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DC4062">
      <w:pPr>
        <w:rPr>
          <w:rFonts w:hint="eastAsia"/>
          <w:b/>
        </w:rPr>
      </w:pPr>
      <w:r>
        <w:rPr>
          <w:rFonts w:hint="eastAsia"/>
          <w:b/>
        </w:rPr>
        <w:t>博文</w:t>
      </w:r>
      <w:r>
        <w:rPr>
          <w:rFonts w:hint="eastAsia"/>
          <w:b/>
        </w:rPr>
        <w:t>1</w:t>
      </w:r>
    </w:p>
    <w:p w:rsidR="00DC4062" w:rsidRDefault="00DC4062">
      <w:pPr>
        <w:rPr>
          <w:rFonts w:hint="eastAsia"/>
          <w:b/>
        </w:rPr>
      </w:pPr>
    </w:p>
    <w:p w:rsidR="00DC4062" w:rsidRPr="00DC4062" w:rsidRDefault="00DC4062" w:rsidP="00DC4062">
      <w:pPr>
        <w:rPr>
          <w:sz w:val="24"/>
          <w:szCs w:val="24"/>
        </w:rPr>
      </w:pPr>
      <w:r>
        <w:rPr>
          <w:rFonts w:hint="eastAsia"/>
          <w:b/>
        </w:rPr>
        <w:t xml:space="preserve">  </w:t>
      </w:r>
      <w:r w:rsidRPr="00DC4062">
        <w:rPr>
          <w:rFonts w:hint="eastAsia"/>
          <w:sz w:val="24"/>
          <w:szCs w:val="24"/>
        </w:rPr>
        <w:t>中国技术的崛起，无疑动了美帝主义的奶酪。也正是基于这些原因，华为成为以美国为首的西方多国的围剿对象。</w:t>
      </w:r>
      <w:r w:rsidRPr="00DC4062">
        <w:rPr>
          <w:rFonts w:hint="eastAsia"/>
          <w:sz w:val="24"/>
          <w:szCs w:val="24"/>
        </w:rPr>
        <w:t>2018</w:t>
      </w:r>
      <w:r w:rsidRPr="00DC4062">
        <w:rPr>
          <w:rFonts w:hint="eastAsia"/>
          <w:sz w:val="24"/>
          <w:szCs w:val="24"/>
        </w:rPr>
        <w:t>年华为在全球已经获得</w:t>
      </w:r>
      <w:r w:rsidRPr="00DC4062">
        <w:rPr>
          <w:rFonts w:hint="eastAsia"/>
          <w:sz w:val="24"/>
          <w:szCs w:val="24"/>
        </w:rPr>
        <w:t>22</w:t>
      </w:r>
      <w:r w:rsidRPr="00DC4062">
        <w:rPr>
          <w:rFonts w:hint="eastAsia"/>
          <w:sz w:val="24"/>
          <w:szCs w:val="24"/>
        </w:rPr>
        <w:t>个</w:t>
      </w:r>
      <w:r w:rsidRPr="00DC4062">
        <w:rPr>
          <w:rFonts w:hint="eastAsia"/>
          <w:sz w:val="24"/>
          <w:szCs w:val="24"/>
        </w:rPr>
        <w:t>5G</w:t>
      </w:r>
      <w:r w:rsidRPr="00DC4062">
        <w:rPr>
          <w:rFonts w:hint="eastAsia"/>
          <w:sz w:val="24"/>
          <w:szCs w:val="24"/>
        </w:rPr>
        <w:t>商用合同，还正在同全球</w:t>
      </w:r>
      <w:r w:rsidRPr="00DC4062">
        <w:rPr>
          <w:rFonts w:hint="eastAsia"/>
          <w:sz w:val="24"/>
          <w:szCs w:val="24"/>
        </w:rPr>
        <w:t>50</w:t>
      </w:r>
      <w:r w:rsidRPr="00DC4062">
        <w:rPr>
          <w:rFonts w:hint="eastAsia"/>
          <w:sz w:val="24"/>
          <w:szCs w:val="24"/>
        </w:rPr>
        <w:t>多家运营商开展</w:t>
      </w:r>
      <w:r w:rsidRPr="00DC4062">
        <w:rPr>
          <w:rFonts w:hint="eastAsia"/>
          <w:sz w:val="24"/>
          <w:szCs w:val="24"/>
        </w:rPr>
        <w:t>5G</w:t>
      </w:r>
      <w:r w:rsidRPr="00DC4062">
        <w:rPr>
          <w:rFonts w:hint="eastAsia"/>
          <w:sz w:val="24"/>
          <w:szCs w:val="24"/>
        </w:rPr>
        <w:t>商用测试，但在美国、澳大利亚、新西兰等多国却屡屡碰壁，与此同时更多的“华为安全威胁”、“阴谋论”正在酝酿。</w:t>
      </w:r>
    </w:p>
    <w:p w:rsidR="00DC4062" w:rsidRPr="00DC4062" w:rsidRDefault="00DC4062" w:rsidP="00DC4062">
      <w:pPr>
        <w:ind w:firstLineChars="98" w:firstLine="235"/>
        <w:rPr>
          <w:sz w:val="24"/>
          <w:szCs w:val="24"/>
        </w:rPr>
      </w:pPr>
      <w:r w:rsidRPr="00DC4062">
        <w:rPr>
          <w:rFonts w:hint="eastAsia"/>
          <w:sz w:val="24"/>
          <w:szCs w:val="24"/>
        </w:rPr>
        <w:t>欲加之罪何患无辞，</w:t>
      </w:r>
      <w:r w:rsidRPr="00DC4062">
        <w:rPr>
          <w:rFonts w:hint="eastAsia"/>
          <w:sz w:val="24"/>
          <w:szCs w:val="24"/>
        </w:rPr>
        <w:t>5G</w:t>
      </w:r>
      <w:r w:rsidRPr="00DC4062">
        <w:rPr>
          <w:rFonts w:hint="eastAsia"/>
          <w:sz w:val="24"/>
          <w:szCs w:val="24"/>
        </w:rPr>
        <w:t>技术是未来占领全球主导地位的关键一环，是下一个时代崛起的风口，是各国之间博弈的全新战场，</w:t>
      </w:r>
      <w:r w:rsidRPr="00DC4062">
        <w:rPr>
          <w:rFonts w:hint="eastAsia"/>
          <w:sz w:val="24"/>
          <w:szCs w:val="24"/>
        </w:rPr>
        <w:t>5G</w:t>
      </w:r>
      <w:r w:rsidRPr="00DC4062">
        <w:rPr>
          <w:rFonts w:hint="eastAsia"/>
          <w:sz w:val="24"/>
          <w:szCs w:val="24"/>
        </w:rPr>
        <w:t>之争已避无可避。前有中兴之</w:t>
      </w:r>
      <w:proofErr w:type="gramStart"/>
      <w:r w:rsidRPr="00DC4062">
        <w:rPr>
          <w:rFonts w:hint="eastAsia"/>
          <w:sz w:val="24"/>
          <w:szCs w:val="24"/>
        </w:rPr>
        <w:t>殇</w:t>
      </w:r>
      <w:proofErr w:type="gramEnd"/>
      <w:r w:rsidRPr="00DC4062">
        <w:rPr>
          <w:rFonts w:hint="eastAsia"/>
          <w:sz w:val="24"/>
          <w:szCs w:val="24"/>
        </w:rPr>
        <w:t>，后有华为之困，而这一系列没有硝烟的战争背后，是我国科技实力崛起所必然面临的现实挑战，美国妄图通过这种“不战而胜”的低级、愚昧手段来维护其长期以来的世界霸主形象的愿望只会成为泡影。</w:t>
      </w:r>
    </w:p>
    <w:p w:rsidR="00DC4062" w:rsidRPr="00DC4062" w:rsidRDefault="00DC4062" w:rsidP="00DC4062">
      <w:pPr>
        <w:ind w:firstLineChars="147" w:firstLine="353"/>
        <w:rPr>
          <w:rFonts w:hint="eastAsia"/>
          <w:sz w:val="24"/>
          <w:szCs w:val="24"/>
        </w:rPr>
      </w:pPr>
      <w:r w:rsidRPr="00DC4062">
        <w:rPr>
          <w:rFonts w:hint="eastAsia"/>
          <w:sz w:val="24"/>
          <w:szCs w:val="24"/>
        </w:rPr>
        <w:t>如今中国正迎来改革开放四十周年之际，经济发展迈入稳中求进的全新阶段，因消费升级带来的产业变革势在必行，未来，以技术创新为主导的智能化时代将引领经济增长</w:t>
      </w:r>
      <w:r w:rsidRPr="00DC4062">
        <w:rPr>
          <w:rFonts w:hint="eastAsia"/>
          <w:sz w:val="24"/>
          <w:szCs w:val="24"/>
        </w:rPr>
        <w:t>,</w:t>
      </w:r>
      <w:r w:rsidRPr="00DC4062">
        <w:rPr>
          <w:rFonts w:hint="eastAsia"/>
          <w:sz w:val="24"/>
          <w:szCs w:val="24"/>
        </w:rPr>
        <w:t>中国制造必然会在全球舞台催生新一轮工业革命。</w:t>
      </w:r>
    </w:p>
    <w:p w:rsidR="00DC4062" w:rsidRPr="00DC4062" w:rsidRDefault="00DC4062" w:rsidP="00DC4062">
      <w:pPr>
        <w:rPr>
          <w:rFonts w:hint="eastAsia"/>
          <w:sz w:val="24"/>
          <w:szCs w:val="24"/>
        </w:rPr>
      </w:pPr>
      <w:r w:rsidRPr="00DC4062">
        <w:rPr>
          <w:rFonts w:hint="eastAsia"/>
          <w:sz w:val="24"/>
          <w:szCs w:val="24"/>
        </w:rPr>
        <w:t xml:space="preserve">   </w:t>
      </w:r>
      <w:r w:rsidRPr="00DC4062">
        <w:rPr>
          <w:rFonts w:hint="eastAsia"/>
          <w:sz w:val="24"/>
          <w:szCs w:val="24"/>
        </w:rPr>
        <w:t>大国崛起不会一帆风顺，定会遇到来自各方的考验，华为事件的背后，是我国新时代发展所经历的必然，是我国改革开放必须面对的现实挑战，是中国科技实力在世界舞台崛起的象征，我们的强大已经让扮演世界老大地位的美国产生危机感，正面竞争已经失去先机的美国，只能寄希望于这种下三滥的手段，以逃避我国强大的现实。未来，各种魑魅魍魉都会跳上这个舞台开始其蹩脚的表演，我们也将在自我完善自我强大的过程中拭目以待。</w:t>
      </w:r>
    </w:p>
    <w:p w:rsidR="00DC4062" w:rsidRPr="00DC4062" w:rsidRDefault="00DC4062" w:rsidP="00DC4062">
      <w:pPr>
        <w:rPr>
          <w:sz w:val="24"/>
          <w:szCs w:val="24"/>
        </w:rPr>
      </w:pPr>
    </w:p>
    <w:sectPr w:rsidR="00DC4062" w:rsidRPr="00DC4062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C4062"/>
    <w:rsid w:val="00274F35"/>
    <w:rsid w:val="00B11EC6"/>
    <w:rsid w:val="00DC40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F3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7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91</Words>
  <Characters>521</Characters>
  <Application>Microsoft Office Word</Application>
  <DocSecurity>0</DocSecurity>
  <Lines>4</Lines>
  <Paragraphs>1</Paragraphs>
  <ScaleCrop>false</ScaleCrop>
  <Company>微软中国</Company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2019-01-21T01:50:00Z</dcterms:created>
  <dcterms:modified xsi:type="dcterms:W3CDTF">2019-01-21T02:00:00Z</dcterms:modified>
</cp:coreProperties>
</file>