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执教老师：初二年级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唐思琪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时间：201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日</w:t>
            </w:r>
          </w:p>
        </w:tc>
        <w:tc>
          <w:tcPr>
            <w:tcW w:w="3112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学科主题：八年级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上</w:t>
            </w:r>
            <w:r>
              <w:rPr>
                <w:rFonts w:hint="eastAsia" w:ascii="宋体" w:hAnsi="宋体" w:eastAsia="宋体"/>
                <w:sz w:val="24"/>
                <w:szCs w:val="24"/>
              </w:rPr>
              <w:t xml:space="preserve">Unit 8 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reading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亮点：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本课引入自然顺畅，而且结合本单元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school club话题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</w:rPr>
              <w:t>进行有效延伸拓展和过度。</w:t>
            </w:r>
            <w:r>
              <w:rPr>
                <w:rFonts w:hint="eastAsia" w:ascii="宋体" w:hAnsi="宋体" w:eastAsia="宋体"/>
                <w:bCs/>
                <w:color w:val="000000"/>
                <w:sz w:val="24"/>
                <w:szCs w:val="24"/>
                <w:lang w:val="en-US" w:eastAsia="zh-CN"/>
              </w:rPr>
              <w:t>阅读的环节环环相扣，阅读技巧指导到位，每个阅读大段的处理用不同的方法，精心设计。从输入到产出，非常连贯自然。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教研员认为，我们给学生讲得太细，太多，没有发挥学生的主动性， 没有真正意义上的小组合作。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/>
                <w:b/>
                <w:sz w:val="24"/>
                <w:szCs w:val="24"/>
                <w:lang w:val="en-US" w:eastAsia="zh-CN"/>
              </w:rPr>
              <w:t>区教研员提了以下</w:t>
            </w:r>
            <w:r>
              <w:rPr>
                <w:rFonts w:hint="eastAsia" w:ascii="宋体" w:hAnsi="宋体" w:eastAsia="宋体"/>
                <w:b/>
                <w:sz w:val="24"/>
                <w:szCs w:val="24"/>
              </w:rPr>
              <w:t>改进建议：</w:t>
            </w:r>
          </w:p>
          <w:p>
            <w:pPr>
              <w:spacing w:line="360" w:lineRule="exact"/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1.教学设计不应落在知识点上，应该落在能力和素养上。</w:t>
            </w:r>
          </w:p>
          <w:p>
            <w:pPr>
              <w:spacing w:line="360" w:lineRule="exact"/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2.教学解决的问题要具体一些，重点不要太多，一个就够了。</w:t>
            </w:r>
          </w:p>
          <w:p>
            <w:pPr>
              <w:spacing w:line="360" w:lineRule="exact"/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3.教学要思考如何促动学生主动学习的意识。</w:t>
            </w:r>
          </w:p>
          <w:p>
            <w:pPr>
              <w:spacing w:line="360" w:lineRule="exact"/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4.从听课的效果看，老师对文本的分析和挖掘不足。</w:t>
            </w:r>
          </w:p>
          <w:p>
            <w:pPr>
              <w:spacing w:line="360" w:lineRule="exact"/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5.有学生展示的话一定要给出具体评价标准，列出要点，给出优秀模板；学生表演要落实细节，抓语言；</w:t>
            </w:r>
          </w:p>
          <w:p>
            <w:pPr>
              <w:spacing w:line="360" w:lineRule="exact"/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6.附中的教学应重在培优，在于准确性和拓展型两个方面。</w:t>
            </w:r>
          </w:p>
          <w:p>
            <w:pPr>
              <w:spacing w:line="360" w:lineRule="exact"/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7. 似乎没有小组合作的活动，很多学生都没有发言的机会。没有合作互助和评价；推举小组合作，老师只作为引路人，解决重点问题，增强学生理解能力。</w:t>
            </w:r>
          </w:p>
          <w:p>
            <w:pPr>
              <w:spacing w:line="360" w:lineRule="exact"/>
              <w:rPr>
                <w:rFonts w:hint="eastAsia" w:ascii="宋体" w:hAnsi="宋体" w:eastAsia="宋体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 w:val="0"/>
                <w:bCs/>
                <w:sz w:val="22"/>
                <w:szCs w:val="22"/>
                <w:lang w:val="en-US" w:eastAsia="zh-CN"/>
              </w:rPr>
              <w:t>8．英语组老师的水平较高，但教研水平没有超越区里的水平，要加强这方面，要真正地集备。</w:t>
            </w:r>
          </w:p>
        </w:tc>
      </w:tr>
    </w:tbl>
    <w:p>
      <w:pPr>
        <w:jc w:val="center"/>
        <w:rPr>
          <w:rFonts w:hint="eastAsia" w:ascii="宋体" w:hAnsi="宋体" w:eastAsia="宋体" w:cs="Times New Roman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4"/>
          <w:szCs w:val="24"/>
          <w:lang w:val="en-US" w:eastAsia="zh-CN"/>
        </w:rPr>
        <w:t>2018-2019 上学期评课稿</w:t>
      </w:r>
      <w:bookmarkStart w:id="0" w:name="_GoBack"/>
      <w:bookmarkEnd w:id="0"/>
    </w:p>
    <w:tbl>
      <w:tblPr>
        <w:tblStyle w:val="6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c>
          <w:tcPr>
            <w:tcW w:w="1368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执教老师：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熊佩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时间：201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月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</w:t>
            </w:r>
          </w:p>
          <w:p>
            <w:pPr>
              <w:ind w:firstLine="720" w:firstLineChars="3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>
            <w:pP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学科主题：</w:t>
            </w:r>
          </w:p>
          <w:p>
            <w:pP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一般现在时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亮点：</w:t>
            </w:r>
            <w:r>
              <w:rPr>
                <w:rFonts w:hint="eastAsia" w:ascii="宋体" w:hAnsi="宋体" w:eastAsia="宋体" w:cs="Times New Roman"/>
                <w:b w:val="0"/>
                <w:bCs/>
                <w:sz w:val="21"/>
                <w:szCs w:val="21"/>
                <w:lang w:val="en-US" w:eastAsia="zh-CN"/>
              </w:rPr>
              <w:t>本课是第三人称单数的语法课，看似是一个非常简单的语法点，没什么可讲的，可是熊老师用视频、名人等各种方法激发学生的学习兴趣，鼓励学生开口说，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不是教书本，而是以书本教，以学生现有的知识经验导入，学生兴趣浓，由学习课本的语言知识输入到延伸过程中的语言知识输出，通过教师引导使学生运用语言知识，学会交际，学会做事情。从Warming——up→Pre——task→while task →post task整个教学过程中，以学生为主体，注重在教学过程中加强对学生学习方法的培养，学习策略的渗透，情感的培养，真正朝着“学生发展”方向努力。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  <w:lang w:val="en-US" w:eastAsia="zh-CN"/>
              </w:rPr>
              <w:t>一开始熊老师播放国外同龄学生的日常生活，激发了学生的兴趣，而不是总谈自己日程安排，最后设置真实的场景，让学生模仿名人（总统、总裁）的日常，这样的输出很有趣，学生愿意去尝试。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对于三单的规则没有进行总结归纳。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改进建议：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要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突出学生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学习的主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体，老师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讲的太多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，增加</w:t>
            </w:r>
            <w:r>
              <w:rPr>
                <w:rFonts w:ascii="宋体" w:hAnsi="宋体" w:eastAsia="宋体" w:cs="Times New Roman"/>
                <w:sz w:val="24"/>
                <w:szCs w:val="24"/>
              </w:rPr>
              <w:t>小组合作内容。</w:t>
            </w:r>
          </w:p>
        </w:tc>
      </w:tr>
    </w:tbl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tbl>
      <w:tblPr>
        <w:tblStyle w:val="6"/>
        <w:tblpPr w:leftFromText="180" w:rightFromText="180" w:vertAnchor="page" w:horzAnchor="margin" w:tblpY="1632"/>
        <w:tblOverlap w:val="never"/>
        <w:tblW w:w="10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2880"/>
        <w:gridCol w:w="3060"/>
        <w:gridCol w:w="31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68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评议人</w:t>
            </w:r>
          </w:p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执教老师：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熊佩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3060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时间：201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11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月3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</w:t>
            </w:r>
          </w:p>
          <w:p>
            <w:pPr>
              <w:ind w:firstLine="720" w:firstLineChars="3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3112" w:type="dxa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学科主题：</w:t>
            </w:r>
            <w:r>
              <w:rPr>
                <w:rFonts w:hint="eastAsia" w:ascii="宋体" w:hAnsi="宋体" w:eastAsia="宋体"/>
                <w:sz w:val="24"/>
                <w:szCs w:val="24"/>
              </w:rPr>
              <w:t>八年级第一学期Unit 8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 xml:space="preserve"> 明珠杯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restart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黄锦蓉</w:t>
            </w: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亮点：</w:t>
            </w: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>课文解读详尽，到位；目标明确。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>亲和力十足，破冰有技巧，富有激情。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>话题引入娓娓道来，生动活泼。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>在情境中教授生词，活学活用。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>技能渗透，润物无声。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 xml:space="preserve"> 指令清晰明了，师生互动密切。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 xml:space="preserve"> 板书设计富有艺术性，有summary。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 xml:space="preserve"> 活动设计贴近生活，体现文化意识。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 xml:space="preserve"> 对学生答案进行回应、追问，启发学生思维。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 xml:space="preserve"> 注重培养学生的思维能力。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不足：</w:t>
            </w:r>
            <w:r>
              <w:rPr>
                <w:rFonts w:hint="eastAsia" w:ascii="宋体" w:hAnsi="宋体" w:eastAsia="宋体" w:cs="Times New Roman"/>
                <w:bCs/>
                <w:sz w:val="24"/>
                <w:szCs w:val="24"/>
              </w:rPr>
              <w:t>学生不熟悉，有些拘束。指令不够清晰</w:t>
            </w:r>
            <w:r>
              <w:rPr>
                <w:rFonts w:hint="eastAsia" w:ascii="宋体" w:hAnsi="宋体" w:eastAsia="宋体" w:cs="Times New Roman"/>
                <w:bCs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宋体" w:hAnsi="宋体" w:eastAsia="宋体" w:cs="Times New Roman"/>
                <w:bCs/>
                <w:sz w:val="24"/>
                <w:szCs w:val="24"/>
                <w:lang w:val="en-US" w:eastAsia="zh-CN"/>
              </w:rPr>
              <w:t>没有真正意义上的小组合作。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1368" w:type="dxa"/>
            <w:vMerge w:val="continue"/>
          </w:tcPr>
          <w:p>
            <w:pPr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052" w:type="dxa"/>
            <w:gridSpan w:val="3"/>
          </w:tcPr>
          <w:p>
            <w:pPr>
              <w:spacing w:line="360" w:lineRule="exact"/>
              <w:rPr>
                <w:rFonts w:hint="eastAsia" w:ascii="宋体" w:hAnsi="宋体" w:eastAsia="宋体" w:cs="Times New Roman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sz w:val="24"/>
                <w:szCs w:val="24"/>
              </w:rPr>
              <w:t>改进建议：</w:t>
            </w:r>
          </w:p>
          <w:p>
            <w:pPr>
              <w:spacing w:line="360" w:lineRule="exact"/>
              <w:ind w:firstLine="240" w:firstLineChars="100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>阅读技巧是为了阅读而传授，不能为了技巧而限制了学生的思维。不顾学生的阅读需要。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 xml:space="preserve"> 作业布置要根据学生的发展和需求。</w:t>
            </w:r>
          </w:p>
          <w:p>
            <w:pPr>
              <w:spacing w:line="360" w:lineRule="exact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4"/>
                <w:szCs w:val="24"/>
              </w:rPr>
              <w:t xml:space="preserve"> 注意话题相关词汇的拓展。</w:t>
            </w:r>
          </w:p>
        </w:tc>
      </w:tr>
    </w:tbl>
    <w:p>
      <w:pPr>
        <w:rPr>
          <w:rFonts w:hint="eastAsia" w:ascii="宋体" w:hAnsi="宋体" w:eastAsia="宋体" w:cs="Times New Roman"/>
          <w:b/>
          <w:sz w:val="24"/>
          <w:szCs w:val="24"/>
        </w:rPr>
      </w:pPr>
    </w:p>
    <w:p>
      <w:pPr>
        <w:rPr>
          <w:rFonts w:ascii="宋体" w:hAnsi="宋体" w:eastAsia="宋体"/>
          <w:sz w:val="24"/>
          <w:szCs w:val="24"/>
        </w:rPr>
      </w:pPr>
    </w:p>
    <w:sectPr>
      <w:headerReference r:id="rId3" w:type="default"/>
      <w:pgSz w:w="11906" w:h="16838"/>
      <w:pgMar w:top="851" w:right="851" w:bottom="851" w:left="85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张乃仁行楷简体">
    <w:panose1 w:val="02010600010101010101"/>
    <w:charset w:val="86"/>
    <w:family w:val="auto"/>
    <w:pitch w:val="default"/>
    <w:sig w:usb0="A00002BF" w:usb1="184F6CFA" w:usb2="00000012" w:usb3="00000000" w:csb0="00040001" w:csb1="00000000"/>
  </w:font>
  <w:font w:name="汉仪雪峰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恋你依旧">
    <w:panose1 w:val="02010600010101010101"/>
    <w:charset w:val="86"/>
    <w:family w:val="auto"/>
    <w:pitch w:val="default"/>
    <w:sig w:usb0="A00002BF" w:usb1="18CF6CFB" w:usb2="00000012" w:usb3="00000000" w:csb0="0004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970"/>
    <w:rsid w:val="00031E01"/>
    <w:rsid w:val="00143AF4"/>
    <w:rsid w:val="001745D0"/>
    <w:rsid w:val="00180970"/>
    <w:rsid w:val="0018386B"/>
    <w:rsid w:val="002F78A8"/>
    <w:rsid w:val="004E3535"/>
    <w:rsid w:val="00EE0EE4"/>
    <w:rsid w:val="07CA640A"/>
    <w:rsid w:val="0AD61F3F"/>
    <w:rsid w:val="1B50709E"/>
    <w:rsid w:val="1B636CD3"/>
    <w:rsid w:val="295056E4"/>
    <w:rsid w:val="2A6C3253"/>
    <w:rsid w:val="3E376587"/>
    <w:rsid w:val="55F900A6"/>
    <w:rsid w:val="587822C6"/>
    <w:rsid w:val="62BB178B"/>
    <w:rsid w:val="6CEA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7">
    <w:name w:val="页眉 字符"/>
    <w:basedOn w:val="5"/>
    <w:link w:val="3"/>
    <w:uiPriority w:val="99"/>
    <w:rPr>
      <w:sz w:val="18"/>
      <w:szCs w:val="18"/>
    </w:rPr>
  </w:style>
  <w:style w:type="character" w:customStyle="1" w:styleId="8">
    <w:name w:val="页脚 字符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151</Words>
  <Characters>867</Characters>
  <Lines>7</Lines>
  <Paragraphs>2</Paragraphs>
  <TotalTime>9</TotalTime>
  <ScaleCrop>false</ScaleCrop>
  <LinksUpToDate>false</LinksUpToDate>
  <CharactersWithSpaces>1016</CharactersWithSpaces>
  <Application>WPS Office_11.1.0.8203_F1E327BC-269C-435d-A152-05C5408002CA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2016-01-20T01:06:00Z</dcterms:created>
  <dc:creator>Administrator</dc:creator>
  <cp:lastModifiedBy>Huang</cp:lastModifiedBy>
  <dcterms:modified xsi:type="dcterms:W3CDTF">2019-01-22T09:00:37Z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2052-11.1.0.8203</vt:lpwstr>
  </property>
</Properties>
</file>