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E79" w:rsidRDefault="00C24E79" w:rsidP="00D179D7">
      <w:r>
        <w:t>2019</w:t>
      </w:r>
      <w:r>
        <w:rPr>
          <w:rFonts w:hint="eastAsia"/>
        </w:rPr>
        <w:t>年</w:t>
      </w:r>
      <w:r>
        <w:t>3</w:t>
      </w:r>
      <w:r>
        <w:rPr>
          <w:rFonts w:hint="eastAsia"/>
        </w:rPr>
        <w:t>月</w:t>
      </w:r>
      <w:r>
        <w:t>14</w:t>
      </w:r>
      <w:r>
        <w:rPr>
          <w:rFonts w:hint="eastAsia"/>
        </w:rPr>
        <w:t>日周四第五节听王橙橙老师上了高三年级</w:t>
      </w:r>
      <w:r>
        <w:t>3</w:t>
      </w:r>
      <w:r>
        <w:rPr>
          <w:rFonts w:hint="eastAsia"/>
        </w:rPr>
        <w:t>班的主题复习课“</w:t>
      </w:r>
      <w:r>
        <w:t>U35&amp; U 36 Crime and Time</w:t>
      </w:r>
      <w:r>
        <w:rPr>
          <w:rFonts w:hint="eastAsia"/>
        </w:rPr>
        <w:t>”，评课如下：</w:t>
      </w:r>
    </w:p>
    <w:p w:rsidR="00C24E79" w:rsidRDefault="00C24E79" w:rsidP="00D179D7">
      <w:pPr>
        <w:numPr>
          <w:ilvl w:val="0"/>
          <w:numId w:val="1"/>
        </w:numPr>
        <w:spacing w:line="300" w:lineRule="auto"/>
      </w:pPr>
      <w:r>
        <w:rPr>
          <w:rFonts w:hint="eastAsia"/>
        </w:rPr>
        <w:t>亮点：这是一堂让人耳目一新的高三主题复习课。教师以刑事与时间的关联</w:t>
      </w:r>
      <w:r>
        <w:t>——</w:t>
      </w:r>
      <w:r>
        <w:rPr>
          <w:rFonts w:hint="eastAsia"/>
        </w:rPr>
        <w:t>侦探破案，为出发点，借助《名侦探柯南》的故事，创设一个故事主线，以主人翁</w:t>
      </w:r>
      <w:r>
        <w:t>Xu</w:t>
      </w:r>
      <w:r>
        <w:rPr>
          <w:rFonts w:hint="eastAsia"/>
        </w:rPr>
        <w:t>的死亡为起点，引发悬念，引导学生寻找嫌疑人动机，借助侦探提示引导，最后推理出真凶。整体课堂流程设计十分巧妙，所设置的悬念和提供的线索能够始终抓住学生注意力，能帮助学生一步步深入推理，充分锻炼了学生“细致观察和逻辑推理”的思维品质。最令人寻味的是，教师在推理过程中又充分落实了高考的要求，特地运用了语法填空，语法改错和完形填空等形式。看似枯燥的命题形式由于有了主题语境的贯穿，显示出了难得的生命力和趣味性。其中在故事背景介绍中所设置的语法填空，学生能够较顺利地完成，说明学生对于句子结构和词性的分析比较到位，这也是教师长期有针对性的训练所达成的效果。</w:t>
      </w:r>
    </w:p>
    <w:p w:rsidR="00C24E79" w:rsidRDefault="00C24E79" w:rsidP="00D179D7">
      <w:pPr>
        <w:numPr>
          <w:ilvl w:val="0"/>
          <w:numId w:val="1"/>
        </w:numPr>
        <w:spacing w:line="300" w:lineRule="auto"/>
      </w:pPr>
      <w:r>
        <w:rPr>
          <w:rFonts w:hint="eastAsia"/>
        </w:rPr>
        <w:t>不足：分析嫌疑犯动机所设置的短文改错，实际时间比预计时间要长，短文改错一直是学生难以掌握的题型，虽然出现的考点大都是高考的重点，但集中在一起，难度还是偏大了些。第四部分的推理，预留时间太少，学生没法充分讨论，即使已经推理出了结果，但过程分析不够饱满，使得教学目标的达成不够充分。</w:t>
      </w:r>
    </w:p>
    <w:p w:rsidR="00C24E79" w:rsidRDefault="00C24E79" w:rsidP="00D179D7">
      <w:pPr>
        <w:numPr>
          <w:ilvl w:val="0"/>
          <w:numId w:val="1"/>
        </w:numPr>
        <w:spacing w:line="300" w:lineRule="auto"/>
      </w:pPr>
      <w:r>
        <w:rPr>
          <w:rFonts w:hint="eastAsia"/>
        </w:rPr>
        <w:t>改进建议：设置推理环节时应尽量使最后的信息点集中（思维更加严谨），给学生多搭建一些脚手架，这样就能帮助学生比较成功地推理出真凶。</w:t>
      </w:r>
      <w:bookmarkStart w:id="0" w:name="_GoBack"/>
      <w:bookmarkEnd w:id="0"/>
      <w:r>
        <w:rPr>
          <w:rFonts w:hint="eastAsia"/>
        </w:rPr>
        <w:t>另外教师的语调一直比较平淡，如果能够多一些抑扬起伏的话，课堂的气氛就会更加热烈。</w:t>
      </w:r>
    </w:p>
    <w:p w:rsidR="00C24E79" w:rsidRPr="00D179D7" w:rsidRDefault="00C24E79"/>
    <w:sectPr w:rsidR="00C24E79" w:rsidRPr="00D179D7" w:rsidSect="00D31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E79" w:rsidRDefault="00C24E79" w:rsidP="00D179D7">
      <w:r>
        <w:separator/>
      </w:r>
    </w:p>
  </w:endnote>
  <w:endnote w:type="continuationSeparator" w:id="0">
    <w:p w:rsidR="00C24E79" w:rsidRDefault="00C24E79" w:rsidP="00D17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">
    <w:altName w:val="微软雅黑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E79" w:rsidRDefault="00C24E79" w:rsidP="00D179D7">
      <w:r>
        <w:separator/>
      </w:r>
    </w:p>
  </w:footnote>
  <w:footnote w:type="continuationSeparator" w:id="0">
    <w:p w:rsidR="00C24E79" w:rsidRDefault="00C24E79" w:rsidP="00D179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972DC"/>
    <w:multiLevelType w:val="hybridMultilevel"/>
    <w:tmpl w:val="47EC933C"/>
    <w:lvl w:ilvl="0" w:tplc="6714F3CA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cs="Times New Roman"/>
        <w:sz w:val="21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AE5"/>
    <w:rsid w:val="000C7EBF"/>
    <w:rsid w:val="001C05EC"/>
    <w:rsid w:val="00212B2A"/>
    <w:rsid w:val="00606310"/>
    <w:rsid w:val="00812952"/>
    <w:rsid w:val="00A66845"/>
    <w:rsid w:val="00AC4AE5"/>
    <w:rsid w:val="00AF0B00"/>
    <w:rsid w:val="00B01C1B"/>
    <w:rsid w:val="00B44C95"/>
    <w:rsid w:val="00C24E79"/>
    <w:rsid w:val="00D179D7"/>
    <w:rsid w:val="00D31CDF"/>
    <w:rsid w:val="00D74B79"/>
    <w:rsid w:val="00ED4886"/>
    <w:rsid w:val="00F06B54"/>
    <w:rsid w:val="00F71836"/>
    <w:rsid w:val="00FE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9D7"/>
    <w:pPr>
      <w:widowControl w:val="0"/>
      <w:jc w:val="both"/>
    </w:pPr>
    <w:rPr>
      <w:rFonts w:ascii="Times New Roman" w:eastAsia="宋体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179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179D7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D179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179D7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D179D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50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98</Words>
  <Characters>564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Microsoft</cp:lastModifiedBy>
  <cp:revision>10</cp:revision>
  <dcterms:created xsi:type="dcterms:W3CDTF">2019-04-08T08:38:00Z</dcterms:created>
  <dcterms:modified xsi:type="dcterms:W3CDTF">2019-04-10T07:59:00Z</dcterms:modified>
</cp:coreProperties>
</file>