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BDF" w:rsidRPr="009C1095" w:rsidRDefault="00F22DE3" w:rsidP="00F22DE3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9C1095">
        <w:rPr>
          <w:rFonts w:asciiTheme="minorEastAsia" w:hAnsiTheme="minorEastAsia" w:hint="eastAsia"/>
          <w:sz w:val="24"/>
          <w:szCs w:val="24"/>
        </w:rPr>
        <w:t>听评课之一</w:t>
      </w:r>
    </w:p>
    <w:p w:rsidR="00F22DE3" w:rsidRPr="009C1095" w:rsidRDefault="00F22DE3" w:rsidP="00F22DE3">
      <w:pPr>
        <w:spacing w:line="360" w:lineRule="auto"/>
        <w:jc w:val="center"/>
        <w:rPr>
          <w:rFonts w:asciiTheme="minorEastAsia" w:hAnsiTheme="minorEastAsia"/>
          <w:sz w:val="28"/>
          <w:szCs w:val="24"/>
        </w:rPr>
      </w:pPr>
      <w:r w:rsidRPr="009C1095">
        <w:rPr>
          <w:rFonts w:asciiTheme="minorEastAsia" w:hAnsiTheme="minorEastAsia" w:hint="eastAsia"/>
          <w:sz w:val="28"/>
          <w:szCs w:val="24"/>
        </w:rPr>
        <w:t>听</w:t>
      </w:r>
      <w:r w:rsidR="0058690C" w:rsidRPr="009C1095">
        <w:rPr>
          <w:rFonts w:asciiTheme="minorEastAsia" w:hAnsiTheme="minorEastAsia" w:hint="eastAsia"/>
          <w:sz w:val="28"/>
          <w:szCs w:val="24"/>
        </w:rPr>
        <w:t>陶术老师</w:t>
      </w:r>
      <w:r w:rsidRPr="009C1095">
        <w:rPr>
          <w:rFonts w:asciiTheme="minorEastAsia" w:hAnsiTheme="minorEastAsia" w:hint="eastAsia"/>
          <w:sz w:val="28"/>
          <w:szCs w:val="24"/>
        </w:rPr>
        <w:t>《</w:t>
      </w:r>
      <w:r w:rsidR="000D7025" w:rsidRPr="009C1095">
        <w:rPr>
          <w:rFonts w:asciiTheme="minorEastAsia" w:hAnsiTheme="minorEastAsia" w:hint="eastAsia"/>
          <w:sz w:val="28"/>
          <w:szCs w:val="24"/>
        </w:rPr>
        <w:t>木刻版画</w:t>
      </w:r>
      <w:r w:rsidRPr="009C1095">
        <w:rPr>
          <w:rFonts w:asciiTheme="minorEastAsia" w:hAnsiTheme="minorEastAsia" w:hint="eastAsia"/>
          <w:sz w:val="28"/>
          <w:szCs w:val="24"/>
        </w:rPr>
        <w:t>》后记</w:t>
      </w:r>
    </w:p>
    <w:p w:rsidR="00F22DE3" w:rsidRPr="009C1095" w:rsidRDefault="00F22DE3" w:rsidP="009C1095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  <w:szCs w:val="24"/>
        </w:rPr>
      </w:pPr>
    </w:p>
    <w:p w:rsidR="009E38C1" w:rsidRPr="009C1095" w:rsidRDefault="000D7025" w:rsidP="009C1095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  <w:szCs w:val="24"/>
        </w:rPr>
      </w:pPr>
      <w:r w:rsidRPr="009C1095">
        <w:rPr>
          <w:rFonts w:asciiTheme="minorEastAsia" w:hAnsiTheme="minorEastAsia" w:hint="eastAsia"/>
          <w:sz w:val="24"/>
          <w:szCs w:val="24"/>
        </w:rPr>
        <w:t>本课属于高中绘画模块，近几年，我校在高中阶段尝试小单元教学，将各个模块中的主要学习内容分成若干个学习单元，开展教学，每个单元6周左右，这样比起模块教学，显得更为灵活，学习内容也丰富多样。《木刻版画》是绘画模块中的重点学习内容，通过6—8周的学习，学生完成1—2件作品。木刻版画的制作分为绘制草图、上稿、刻制、印刷等多个程序，环环相扣。本课内容以刻制为主，要求学生能够正确运用刀法，体会木刻版画的刀味。</w:t>
      </w:r>
    </w:p>
    <w:p w:rsidR="009E38C1" w:rsidRPr="009C1095" w:rsidRDefault="009E38C1" w:rsidP="009C1095">
      <w:pPr>
        <w:spacing w:line="360" w:lineRule="auto"/>
        <w:ind w:firstLineChars="177" w:firstLine="425"/>
        <w:rPr>
          <w:rFonts w:asciiTheme="minorEastAsia" w:hAnsiTheme="minorEastAsia"/>
          <w:sz w:val="24"/>
          <w:szCs w:val="24"/>
        </w:rPr>
      </w:pPr>
      <w:r w:rsidRPr="009C1095">
        <w:rPr>
          <w:rFonts w:asciiTheme="minorEastAsia" w:hAnsiTheme="minorEastAsia" w:hint="eastAsia"/>
          <w:sz w:val="24"/>
          <w:szCs w:val="24"/>
        </w:rPr>
        <w:t>首先，</w:t>
      </w:r>
      <w:r w:rsidR="000D7025" w:rsidRPr="009C1095">
        <w:rPr>
          <w:rFonts w:asciiTheme="minorEastAsia" w:hAnsiTheme="minorEastAsia" w:hint="eastAsia"/>
          <w:sz w:val="24"/>
          <w:szCs w:val="24"/>
        </w:rPr>
        <w:t>陶老师设计了欣赏和分享环节，学生上台展示已经完成的画稿，</w:t>
      </w:r>
      <w:r w:rsidR="002725FC" w:rsidRPr="009C1095">
        <w:rPr>
          <w:rFonts w:asciiTheme="minorEastAsia" w:hAnsiTheme="minorEastAsia" w:hint="eastAsia"/>
          <w:sz w:val="24"/>
          <w:szCs w:val="24"/>
        </w:rPr>
        <w:t>并简要说明创作意图。老师适当对作品的立意、构图等进行点评。绘画本质是一种表达，在如何表达的过程中融入绘画的基本知识，</w:t>
      </w:r>
      <w:r w:rsidR="000D7025" w:rsidRPr="009C1095">
        <w:rPr>
          <w:rFonts w:asciiTheme="minorEastAsia" w:hAnsiTheme="minorEastAsia" w:hint="eastAsia"/>
          <w:sz w:val="24"/>
          <w:szCs w:val="24"/>
        </w:rPr>
        <w:t>这是绘画学习的重点，</w:t>
      </w:r>
      <w:r w:rsidR="002725FC" w:rsidRPr="009C1095">
        <w:rPr>
          <w:rFonts w:asciiTheme="minorEastAsia" w:hAnsiTheme="minorEastAsia" w:hint="eastAsia"/>
          <w:sz w:val="24"/>
          <w:szCs w:val="24"/>
        </w:rPr>
        <w:t>陶老师做的很好</w:t>
      </w:r>
      <w:r w:rsidRPr="009C1095">
        <w:rPr>
          <w:rFonts w:asciiTheme="minorEastAsia" w:hAnsiTheme="minorEastAsia" w:hint="eastAsia"/>
          <w:sz w:val="24"/>
          <w:szCs w:val="24"/>
        </w:rPr>
        <w:t>。</w:t>
      </w:r>
    </w:p>
    <w:p w:rsidR="00E73239" w:rsidRPr="009C1095" w:rsidRDefault="00E73239" w:rsidP="009C1095">
      <w:pPr>
        <w:spacing w:line="360" w:lineRule="auto"/>
        <w:ind w:firstLineChars="177" w:firstLine="425"/>
        <w:rPr>
          <w:rFonts w:asciiTheme="minorEastAsia" w:hAnsiTheme="minorEastAsia"/>
          <w:sz w:val="24"/>
          <w:szCs w:val="24"/>
        </w:rPr>
      </w:pPr>
      <w:r w:rsidRPr="009C1095">
        <w:rPr>
          <w:rFonts w:asciiTheme="minorEastAsia" w:hAnsiTheme="minorEastAsia" w:hint="eastAsia"/>
          <w:sz w:val="24"/>
          <w:szCs w:val="24"/>
        </w:rPr>
        <w:t>第二、</w:t>
      </w:r>
      <w:r w:rsidR="002725FC" w:rsidRPr="009C1095">
        <w:rPr>
          <w:rFonts w:asciiTheme="minorEastAsia" w:hAnsiTheme="minorEastAsia" w:hint="eastAsia"/>
          <w:sz w:val="24"/>
          <w:szCs w:val="24"/>
        </w:rPr>
        <w:t>注重示范。在刻制环节，如何用刀，需要教师准确的演示和讲解。陶老师通过展示不同的作品对应不同的刀法，让学生一目了然。</w:t>
      </w:r>
      <w:r w:rsidRPr="009C1095">
        <w:rPr>
          <w:rFonts w:asciiTheme="minorEastAsia" w:hAnsiTheme="minorEastAsia" w:hint="eastAsia"/>
          <w:sz w:val="24"/>
          <w:szCs w:val="24"/>
        </w:rPr>
        <w:t xml:space="preserve"> </w:t>
      </w:r>
    </w:p>
    <w:p w:rsidR="00E73239" w:rsidRPr="009C1095" w:rsidRDefault="00E73239" w:rsidP="009C1095">
      <w:pPr>
        <w:spacing w:line="360" w:lineRule="auto"/>
        <w:ind w:firstLineChars="177" w:firstLine="425"/>
        <w:rPr>
          <w:rFonts w:asciiTheme="minorEastAsia" w:hAnsiTheme="minorEastAsia"/>
          <w:sz w:val="24"/>
          <w:szCs w:val="24"/>
        </w:rPr>
      </w:pPr>
      <w:r w:rsidRPr="009C1095">
        <w:rPr>
          <w:rFonts w:asciiTheme="minorEastAsia" w:hAnsiTheme="minorEastAsia" w:hint="eastAsia"/>
          <w:sz w:val="24"/>
          <w:szCs w:val="24"/>
        </w:rPr>
        <w:t>第三、</w:t>
      </w:r>
      <w:r w:rsidR="002725FC" w:rsidRPr="009C1095">
        <w:rPr>
          <w:rFonts w:asciiTheme="minorEastAsia" w:hAnsiTheme="minorEastAsia" w:hint="eastAsia"/>
          <w:sz w:val="24"/>
          <w:szCs w:val="24"/>
        </w:rPr>
        <w:t>注重细节，及时评价。培养学生严谨认真的工作态度。</w:t>
      </w:r>
    </w:p>
    <w:p w:rsidR="00E73239" w:rsidRPr="009C1095" w:rsidRDefault="00E73239" w:rsidP="009C1095">
      <w:pPr>
        <w:spacing w:line="360" w:lineRule="auto"/>
        <w:ind w:firstLineChars="177" w:firstLine="425"/>
        <w:rPr>
          <w:rFonts w:asciiTheme="minorEastAsia" w:hAnsiTheme="minorEastAsia"/>
          <w:sz w:val="24"/>
          <w:szCs w:val="24"/>
        </w:rPr>
      </w:pPr>
      <w:r w:rsidRPr="009C1095">
        <w:rPr>
          <w:rFonts w:asciiTheme="minorEastAsia" w:hAnsiTheme="minorEastAsia" w:hint="eastAsia"/>
          <w:sz w:val="24"/>
          <w:szCs w:val="24"/>
        </w:rPr>
        <w:t>通过以上三个环节，较好地解决了重点，突破了难点，让学生在一种轻松活跃的氛围中</w:t>
      </w:r>
      <w:r w:rsidR="00AE103B" w:rsidRPr="009C1095">
        <w:rPr>
          <w:rFonts w:asciiTheme="minorEastAsia" w:hAnsiTheme="minorEastAsia" w:hint="eastAsia"/>
          <w:sz w:val="24"/>
          <w:szCs w:val="24"/>
        </w:rPr>
        <w:t>学习</w:t>
      </w:r>
      <w:r w:rsidRPr="009C1095">
        <w:rPr>
          <w:rFonts w:asciiTheme="minorEastAsia" w:hAnsiTheme="minorEastAsia" w:hint="eastAsia"/>
          <w:sz w:val="24"/>
          <w:szCs w:val="24"/>
        </w:rPr>
        <w:t>，消除了畏难情绪</w:t>
      </w:r>
      <w:r w:rsidR="00AE103B" w:rsidRPr="009C1095">
        <w:rPr>
          <w:rFonts w:asciiTheme="minorEastAsia" w:hAnsiTheme="minorEastAsia" w:hint="eastAsia"/>
          <w:sz w:val="24"/>
          <w:szCs w:val="24"/>
        </w:rPr>
        <w:t>，取得了较好的教学效果</w:t>
      </w:r>
      <w:r w:rsidRPr="009C1095">
        <w:rPr>
          <w:rFonts w:asciiTheme="minorEastAsia" w:hAnsiTheme="minorEastAsia" w:hint="eastAsia"/>
          <w:sz w:val="24"/>
          <w:szCs w:val="24"/>
        </w:rPr>
        <w:t>。</w:t>
      </w:r>
    </w:p>
    <w:p w:rsidR="00814E2F" w:rsidRPr="009C1095" w:rsidRDefault="00E73239" w:rsidP="009C1095">
      <w:pPr>
        <w:spacing w:line="360" w:lineRule="auto"/>
        <w:ind w:firstLineChars="177" w:firstLine="425"/>
        <w:rPr>
          <w:rFonts w:asciiTheme="minorEastAsia" w:hAnsiTheme="minorEastAsia" w:hint="eastAsia"/>
          <w:sz w:val="24"/>
          <w:szCs w:val="24"/>
        </w:rPr>
      </w:pPr>
      <w:r w:rsidRPr="009C1095">
        <w:rPr>
          <w:rFonts w:asciiTheme="minorEastAsia" w:hAnsiTheme="minorEastAsia" w:hint="eastAsia"/>
          <w:sz w:val="24"/>
          <w:szCs w:val="24"/>
        </w:rPr>
        <w:t>当然，本课也有需要</w:t>
      </w:r>
      <w:r w:rsidR="00614F60" w:rsidRPr="009C1095">
        <w:rPr>
          <w:rFonts w:asciiTheme="minorEastAsia" w:hAnsiTheme="minorEastAsia" w:hint="eastAsia"/>
          <w:sz w:val="24"/>
          <w:szCs w:val="24"/>
        </w:rPr>
        <w:t>完善</w:t>
      </w:r>
      <w:r w:rsidRPr="009C1095">
        <w:rPr>
          <w:rFonts w:asciiTheme="minorEastAsia" w:hAnsiTheme="minorEastAsia" w:hint="eastAsia"/>
          <w:sz w:val="24"/>
          <w:szCs w:val="24"/>
        </w:rPr>
        <w:t>的地方，</w:t>
      </w:r>
      <w:r w:rsidR="00614F60" w:rsidRPr="009C1095">
        <w:rPr>
          <w:rFonts w:asciiTheme="minorEastAsia" w:hAnsiTheme="minorEastAsia" w:hint="eastAsia"/>
          <w:sz w:val="24"/>
          <w:szCs w:val="24"/>
        </w:rPr>
        <w:t>比如作业环节，除了欣赏经典作品，还应有学生作品的赏析，对于同龄人的作品，学生有更亲切的感觉，其中的优缺点都是很好的教学资源。</w:t>
      </w:r>
    </w:p>
    <w:p w:rsidR="00814E2F" w:rsidRPr="009C1095" w:rsidRDefault="00814E2F" w:rsidP="009C1095">
      <w:pPr>
        <w:spacing w:line="360" w:lineRule="auto"/>
        <w:ind w:firstLineChars="177" w:firstLine="425"/>
        <w:rPr>
          <w:rFonts w:asciiTheme="minorEastAsia" w:hAnsiTheme="minorEastAsia" w:hint="eastAsia"/>
          <w:sz w:val="24"/>
          <w:szCs w:val="24"/>
        </w:rPr>
      </w:pPr>
    </w:p>
    <w:p w:rsidR="001E212E" w:rsidRPr="009C1095" w:rsidRDefault="001D2082" w:rsidP="001E212E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9C1095">
        <w:rPr>
          <w:rFonts w:asciiTheme="minorEastAsia" w:hAnsiTheme="minorEastAsia" w:hint="eastAsia"/>
          <w:sz w:val="24"/>
          <w:szCs w:val="24"/>
        </w:rPr>
        <w:t>听评课之</w:t>
      </w:r>
      <w:r w:rsidR="00BC4F06" w:rsidRPr="009C1095">
        <w:rPr>
          <w:rFonts w:asciiTheme="minorEastAsia" w:hAnsiTheme="minorEastAsia" w:hint="eastAsia"/>
          <w:sz w:val="24"/>
          <w:szCs w:val="24"/>
        </w:rPr>
        <w:t>二</w:t>
      </w:r>
    </w:p>
    <w:p w:rsidR="003E04F5" w:rsidRPr="009C1095" w:rsidRDefault="003E04F5" w:rsidP="00DB6B67">
      <w:pPr>
        <w:widowControl/>
        <w:spacing w:line="360" w:lineRule="auto"/>
        <w:ind w:firstLine="480"/>
        <w:rPr>
          <w:rFonts w:ascii="宋体" w:hAnsi="宋体" w:cs="Arial"/>
          <w:color w:val="372A18"/>
          <w:kern w:val="0"/>
          <w:sz w:val="24"/>
        </w:rPr>
      </w:pPr>
    </w:p>
    <w:p w:rsidR="003E04F5" w:rsidRPr="009C1095" w:rsidRDefault="00BC4F06" w:rsidP="00BC4F06">
      <w:pPr>
        <w:widowControl/>
        <w:spacing w:line="360" w:lineRule="auto"/>
        <w:ind w:firstLine="480"/>
        <w:jc w:val="center"/>
        <w:rPr>
          <w:rFonts w:ascii="宋体" w:hAnsi="宋体" w:cs="Arial" w:hint="eastAsia"/>
          <w:color w:val="372A18"/>
          <w:kern w:val="0"/>
          <w:sz w:val="28"/>
        </w:rPr>
      </w:pPr>
      <w:r w:rsidRPr="009C1095">
        <w:rPr>
          <w:rFonts w:ascii="宋体" w:hAnsi="宋体" w:cs="Arial" w:hint="eastAsia"/>
          <w:color w:val="372A18"/>
          <w:kern w:val="0"/>
          <w:sz w:val="28"/>
        </w:rPr>
        <w:t>听陶老师</w:t>
      </w:r>
      <w:r w:rsidRPr="009C1095">
        <w:rPr>
          <w:rFonts w:ascii="宋体" w:hAnsi="宋体" w:cs="Arial" w:hint="eastAsia"/>
          <w:color w:val="372A18"/>
          <w:kern w:val="0"/>
          <w:sz w:val="28"/>
        </w:rPr>
        <w:t>《环保袋的制作》</w:t>
      </w:r>
      <w:r w:rsidRPr="009C1095">
        <w:rPr>
          <w:rFonts w:ascii="宋体" w:hAnsi="宋体" w:cs="Arial" w:hint="eastAsia"/>
          <w:color w:val="372A18"/>
          <w:kern w:val="0"/>
          <w:sz w:val="28"/>
        </w:rPr>
        <w:t>后记</w:t>
      </w:r>
    </w:p>
    <w:p w:rsidR="00BC4F06" w:rsidRPr="009C1095" w:rsidRDefault="00BC4F06" w:rsidP="00BC4F06">
      <w:pPr>
        <w:widowControl/>
        <w:spacing w:line="360" w:lineRule="auto"/>
        <w:ind w:firstLine="480"/>
        <w:rPr>
          <w:rFonts w:ascii="宋体" w:hAnsi="宋体" w:cs="Arial" w:hint="eastAsia"/>
          <w:bCs/>
          <w:color w:val="372A18"/>
          <w:kern w:val="0"/>
          <w:sz w:val="24"/>
        </w:rPr>
      </w:pP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核心素养是关于学生知识、技能、情感、态度、价值观等多方面要求的综合表现；是每一名学生获得成功生活、适应个人终生发展和社会发展都需要的、不可或缺的共同素养；其发展是一个持续终身的过程，可教可学，最初在家庭和学校中培养，随后在一生中不断完善。</w:t>
      </w:r>
    </w:p>
    <w:p w:rsidR="00BC4F06" w:rsidRPr="009C1095" w:rsidRDefault="00BC4F06" w:rsidP="00BC4F06">
      <w:pPr>
        <w:widowControl/>
        <w:spacing w:line="360" w:lineRule="auto"/>
        <w:ind w:firstLine="480"/>
        <w:rPr>
          <w:rFonts w:ascii="宋体" w:hAnsi="宋体" w:cs="Arial" w:hint="eastAsia"/>
          <w:bCs/>
          <w:color w:val="372A18"/>
          <w:kern w:val="0"/>
          <w:sz w:val="24"/>
        </w:rPr>
      </w:pP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lastRenderedPageBreak/>
        <w:t>在美术课堂教学中，如何培养学生的核心素养，陶老师这节</w:t>
      </w:r>
      <w:proofErr w:type="gramStart"/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课有了</w:t>
      </w:r>
      <w:proofErr w:type="gramEnd"/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较好的体现。</w:t>
      </w:r>
    </w:p>
    <w:p w:rsidR="005146A2" w:rsidRPr="009C1095" w:rsidRDefault="00BC4F06" w:rsidP="00BC4F06">
      <w:pPr>
        <w:widowControl/>
        <w:spacing w:line="360" w:lineRule="auto"/>
        <w:ind w:firstLine="480"/>
        <w:rPr>
          <w:rFonts w:ascii="宋体" w:hAnsi="宋体" w:cs="Arial" w:hint="eastAsia"/>
          <w:bCs/>
          <w:color w:val="372A18"/>
          <w:kern w:val="0"/>
          <w:sz w:val="24"/>
        </w:rPr>
      </w:pP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一、创设问题情境</w:t>
      </w:r>
    </w:p>
    <w:p w:rsidR="00BC4F06" w:rsidRPr="009C1095" w:rsidRDefault="005146A2" w:rsidP="00BC4F06">
      <w:pPr>
        <w:widowControl/>
        <w:spacing w:line="360" w:lineRule="auto"/>
        <w:ind w:firstLine="480"/>
        <w:rPr>
          <w:rFonts w:ascii="宋体" w:hAnsi="宋体" w:cs="Arial" w:hint="eastAsia"/>
          <w:bCs/>
          <w:color w:val="372A18"/>
          <w:kern w:val="0"/>
          <w:sz w:val="24"/>
        </w:rPr>
      </w:pP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首先展示优秀的环保袋，以及运用的生活场景，在课室里摆放多个环保袋实物，一个个造型独特、个性突出的环保袋，让人爱不释手，学生很快进入学习情景，欲</w:t>
      </w:r>
      <w:proofErr w:type="gramStart"/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欲</w:t>
      </w:r>
      <w:proofErr w:type="gramEnd"/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跃试，很好地激发了学习兴趣。</w:t>
      </w:r>
    </w:p>
    <w:p w:rsidR="00BC4F06" w:rsidRPr="009C1095" w:rsidRDefault="005146A2" w:rsidP="00BC4F06">
      <w:pPr>
        <w:widowControl/>
        <w:spacing w:line="360" w:lineRule="auto"/>
        <w:ind w:firstLine="480"/>
        <w:rPr>
          <w:rFonts w:ascii="宋体" w:hAnsi="宋体" w:cs="Arial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二、</w:t>
      </w:r>
      <w:r w:rsidR="00BC4F06" w:rsidRPr="009C1095">
        <w:rPr>
          <w:rFonts w:ascii="宋体" w:hAnsi="宋体" w:cs="Arial" w:hint="eastAsia"/>
          <w:bCs/>
          <w:color w:val="372A18"/>
          <w:kern w:val="0"/>
          <w:sz w:val="24"/>
        </w:rPr>
        <w:t>强调</w:t>
      </w:r>
      <w:r w:rsidR="00BC4F06" w:rsidRPr="009C1095">
        <w:rPr>
          <w:rFonts w:ascii="宋体" w:hAnsi="宋体" w:cs="Arial"/>
          <w:bCs/>
          <w:color w:val="372A18"/>
          <w:kern w:val="0"/>
          <w:sz w:val="24"/>
        </w:rPr>
        <w:t>“</w:t>
      </w:r>
      <w:r w:rsidR="00BC4F06" w:rsidRPr="009C1095">
        <w:rPr>
          <w:rFonts w:ascii="宋体" w:hAnsi="宋体" w:cs="Arial" w:hint="eastAsia"/>
          <w:bCs/>
          <w:color w:val="372A18"/>
          <w:kern w:val="0"/>
          <w:sz w:val="24"/>
        </w:rPr>
        <w:t>基于问题式学习</w:t>
      </w:r>
      <w:r w:rsidR="00BC4F06" w:rsidRPr="009C1095">
        <w:rPr>
          <w:rFonts w:ascii="宋体" w:hAnsi="宋体" w:cs="Arial"/>
          <w:bCs/>
          <w:color w:val="372A18"/>
          <w:kern w:val="0"/>
          <w:sz w:val="24"/>
        </w:rPr>
        <w:t>”</w:t>
      </w:r>
      <w:r w:rsidR="00BC4F06" w:rsidRPr="009C1095">
        <w:rPr>
          <w:rFonts w:ascii="宋体" w:hAnsi="宋体" w:cs="Arial" w:hint="eastAsia"/>
          <w:bCs/>
          <w:color w:val="372A18"/>
          <w:kern w:val="0"/>
          <w:sz w:val="24"/>
        </w:rPr>
        <w:t>，培养学生的综合性思维和问题探究能力。</w:t>
      </w:r>
    </w:p>
    <w:p w:rsidR="00BC4F06" w:rsidRPr="009C1095" w:rsidRDefault="00BC4F06" w:rsidP="00BC4F06">
      <w:pPr>
        <w:widowControl/>
        <w:spacing w:line="360" w:lineRule="auto"/>
        <w:ind w:firstLine="480"/>
        <w:rPr>
          <w:rFonts w:ascii="宋体" w:hAnsi="宋体" w:cs="Arial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美术学习中，仅有</w:t>
      </w:r>
      <w:r w:rsidRPr="009C1095">
        <w:rPr>
          <w:rFonts w:ascii="宋体" w:hAnsi="宋体" w:cs="Arial"/>
          <w:bCs/>
          <w:color w:val="372A18"/>
          <w:kern w:val="0"/>
          <w:sz w:val="24"/>
        </w:rPr>
        <w:t>“</w:t>
      </w: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情境</w:t>
      </w:r>
      <w:r w:rsidRPr="009C1095">
        <w:rPr>
          <w:rFonts w:ascii="宋体" w:hAnsi="宋体" w:cs="Arial"/>
          <w:bCs/>
          <w:color w:val="372A18"/>
          <w:kern w:val="0"/>
          <w:sz w:val="24"/>
        </w:rPr>
        <w:t>”</w:t>
      </w: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是不够的，如果美术教学不能在情境中让学生思考、探究、发现，其美术学习效果会大打折扣。因此，我们强调</w:t>
      </w:r>
      <w:r w:rsidRPr="009C1095">
        <w:rPr>
          <w:rFonts w:ascii="宋体" w:hAnsi="宋体" w:cs="Arial"/>
          <w:bCs/>
          <w:color w:val="372A18"/>
          <w:kern w:val="0"/>
          <w:sz w:val="24"/>
        </w:rPr>
        <w:t>“</w:t>
      </w: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基于问题式的学习</w:t>
      </w:r>
      <w:r w:rsidRPr="009C1095">
        <w:rPr>
          <w:rFonts w:ascii="宋体" w:hAnsi="宋体" w:cs="Arial"/>
          <w:bCs/>
          <w:color w:val="372A18"/>
          <w:kern w:val="0"/>
          <w:sz w:val="24"/>
        </w:rPr>
        <w:t>”</w:t>
      </w: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，这可以给学生提供具体的</w:t>
      </w:r>
      <w:r w:rsidRPr="009C1095">
        <w:rPr>
          <w:rFonts w:ascii="宋体" w:hAnsi="宋体" w:cs="Arial"/>
          <w:bCs/>
          <w:color w:val="372A18"/>
          <w:kern w:val="0"/>
          <w:sz w:val="24"/>
        </w:rPr>
        <w:t>“</w:t>
      </w:r>
      <w:bookmarkStart w:id="0" w:name="_GoBack"/>
      <w:bookmarkEnd w:id="0"/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学习任务</w:t>
      </w:r>
      <w:r w:rsidRPr="009C1095">
        <w:rPr>
          <w:rFonts w:ascii="宋体" w:hAnsi="宋体" w:cs="Arial"/>
          <w:bCs/>
          <w:color w:val="372A18"/>
          <w:kern w:val="0"/>
          <w:sz w:val="24"/>
        </w:rPr>
        <w:t>”</w:t>
      </w: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或</w:t>
      </w:r>
      <w:r w:rsidRPr="009C1095">
        <w:rPr>
          <w:rFonts w:ascii="宋体" w:hAnsi="宋体" w:cs="Arial"/>
          <w:bCs/>
          <w:color w:val="372A18"/>
          <w:kern w:val="0"/>
          <w:sz w:val="24"/>
        </w:rPr>
        <w:t>“</w:t>
      </w: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研究课题</w:t>
      </w:r>
      <w:r w:rsidRPr="009C1095">
        <w:rPr>
          <w:rFonts w:ascii="宋体" w:hAnsi="宋体" w:cs="Arial"/>
          <w:bCs/>
          <w:color w:val="372A18"/>
          <w:kern w:val="0"/>
          <w:sz w:val="24"/>
        </w:rPr>
        <w:t>”</w:t>
      </w: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。在</w:t>
      </w:r>
      <w:r w:rsidRPr="009C1095">
        <w:rPr>
          <w:rFonts w:ascii="宋体" w:hAnsi="宋体" w:cs="Arial"/>
          <w:bCs/>
          <w:color w:val="372A18"/>
          <w:kern w:val="0"/>
          <w:sz w:val="24"/>
        </w:rPr>
        <w:t>“</w:t>
      </w: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提出问题</w:t>
      </w:r>
      <w:r w:rsidRPr="009C1095">
        <w:rPr>
          <w:rFonts w:ascii="宋体" w:hAnsi="宋体" w:cs="Arial"/>
          <w:bCs/>
          <w:color w:val="372A18"/>
          <w:kern w:val="0"/>
          <w:sz w:val="24"/>
        </w:rPr>
        <w:t>—</w:t>
      </w: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解决问题</w:t>
      </w:r>
      <w:r w:rsidRPr="009C1095">
        <w:rPr>
          <w:rFonts w:ascii="宋体" w:hAnsi="宋体" w:cs="Arial"/>
          <w:bCs/>
          <w:color w:val="372A18"/>
          <w:kern w:val="0"/>
          <w:sz w:val="24"/>
        </w:rPr>
        <w:t>—</w:t>
      </w: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发现问题</w:t>
      </w:r>
      <w:r w:rsidRPr="009C1095">
        <w:rPr>
          <w:rFonts w:ascii="宋体" w:hAnsi="宋体" w:cs="Arial"/>
          <w:bCs/>
          <w:color w:val="372A18"/>
          <w:kern w:val="0"/>
          <w:sz w:val="24"/>
        </w:rPr>
        <w:t>”</w:t>
      </w:r>
      <w:r w:rsidRPr="009C1095">
        <w:rPr>
          <w:rFonts w:ascii="宋体" w:hAnsi="宋体" w:cs="Arial" w:hint="eastAsia"/>
          <w:bCs/>
          <w:color w:val="372A18"/>
          <w:kern w:val="0"/>
          <w:sz w:val="24"/>
        </w:rPr>
        <w:t>的过程中，诉诸学生思维和行动的知识运用能力会有机会得到不断的锤炼，其学科核心素养亦会得到极大提升。</w:t>
      </w:r>
    </w:p>
    <w:p w:rsidR="005146A2" w:rsidRPr="009C1095" w:rsidRDefault="005146A2" w:rsidP="00DB6B67">
      <w:pPr>
        <w:widowControl/>
        <w:spacing w:line="360" w:lineRule="auto"/>
        <w:ind w:firstLine="480"/>
        <w:rPr>
          <w:rFonts w:ascii="宋体" w:hAnsi="宋体" w:cs="Arial" w:hint="eastAsia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t>经过第一环节后，陶老师趁热打铁，抓住时机提问：</w:t>
      </w:r>
    </w:p>
    <w:p w:rsidR="005146A2" w:rsidRPr="009C1095" w:rsidRDefault="005146A2" w:rsidP="00DB6B67">
      <w:pPr>
        <w:widowControl/>
        <w:spacing w:line="360" w:lineRule="auto"/>
        <w:ind w:firstLine="480"/>
        <w:rPr>
          <w:rFonts w:ascii="宋体" w:hAnsi="宋体" w:cs="Arial" w:hint="eastAsia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t>设计环保袋的关键在什么地方？</w:t>
      </w:r>
    </w:p>
    <w:p w:rsidR="005146A2" w:rsidRPr="009C1095" w:rsidRDefault="005146A2" w:rsidP="00DB6B67">
      <w:pPr>
        <w:widowControl/>
        <w:spacing w:line="360" w:lineRule="auto"/>
        <w:ind w:firstLine="480"/>
        <w:rPr>
          <w:rFonts w:ascii="宋体" w:hAnsi="宋体" w:cs="Arial" w:hint="eastAsia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t>如何体现个性和特色？</w:t>
      </w:r>
    </w:p>
    <w:p w:rsidR="005146A2" w:rsidRPr="009C1095" w:rsidRDefault="005146A2" w:rsidP="00DB6B67">
      <w:pPr>
        <w:widowControl/>
        <w:spacing w:line="360" w:lineRule="auto"/>
        <w:ind w:firstLine="480"/>
        <w:rPr>
          <w:rFonts w:ascii="宋体" w:hAnsi="宋体" w:cs="Arial" w:hint="eastAsia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t>怎么把你的想法表现出来？</w:t>
      </w:r>
    </w:p>
    <w:p w:rsidR="005146A2" w:rsidRPr="009C1095" w:rsidRDefault="005146A2" w:rsidP="00DB6B67">
      <w:pPr>
        <w:widowControl/>
        <w:spacing w:line="360" w:lineRule="auto"/>
        <w:ind w:firstLine="480"/>
        <w:rPr>
          <w:rFonts w:ascii="宋体" w:hAnsi="宋体" w:cs="Arial" w:hint="eastAsia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t>运用了以前什么知识和技能？</w:t>
      </w:r>
    </w:p>
    <w:p w:rsidR="005146A2" w:rsidRPr="009C1095" w:rsidRDefault="005146A2" w:rsidP="00DB6B67">
      <w:pPr>
        <w:widowControl/>
        <w:spacing w:line="360" w:lineRule="auto"/>
        <w:ind w:firstLine="480"/>
        <w:rPr>
          <w:rFonts w:ascii="宋体" w:hAnsi="宋体" w:cs="Arial" w:hint="eastAsia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t>通过以上问题的思考和讨论，顺势切入知识点的讲授。</w:t>
      </w:r>
    </w:p>
    <w:p w:rsidR="005146A2" w:rsidRPr="009C1095" w:rsidRDefault="005146A2" w:rsidP="00DB6B67">
      <w:pPr>
        <w:widowControl/>
        <w:spacing w:line="360" w:lineRule="auto"/>
        <w:ind w:firstLine="480"/>
        <w:rPr>
          <w:rFonts w:ascii="宋体" w:hAnsi="宋体" w:cs="Arial" w:hint="eastAsia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t>三、寓技能传授于练习过程之中，发现问题及时纠正。</w:t>
      </w:r>
    </w:p>
    <w:p w:rsidR="005146A2" w:rsidRPr="009C1095" w:rsidRDefault="005146A2" w:rsidP="00DB6B67">
      <w:pPr>
        <w:widowControl/>
        <w:spacing w:line="360" w:lineRule="auto"/>
        <w:ind w:firstLine="480"/>
        <w:rPr>
          <w:rFonts w:ascii="宋体" w:hAnsi="宋体" w:cs="Arial" w:hint="eastAsia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t>四、注重展示与评价，保护学生的学习积极性。</w:t>
      </w:r>
    </w:p>
    <w:p w:rsidR="005146A2" w:rsidRPr="009C1095" w:rsidRDefault="005146A2" w:rsidP="00DB6B67">
      <w:pPr>
        <w:widowControl/>
        <w:spacing w:line="360" w:lineRule="auto"/>
        <w:ind w:firstLine="480"/>
        <w:rPr>
          <w:rFonts w:ascii="宋体" w:hAnsi="宋体" w:cs="Arial" w:hint="eastAsia"/>
          <w:color w:val="372A18"/>
          <w:kern w:val="0"/>
          <w:sz w:val="24"/>
        </w:rPr>
      </w:pPr>
    </w:p>
    <w:p w:rsidR="005146A2" w:rsidRPr="009C1095" w:rsidRDefault="005146A2" w:rsidP="00DB6B67">
      <w:pPr>
        <w:widowControl/>
        <w:spacing w:line="360" w:lineRule="auto"/>
        <w:ind w:firstLine="480"/>
        <w:rPr>
          <w:rFonts w:ascii="宋体" w:hAnsi="宋体" w:cs="Arial" w:hint="eastAsia"/>
          <w:color w:val="372A18"/>
          <w:kern w:val="0"/>
          <w:sz w:val="24"/>
        </w:rPr>
      </w:pPr>
    </w:p>
    <w:p w:rsidR="005146A2" w:rsidRPr="009C1095" w:rsidRDefault="005146A2" w:rsidP="005146A2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9C1095">
        <w:rPr>
          <w:rFonts w:asciiTheme="minorEastAsia" w:hAnsiTheme="minorEastAsia" w:hint="eastAsia"/>
          <w:sz w:val="24"/>
          <w:szCs w:val="24"/>
        </w:rPr>
        <w:t>听评课之</w:t>
      </w:r>
      <w:r w:rsidRPr="009C1095">
        <w:rPr>
          <w:rFonts w:asciiTheme="minorEastAsia" w:hAnsiTheme="minorEastAsia" w:hint="eastAsia"/>
          <w:sz w:val="24"/>
          <w:szCs w:val="24"/>
        </w:rPr>
        <w:t>三</w:t>
      </w:r>
    </w:p>
    <w:p w:rsidR="005146A2" w:rsidRPr="009C1095" w:rsidRDefault="005146A2" w:rsidP="00171E7C">
      <w:pPr>
        <w:widowControl/>
        <w:spacing w:line="360" w:lineRule="auto"/>
        <w:ind w:firstLine="480"/>
        <w:jc w:val="center"/>
        <w:rPr>
          <w:rFonts w:ascii="宋体" w:hAnsi="宋体" w:cs="Arial" w:hint="eastAsia"/>
          <w:color w:val="372A18"/>
          <w:kern w:val="0"/>
          <w:sz w:val="28"/>
        </w:rPr>
      </w:pPr>
      <w:r w:rsidRPr="009C1095">
        <w:rPr>
          <w:rFonts w:ascii="宋体" w:hAnsi="宋体" w:cs="Arial" w:hint="eastAsia"/>
          <w:color w:val="372A18"/>
          <w:kern w:val="0"/>
          <w:sz w:val="28"/>
        </w:rPr>
        <w:t>评唐老师《中国山水画》</w:t>
      </w:r>
    </w:p>
    <w:p w:rsidR="00171E7C" w:rsidRPr="009C1095" w:rsidRDefault="00171E7C" w:rsidP="00DB6B67">
      <w:pPr>
        <w:widowControl/>
        <w:spacing w:line="360" w:lineRule="auto"/>
        <w:ind w:firstLine="480"/>
        <w:rPr>
          <w:rFonts w:ascii="宋体" w:hAnsi="宋体" w:cs="Arial" w:hint="eastAsia"/>
          <w:color w:val="372A18"/>
          <w:kern w:val="0"/>
          <w:sz w:val="24"/>
        </w:rPr>
      </w:pPr>
    </w:p>
    <w:p w:rsidR="00171E7C" w:rsidRPr="009C1095" w:rsidRDefault="00171E7C" w:rsidP="00171E7C">
      <w:pPr>
        <w:widowControl/>
        <w:spacing w:line="360" w:lineRule="auto"/>
        <w:ind w:firstLine="480"/>
        <w:rPr>
          <w:rFonts w:ascii="宋体" w:cs="Arial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t>这是一节校外课，老师易地教学，加上课程内容本身就有一定难度，所以要上好本课不容易。</w:t>
      </w:r>
      <w:r w:rsidRPr="009C1095">
        <w:rPr>
          <w:rFonts w:ascii="宋体" w:hAnsi="宋体" w:cs="Arial" w:hint="eastAsia"/>
          <w:color w:val="372A18"/>
          <w:kern w:val="0"/>
          <w:sz w:val="24"/>
        </w:rPr>
        <w:t>唐老师在对教材有充分、深入的研究的基础上，根据学情设定教学目标，制定教学策略，并能运用多种形式手段</w:t>
      </w:r>
      <w:proofErr w:type="gramStart"/>
      <w:r w:rsidRPr="009C1095">
        <w:rPr>
          <w:rFonts w:ascii="宋体" w:hAnsi="宋体" w:cs="Arial" w:hint="eastAsia"/>
          <w:color w:val="372A18"/>
          <w:kern w:val="0"/>
          <w:sz w:val="24"/>
        </w:rPr>
        <w:t>突破重</w:t>
      </w:r>
      <w:proofErr w:type="gramEnd"/>
      <w:r w:rsidRPr="009C1095">
        <w:rPr>
          <w:rFonts w:ascii="宋体" w:hAnsi="宋体" w:cs="Arial" w:hint="eastAsia"/>
          <w:color w:val="372A18"/>
          <w:kern w:val="0"/>
          <w:sz w:val="24"/>
        </w:rPr>
        <w:t>难点，语言表述清晰准确，</w:t>
      </w:r>
      <w:r w:rsidRPr="009C1095">
        <w:rPr>
          <w:rFonts w:ascii="宋体" w:hAnsi="宋体" w:cs="Arial" w:hint="eastAsia"/>
          <w:color w:val="372A18"/>
          <w:kern w:val="0"/>
          <w:sz w:val="24"/>
        </w:rPr>
        <w:t>收到了较好的教学效果</w:t>
      </w:r>
      <w:r w:rsidRPr="009C1095">
        <w:rPr>
          <w:rFonts w:ascii="宋体" w:hAnsi="宋体" w:cs="Arial" w:hint="eastAsia"/>
          <w:color w:val="372A18"/>
          <w:kern w:val="0"/>
          <w:sz w:val="24"/>
        </w:rPr>
        <w:t>。</w:t>
      </w:r>
    </w:p>
    <w:p w:rsidR="009C1095" w:rsidRPr="009C1095" w:rsidRDefault="00171E7C" w:rsidP="00171E7C">
      <w:pPr>
        <w:widowControl/>
        <w:spacing w:line="360" w:lineRule="auto"/>
        <w:ind w:firstLine="480"/>
        <w:rPr>
          <w:rFonts w:ascii="宋体" w:hAnsi="宋体" w:cs="Arial" w:hint="eastAsia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lastRenderedPageBreak/>
        <w:t>一、根据学情和课程标准整合教材，将本课设计为欣赏评述课，在一节课里解决主要目标：山水画的基本特点，</w:t>
      </w:r>
      <w:r w:rsidR="009C1095" w:rsidRPr="009C1095">
        <w:rPr>
          <w:rFonts w:ascii="宋体" w:hAnsi="宋体" w:cs="Arial" w:hint="eastAsia"/>
          <w:color w:val="372A18"/>
          <w:kern w:val="0"/>
          <w:sz w:val="24"/>
        </w:rPr>
        <w:t>如何欣赏山水画等，集中精力重点突破。</w:t>
      </w:r>
    </w:p>
    <w:p w:rsidR="009C1095" w:rsidRPr="009C1095" w:rsidRDefault="009C1095" w:rsidP="00171E7C">
      <w:pPr>
        <w:widowControl/>
        <w:spacing w:line="360" w:lineRule="auto"/>
        <w:ind w:firstLine="480"/>
        <w:rPr>
          <w:rFonts w:ascii="宋体" w:hAnsi="宋体" w:cs="Arial" w:hint="eastAsia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t>二、</w:t>
      </w:r>
      <w:r w:rsidR="00171E7C" w:rsidRPr="009C1095">
        <w:rPr>
          <w:rFonts w:ascii="宋体" w:hAnsi="宋体" w:cs="Arial" w:hint="eastAsia"/>
          <w:color w:val="372A18"/>
          <w:kern w:val="0"/>
          <w:sz w:val="24"/>
        </w:rPr>
        <w:t>目标设计明确合理，</w:t>
      </w:r>
      <w:r w:rsidR="00171E7C" w:rsidRPr="009C1095">
        <w:rPr>
          <w:rFonts w:ascii="宋体" w:hAnsi="宋体" w:cs="Arial" w:hint="eastAsia"/>
          <w:color w:val="372A18"/>
          <w:kern w:val="0"/>
          <w:sz w:val="24"/>
        </w:rPr>
        <w:t>能够结合初中生的认知水平和教材要求，设计</w:t>
      </w:r>
      <w:r w:rsidRPr="009C1095">
        <w:rPr>
          <w:rFonts w:ascii="宋体" w:hAnsi="宋体" w:cs="Arial" w:hint="eastAsia"/>
          <w:color w:val="372A18"/>
          <w:kern w:val="0"/>
          <w:sz w:val="24"/>
        </w:rPr>
        <w:t>教学</w:t>
      </w:r>
      <w:r w:rsidR="00171E7C" w:rsidRPr="009C1095">
        <w:rPr>
          <w:rFonts w:ascii="宋体" w:hAnsi="宋体" w:cs="Arial" w:hint="eastAsia"/>
          <w:color w:val="372A18"/>
          <w:kern w:val="0"/>
          <w:sz w:val="24"/>
        </w:rPr>
        <w:t>目标。</w:t>
      </w:r>
    </w:p>
    <w:p w:rsidR="00171E7C" w:rsidRPr="009C1095" w:rsidRDefault="009C1095" w:rsidP="00171E7C">
      <w:pPr>
        <w:widowControl/>
        <w:spacing w:line="360" w:lineRule="auto"/>
        <w:ind w:firstLine="480"/>
        <w:rPr>
          <w:rFonts w:ascii="宋体" w:hAnsi="宋体" w:cs="Arial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t>三、</w:t>
      </w:r>
      <w:r w:rsidRPr="009C1095">
        <w:rPr>
          <w:rFonts w:ascii="宋体" w:hAnsi="宋体" w:cs="Arial" w:hint="eastAsia"/>
          <w:color w:val="372A18"/>
          <w:kern w:val="0"/>
          <w:sz w:val="24"/>
        </w:rPr>
        <w:t>运用</w:t>
      </w:r>
      <w:proofErr w:type="gramStart"/>
      <w:r w:rsidRPr="009C1095">
        <w:rPr>
          <w:rFonts w:ascii="宋体" w:hAnsi="宋体" w:cs="Arial" w:hint="eastAsia"/>
          <w:color w:val="372A18"/>
          <w:kern w:val="0"/>
          <w:sz w:val="24"/>
        </w:rPr>
        <w:t>学案导学开展</w:t>
      </w:r>
      <w:proofErr w:type="gramEnd"/>
      <w:r w:rsidRPr="009C1095">
        <w:rPr>
          <w:rFonts w:ascii="宋体" w:hAnsi="宋体" w:cs="Arial" w:hint="eastAsia"/>
          <w:color w:val="372A18"/>
          <w:kern w:val="0"/>
          <w:sz w:val="24"/>
        </w:rPr>
        <w:t>探究活动，注重知识要点的分析和归纳。</w:t>
      </w:r>
      <w:r w:rsidR="00171E7C" w:rsidRPr="009C1095">
        <w:rPr>
          <w:rFonts w:ascii="宋体" w:hAnsi="宋体" w:cs="Arial" w:hint="eastAsia"/>
          <w:color w:val="372A18"/>
          <w:kern w:val="0"/>
          <w:sz w:val="24"/>
        </w:rPr>
        <w:t>作业分层设计符合学生认知水平，能够根据学情拓展学习资源；特别是老师在课堂上表现得比较自信从容，善于调动学生参加学习活动，较好地完成教学任务。</w:t>
      </w:r>
    </w:p>
    <w:p w:rsidR="003E04F5" w:rsidRPr="009C1095" w:rsidRDefault="009C1095" w:rsidP="00DB6B67">
      <w:pPr>
        <w:widowControl/>
        <w:spacing w:line="360" w:lineRule="auto"/>
        <w:ind w:firstLine="480"/>
        <w:rPr>
          <w:rFonts w:ascii="宋体" w:hAnsi="宋体" w:cs="Arial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t>当然也有很多需要完善的地方。</w:t>
      </w:r>
      <w:r w:rsidR="003E04F5" w:rsidRPr="009C1095">
        <w:rPr>
          <w:rFonts w:ascii="宋体" w:hAnsi="宋体" w:cs="Arial" w:hint="eastAsia"/>
          <w:color w:val="372A18"/>
          <w:kern w:val="0"/>
          <w:sz w:val="24"/>
        </w:rPr>
        <w:t>在初中阶段开展欣赏评述，本身就有一定难度，特别是山水画欣赏，学生不熟悉，老师尤其是青年老师也不是很熟悉。如果对中国山水画缺乏深入的了解和认识，那么必然会影响到教学效果。</w:t>
      </w:r>
    </w:p>
    <w:p w:rsidR="00DB6B67" w:rsidRPr="009C1095" w:rsidRDefault="009C1095" w:rsidP="001E212E">
      <w:pPr>
        <w:widowControl/>
        <w:spacing w:line="360" w:lineRule="auto"/>
        <w:ind w:firstLine="480"/>
        <w:rPr>
          <w:rFonts w:ascii="宋体" w:cs="Arial"/>
          <w:color w:val="372A18"/>
          <w:kern w:val="0"/>
          <w:sz w:val="24"/>
        </w:rPr>
      </w:pPr>
      <w:r w:rsidRPr="009C1095">
        <w:rPr>
          <w:rFonts w:ascii="宋体" w:hAnsi="宋体" w:cs="Arial" w:hint="eastAsia"/>
          <w:color w:val="372A18"/>
          <w:kern w:val="0"/>
          <w:sz w:val="24"/>
        </w:rPr>
        <w:t>对</w:t>
      </w:r>
      <w:r w:rsidR="00DB6B67" w:rsidRPr="009C1095">
        <w:rPr>
          <w:rFonts w:ascii="宋体" w:hAnsi="宋体" w:cs="Arial" w:hint="eastAsia"/>
          <w:color w:val="372A18"/>
          <w:kern w:val="0"/>
          <w:sz w:val="24"/>
        </w:rPr>
        <w:t>重难点</w:t>
      </w:r>
      <w:r w:rsidRPr="009C1095">
        <w:rPr>
          <w:rFonts w:ascii="宋体" w:hAnsi="宋体" w:cs="Arial" w:hint="eastAsia"/>
          <w:color w:val="372A18"/>
          <w:kern w:val="0"/>
          <w:sz w:val="24"/>
        </w:rPr>
        <w:t>的突破还需加强研究</w:t>
      </w:r>
      <w:r w:rsidR="00DB6B67" w:rsidRPr="009C1095">
        <w:rPr>
          <w:rFonts w:ascii="宋体" w:hAnsi="宋体" w:cs="Arial" w:hint="eastAsia"/>
          <w:color w:val="372A18"/>
          <w:kern w:val="0"/>
          <w:sz w:val="24"/>
        </w:rPr>
        <w:t>（如对皴法的解释、对</w:t>
      </w:r>
      <w:r w:rsidR="00DB6B67" w:rsidRPr="009C1095">
        <w:rPr>
          <w:rFonts w:ascii="宋体" w:hAnsi="宋体" w:cs="Arial"/>
          <w:color w:val="372A18"/>
          <w:kern w:val="0"/>
          <w:sz w:val="24"/>
        </w:rPr>
        <w:t xml:space="preserve"> </w:t>
      </w:r>
      <w:r w:rsidR="00DB6B67" w:rsidRPr="009C1095">
        <w:rPr>
          <w:rFonts w:ascii="宋体" w:hAnsi="宋体" w:cs="Arial" w:hint="eastAsia"/>
          <w:color w:val="372A18"/>
          <w:kern w:val="0"/>
          <w:sz w:val="24"/>
        </w:rPr>
        <w:t>“意境”把握）上做得不够。</w:t>
      </w:r>
      <w:r w:rsidR="003E04F5" w:rsidRPr="009C1095">
        <w:rPr>
          <w:rFonts w:ascii="宋体" w:hAnsi="宋体" w:cs="Arial" w:hint="eastAsia"/>
          <w:color w:val="372A18"/>
          <w:kern w:val="0"/>
          <w:sz w:val="24"/>
        </w:rPr>
        <w:t>还有</w:t>
      </w:r>
      <w:r w:rsidR="00DB6B67" w:rsidRPr="009C1095">
        <w:rPr>
          <w:rFonts w:ascii="宋体" w:hAnsi="宋体" w:cs="Arial" w:hint="eastAsia"/>
          <w:color w:val="372A18"/>
          <w:kern w:val="0"/>
          <w:sz w:val="24"/>
        </w:rPr>
        <w:t>对学生的学习能力（尤其是培养学生掌握欣赏或鉴赏的方法）培养方面，略显不足；对重点作品的赏析不深入，大多数时候分析作品点到为止。</w:t>
      </w:r>
    </w:p>
    <w:p w:rsidR="00DB6B67" w:rsidRPr="009C1095" w:rsidRDefault="00DB6B67" w:rsidP="009C1095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  <w:szCs w:val="24"/>
        </w:rPr>
      </w:pPr>
    </w:p>
    <w:sectPr w:rsidR="00DB6B67" w:rsidRPr="009C10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481" w:rsidRDefault="00C66481" w:rsidP="00DB6B67">
      <w:r>
        <w:separator/>
      </w:r>
    </w:p>
  </w:endnote>
  <w:endnote w:type="continuationSeparator" w:id="0">
    <w:p w:rsidR="00C66481" w:rsidRDefault="00C66481" w:rsidP="00DB6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481" w:rsidRDefault="00C66481" w:rsidP="00DB6B67">
      <w:r>
        <w:separator/>
      </w:r>
    </w:p>
  </w:footnote>
  <w:footnote w:type="continuationSeparator" w:id="0">
    <w:p w:rsidR="00C66481" w:rsidRDefault="00C66481" w:rsidP="00DB6B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DE3"/>
    <w:rsid w:val="000D7025"/>
    <w:rsid w:val="00171E7C"/>
    <w:rsid w:val="001A7F20"/>
    <w:rsid w:val="001D2082"/>
    <w:rsid w:val="001D5438"/>
    <w:rsid w:val="001E212E"/>
    <w:rsid w:val="00224EC6"/>
    <w:rsid w:val="002725FC"/>
    <w:rsid w:val="00290573"/>
    <w:rsid w:val="002971A0"/>
    <w:rsid w:val="0037488E"/>
    <w:rsid w:val="003E04F5"/>
    <w:rsid w:val="00420F91"/>
    <w:rsid w:val="005146A2"/>
    <w:rsid w:val="0058690C"/>
    <w:rsid w:val="00614F60"/>
    <w:rsid w:val="00627376"/>
    <w:rsid w:val="00773BDF"/>
    <w:rsid w:val="007B2929"/>
    <w:rsid w:val="007D1652"/>
    <w:rsid w:val="00814E2F"/>
    <w:rsid w:val="008378B7"/>
    <w:rsid w:val="008477EE"/>
    <w:rsid w:val="00992AA1"/>
    <w:rsid w:val="0099599F"/>
    <w:rsid w:val="009C1095"/>
    <w:rsid w:val="009E38C1"/>
    <w:rsid w:val="00AE103B"/>
    <w:rsid w:val="00BA285C"/>
    <w:rsid w:val="00BC4F06"/>
    <w:rsid w:val="00C66481"/>
    <w:rsid w:val="00C677CF"/>
    <w:rsid w:val="00D3326B"/>
    <w:rsid w:val="00DB6B67"/>
    <w:rsid w:val="00E73239"/>
    <w:rsid w:val="00EA6FD4"/>
    <w:rsid w:val="00EB01D2"/>
    <w:rsid w:val="00F2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929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DB6B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B6B6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B6B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B6B67"/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9E38C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929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DB6B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B6B6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B6B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B6B67"/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9E38C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257</Words>
  <Characters>1468</Characters>
  <Application>Microsoft Office Word</Application>
  <DocSecurity>0</DocSecurity>
  <Lines>12</Lines>
  <Paragraphs>3</Paragraphs>
  <ScaleCrop>false</ScaleCrop>
  <Company>Microsoft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TIANQIANG</dc:creator>
  <cp:lastModifiedBy>tian</cp:lastModifiedBy>
  <cp:revision>4</cp:revision>
  <dcterms:created xsi:type="dcterms:W3CDTF">2019-07-04T02:51:00Z</dcterms:created>
  <dcterms:modified xsi:type="dcterms:W3CDTF">2019-07-04T03:29:00Z</dcterms:modified>
</cp:coreProperties>
</file>