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1F3" w:rsidRDefault="00DC71F3" w:rsidP="00DC71F3">
      <w:pPr>
        <w:pStyle w:val="a4"/>
        <w:spacing w:before="0" w:beforeAutospacing="0" w:after="0" w:afterAutospacing="0"/>
        <w:jc w:val="both"/>
        <w:rPr>
          <w:rFonts w:ascii="Helvetica Neue" w:hAnsi="Helvetica Neue"/>
          <w:color w:val="333333"/>
          <w:spacing w:val="8"/>
          <w:sz w:val="26"/>
          <w:szCs w:val="26"/>
        </w:rPr>
      </w:pPr>
      <w:r>
        <w:rPr>
          <w:rFonts w:ascii="Helvetica Neue" w:hAnsi="Helvetica Neue"/>
          <w:color w:val="333333"/>
          <w:spacing w:val="8"/>
          <w:sz w:val="26"/>
          <w:szCs w:val="26"/>
        </w:rPr>
        <w:t>对于我们而言，看待别人意见的更佳方式可能是将这些意见纳入自己的思考体系和信息库，在需要进行判断和决策的时候可以进行辅助的支撑和佐证。</w:t>
      </w:r>
      <w:r>
        <w:rPr>
          <w:rFonts w:ascii="Helvetica Neue" w:hAnsi="Helvetica Neue"/>
          <w:color w:val="333333"/>
          <w:spacing w:val="8"/>
          <w:sz w:val="26"/>
          <w:szCs w:val="26"/>
        </w:rPr>
        <w:br/>
      </w:r>
      <w:r>
        <w:rPr>
          <w:rFonts w:ascii="Helvetica Neue" w:hAnsi="Helvetica Neue"/>
          <w:color w:val="333333"/>
          <w:spacing w:val="8"/>
          <w:sz w:val="26"/>
          <w:szCs w:val="26"/>
        </w:rPr>
        <w:t>绝不应该是毫无思考地进行听取。</w:t>
      </w:r>
    </w:p>
    <w:p w:rsidR="00DC71F3" w:rsidRDefault="00DC71F3" w:rsidP="00DC71F3">
      <w:pPr>
        <w:pStyle w:val="a4"/>
        <w:spacing w:before="0" w:beforeAutospacing="0" w:after="0" w:afterAutospacing="0"/>
        <w:jc w:val="both"/>
        <w:rPr>
          <w:rFonts w:ascii="Helvetica Neue" w:hAnsi="Helvetica Neue"/>
          <w:color w:val="333333"/>
          <w:spacing w:val="8"/>
          <w:sz w:val="26"/>
          <w:szCs w:val="26"/>
        </w:rPr>
      </w:pPr>
      <w:r>
        <w:rPr>
          <w:rFonts w:ascii="Helvetica Neue" w:hAnsi="Helvetica Neue"/>
          <w:color w:val="333333"/>
          <w:spacing w:val="8"/>
          <w:sz w:val="26"/>
          <w:szCs w:val="26"/>
        </w:rPr>
        <w:t>因为，</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Style w:val="a5"/>
          <w:rFonts w:ascii="Helvetica Neue" w:hAnsi="Helvetica Neue"/>
          <w:color w:val="407600"/>
          <w:spacing w:val="8"/>
          <w:sz w:val="26"/>
          <w:szCs w:val="26"/>
        </w:rPr>
        <w:t>你做的每一个选择，</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Style w:val="a5"/>
          <w:rFonts w:ascii="Helvetica Neue" w:hAnsi="Helvetica Neue"/>
          <w:color w:val="407600"/>
          <w:spacing w:val="8"/>
          <w:sz w:val="26"/>
          <w:szCs w:val="26"/>
        </w:rPr>
        <w:t>并不仅仅是一个选择，</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Style w:val="a5"/>
          <w:rFonts w:ascii="Helvetica Neue" w:hAnsi="Helvetica Neue"/>
          <w:color w:val="407600"/>
          <w:spacing w:val="8"/>
          <w:sz w:val="26"/>
          <w:szCs w:val="26"/>
        </w:rPr>
        <w:t>会带来很多各种各样的连锁反应。</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Fonts w:ascii="Helvetica Neue" w:hAnsi="Helvetica Neue"/>
          <w:color w:val="333333"/>
          <w:spacing w:val="8"/>
          <w:sz w:val="26"/>
          <w:szCs w:val="26"/>
        </w:rPr>
        <w:br/>
      </w:r>
      <w:r>
        <w:rPr>
          <w:rFonts w:ascii="Helvetica Neue" w:hAnsi="Helvetica Neue"/>
          <w:color w:val="333333"/>
          <w:spacing w:val="8"/>
          <w:sz w:val="26"/>
          <w:szCs w:val="26"/>
        </w:rPr>
        <w:t>如果我当初不是因为在入学之初就决定毕业后直接工作，先看看象牙塔外面的世界到底是什么样子，而是听取大多数人的意见去念研究生，那么，我的大学生活很可能是这样的样子：</w:t>
      </w:r>
      <w:r>
        <w:rPr>
          <w:rFonts w:ascii="Helvetica Neue" w:hAnsi="Helvetica Neue"/>
          <w:color w:val="333333"/>
          <w:spacing w:val="8"/>
          <w:sz w:val="26"/>
          <w:szCs w:val="26"/>
        </w:rPr>
        <w:br/>
      </w:r>
      <w:r>
        <w:rPr>
          <w:rFonts w:ascii="Helvetica Neue" w:hAnsi="Helvetica Neue"/>
          <w:color w:val="333333"/>
          <w:spacing w:val="8"/>
          <w:sz w:val="26"/>
          <w:szCs w:val="26"/>
        </w:rPr>
        <w:br/>
      </w:r>
      <w:r>
        <w:rPr>
          <w:rFonts w:ascii="Helvetica Neue" w:hAnsi="Helvetica Neue"/>
          <w:color w:val="333333"/>
          <w:spacing w:val="8"/>
          <w:sz w:val="26"/>
          <w:szCs w:val="26"/>
        </w:rPr>
        <w:t>先研究念研究生的政策，了解保研和考研。</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Fonts w:ascii="Helvetica Neue" w:hAnsi="Helvetica Neue"/>
          <w:color w:val="333333"/>
          <w:spacing w:val="8"/>
          <w:sz w:val="26"/>
          <w:szCs w:val="26"/>
        </w:rPr>
        <w:br/>
      </w:r>
      <w:r>
        <w:rPr>
          <w:rFonts w:ascii="Helvetica Neue" w:hAnsi="Helvetica Neue"/>
          <w:color w:val="333333"/>
          <w:spacing w:val="8"/>
          <w:sz w:val="26"/>
          <w:szCs w:val="26"/>
        </w:rPr>
        <w:t>不喜欢考试，觉得保研去隔壁学校比较舒服。</w:t>
      </w:r>
    </w:p>
    <w:p w:rsidR="00DC71F3" w:rsidRDefault="00DC71F3" w:rsidP="00DC71F3">
      <w:pPr>
        <w:pStyle w:val="a4"/>
        <w:spacing w:before="0" w:beforeAutospacing="0" w:after="0" w:afterAutospacing="0"/>
        <w:ind w:firstLine="552"/>
        <w:jc w:val="both"/>
        <w:rPr>
          <w:rFonts w:ascii="Helvetica Neue" w:hAnsi="Helvetica Neue"/>
          <w:color w:val="333333"/>
          <w:spacing w:val="8"/>
          <w:sz w:val="26"/>
          <w:szCs w:val="26"/>
        </w:rPr>
      </w:pPr>
      <w:r>
        <w:rPr>
          <w:rFonts w:ascii="Helvetica Neue" w:hAnsi="Helvetica Neue"/>
          <w:color w:val="333333"/>
          <w:spacing w:val="8"/>
          <w:sz w:val="26"/>
          <w:szCs w:val="26"/>
        </w:rPr>
        <w:br/>
      </w:r>
      <w:r>
        <w:rPr>
          <w:rFonts w:ascii="Helvetica Neue" w:hAnsi="Helvetica Neue"/>
          <w:color w:val="333333"/>
          <w:spacing w:val="8"/>
          <w:sz w:val="26"/>
          <w:szCs w:val="26"/>
        </w:rPr>
        <w:t>努力学习学习再学习，提高学积分，减少看我喜欢的书、写点小散文、做白日梦发呆睡觉的时间；</w:t>
      </w:r>
      <w:r>
        <w:rPr>
          <w:rFonts w:ascii="Helvetica Neue" w:hAnsi="Helvetica Neue"/>
          <w:color w:val="333333"/>
          <w:spacing w:val="8"/>
          <w:sz w:val="26"/>
          <w:szCs w:val="26"/>
        </w:rPr>
        <w:br/>
      </w:r>
      <w:r>
        <w:rPr>
          <w:rFonts w:ascii="Helvetica Neue" w:hAnsi="Helvetica Neue"/>
          <w:color w:val="333333"/>
          <w:spacing w:val="8"/>
          <w:sz w:val="26"/>
          <w:szCs w:val="26"/>
        </w:rPr>
        <w:t>努力手绘手绘再手绘，学习做快题，减少看各种动漫、美图，以及一些个人效能提升作品的时间；</w:t>
      </w:r>
      <w:r>
        <w:rPr>
          <w:rFonts w:ascii="Helvetica Neue" w:hAnsi="Helvetica Neue"/>
          <w:color w:val="333333"/>
          <w:spacing w:val="8"/>
          <w:sz w:val="26"/>
          <w:szCs w:val="26"/>
        </w:rPr>
        <w:br/>
      </w:r>
      <w:r>
        <w:rPr>
          <w:rFonts w:ascii="Helvetica Neue" w:hAnsi="Helvetica Neue"/>
          <w:color w:val="333333"/>
          <w:spacing w:val="8"/>
          <w:sz w:val="26"/>
          <w:szCs w:val="26"/>
        </w:rPr>
        <w:t>努力参加各种有综合素质加分的活动，减少上瑜伽篮球课、一个人背个包在北京城里转悠的时间。</w:t>
      </w:r>
    </w:p>
    <w:p w:rsidR="00DC71F3" w:rsidRPr="00DC71F3" w:rsidRDefault="00DC71F3" w:rsidP="00DC71F3">
      <w:pPr>
        <w:widowControl/>
        <w:jc w:val="left"/>
        <w:rPr>
          <w:rFonts w:ascii="Helvetica Neue" w:eastAsia="宋体" w:hAnsi="Helvetica Neue" w:cs="宋体"/>
          <w:color w:val="333333"/>
          <w:spacing w:val="8"/>
          <w:kern w:val="0"/>
          <w:sz w:val="26"/>
          <w:szCs w:val="26"/>
        </w:rPr>
      </w:pPr>
      <w:r w:rsidRPr="00DC71F3">
        <w:rPr>
          <w:rFonts w:ascii="Helvetica Neue" w:eastAsia="宋体" w:hAnsi="Helvetica Neue" w:cs="宋体"/>
          <w:color w:val="333333"/>
          <w:spacing w:val="8"/>
          <w:kern w:val="0"/>
          <w:sz w:val="26"/>
          <w:szCs w:val="26"/>
        </w:rPr>
        <w:t>我不去评论每个人的选择如何，因为反正都是两面性的。只想说：</w:t>
      </w:r>
    </w:p>
    <w:p w:rsidR="00DC71F3" w:rsidRPr="00DC71F3" w:rsidRDefault="00DC71F3" w:rsidP="005A64FC">
      <w:pPr>
        <w:widowControl/>
        <w:jc w:val="left"/>
        <w:rPr>
          <w:rFonts w:ascii="宋体" w:eastAsia="宋体" w:hAnsi="宋体" w:cs="宋体"/>
          <w:kern w:val="0"/>
          <w:sz w:val="24"/>
        </w:rPr>
      </w:pPr>
      <w:r w:rsidRPr="00DC71F3">
        <w:rPr>
          <w:rFonts w:ascii="Helvetica Neue" w:eastAsia="宋体" w:hAnsi="Helvetica Neue" w:cs="宋体"/>
          <w:color w:val="333333"/>
          <w:spacing w:val="8"/>
          <w:kern w:val="0"/>
          <w:sz w:val="26"/>
          <w:szCs w:val="26"/>
        </w:rPr>
        <w:lastRenderedPageBreak/>
        <w:br/>
      </w:r>
      <w:r w:rsidRPr="00DC71F3">
        <w:rPr>
          <w:rFonts w:ascii="Helvetica Neue" w:eastAsia="宋体" w:hAnsi="Helvetica Neue" w:cs="宋体"/>
          <w:b/>
          <w:bCs/>
          <w:color w:val="333333"/>
          <w:spacing w:val="8"/>
          <w:kern w:val="0"/>
          <w:sz w:val="26"/>
          <w:szCs w:val="26"/>
        </w:rPr>
        <w:t>作为我们自己，应当知道每个选择背后隐含着无数个由此带来并影响的选择；</w:t>
      </w:r>
      <w:r w:rsidRPr="00DC71F3">
        <w:rPr>
          <w:rFonts w:ascii="Helvetica Neue" w:eastAsia="宋体" w:hAnsi="Helvetica Neue" w:cs="宋体"/>
          <w:b/>
          <w:bCs/>
          <w:color w:val="333333"/>
          <w:spacing w:val="8"/>
          <w:kern w:val="0"/>
          <w:sz w:val="26"/>
          <w:szCs w:val="26"/>
        </w:rPr>
        <w:br/>
      </w:r>
      <w:r w:rsidRPr="00DC71F3">
        <w:rPr>
          <w:rFonts w:ascii="Helvetica Neue" w:eastAsia="宋体" w:hAnsi="Helvetica Neue" w:cs="宋体"/>
          <w:b/>
          <w:bCs/>
          <w:color w:val="333333"/>
          <w:spacing w:val="8"/>
          <w:kern w:val="0"/>
          <w:sz w:val="26"/>
          <w:szCs w:val="26"/>
        </w:rPr>
        <w:t>作为旁观者，也应当知道我们给别人提的一个选择建议，从来不仅仅是一个。</w:t>
      </w:r>
      <w:r w:rsidRPr="00DC71F3">
        <w:rPr>
          <w:rFonts w:ascii="Helvetica Neue" w:eastAsia="宋体" w:hAnsi="Helvetica Neue" w:cs="宋体"/>
          <w:color w:val="333333"/>
          <w:spacing w:val="8"/>
          <w:kern w:val="0"/>
          <w:sz w:val="26"/>
          <w:szCs w:val="26"/>
        </w:rPr>
        <w:br/>
      </w:r>
      <w:bookmarkStart w:id="0" w:name="_GoBack"/>
      <w:bookmarkEnd w:id="0"/>
    </w:p>
    <w:p w:rsidR="00B152BB" w:rsidRPr="00DC71F3" w:rsidRDefault="00B152BB" w:rsidP="00DC71F3">
      <w:pPr>
        <w:rPr>
          <w:sz w:val="28"/>
          <w:szCs w:val="28"/>
        </w:rPr>
      </w:pPr>
    </w:p>
    <w:sectPr w:rsidR="00B152BB" w:rsidRPr="00DC71F3" w:rsidSect="00647582">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C0CB1"/>
    <w:multiLevelType w:val="hybridMultilevel"/>
    <w:tmpl w:val="02749D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0A17C6F"/>
    <w:multiLevelType w:val="hybridMultilevel"/>
    <w:tmpl w:val="08D407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5EBF0A11"/>
    <w:multiLevelType w:val="hybridMultilevel"/>
    <w:tmpl w:val="ACACAF8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C0"/>
    <w:rsid w:val="0005154F"/>
    <w:rsid w:val="00103DC0"/>
    <w:rsid w:val="002445D0"/>
    <w:rsid w:val="00485C46"/>
    <w:rsid w:val="005A64FC"/>
    <w:rsid w:val="00647582"/>
    <w:rsid w:val="007031F9"/>
    <w:rsid w:val="008A02FE"/>
    <w:rsid w:val="00B152BB"/>
    <w:rsid w:val="00B35D5F"/>
    <w:rsid w:val="00B42D72"/>
    <w:rsid w:val="00DC71F3"/>
    <w:rsid w:val="00E46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F8C2"/>
  <w15:chartTrackingRefBased/>
  <w15:docId w15:val="{03A78E1D-B135-934A-9013-052C7A05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5D5F"/>
    <w:pPr>
      <w:ind w:firstLineChars="200" w:firstLine="420"/>
    </w:pPr>
  </w:style>
  <w:style w:type="paragraph" w:styleId="a4">
    <w:name w:val="Normal (Web)"/>
    <w:basedOn w:val="a"/>
    <w:uiPriority w:val="99"/>
    <w:semiHidden/>
    <w:unhideWhenUsed/>
    <w:rsid w:val="00DC71F3"/>
    <w:pPr>
      <w:widowControl/>
      <w:spacing w:before="100" w:beforeAutospacing="1" w:after="100" w:afterAutospacing="1"/>
      <w:jc w:val="left"/>
    </w:pPr>
    <w:rPr>
      <w:rFonts w:ascii="宋体" w:eastAsia="宋体" w:hAnsi="宋体" w:cs="宋体"/>
      <w:kern w:val="0"/>
      <w:sz w:val="24"/>
    </w:rPr>
  </w:style>
  <w:style w:type="character" w:styleId="a5">
    <w:name w:val="Strong"/>
    <w:basedOn w:val="a0"/>
    <w:uiPriority w:val="22"/>
    <w:qFormat/>
    <w:rsid w:val="00DC71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300928">
      <w:bodyDiv w:val="1"/>
      <w:marLeft w:val="0"/>
      <w:marRight w:val="0"/>
      <w:marTop w:val="0"/>
      <w:marBottom w:val="0"/>
      <w:divBdr>
        <w:top w:val="none" w:sz="0" w:space="0" w:color="auto"/>
        <w:left w:val="none" w:sz="0" w:space="0" w:color="auto"/>
        <w:bottom w:val="none" w:sz="0" w:space="0" w:color="auto"/>
        <w:right w:val="none" w:sz="0" w:space="0" w:color="auto"/>
      </w:divBdr>
    </w:div>
    <w:div w:id="825786234">
      <w:bodyDiv w:val="1"/>
      <w:marLeft w:val="0"/>
      <w:marRight w:val="0"/>
      <w:marTop w:val="0"/>
      <w:marBottom w:val="0"/>
      <w:divBdr>
        <w:top w:val="none" w:sz="0" w:space="0" w:color="auto"/>
        <w:left w:val="none" w:sz="0" w:space="0" w:color="auto"/>
        <w:bottom w:val="none" w:sz="0" w:space="0" w:color="auto"/>
        <w:right w:val="none" w:sz="0" w:space="0" w:color="auto"/>
      </w:divBdr>
    </w:div>
    <w:div w:id="1170875009">
      <w:bodyDiv w:val="1"/>
      <w:marLeft w:val="0"/>
      <w:marRight w:val="0"/>
      <w:marTop w:val="0"/>
      <w:marBottom w:val="0"/>
      <w:divBdr>
        <w:top w:val="none" w:sz="0" w:space="0" w:color="auto"/>
        <w:left w:val="none" w:sz="0" w:space="0" w:color="auto"/>
        <w:bottom w:val="none" w:sz="0" w:space="0" w:color="auto"/>
        <w:right w:val="none" w:sz="0" w:space="0" w:color="auto"/>
      </w:divBdr>
    </w:div>
    <w:div w:id="1683243481">
      <w:bodyDiv w:val="1"/>
      <w:marLeft w:val="0"/>
      <w:marRight w:val="0"/>
      <w:marTop w:val="0"/>
      <w:marBottom w:val="0"/>
      <w:divBdr>
        <w:top w:val="none" w:sz="0" w:space="0" w:color="auto"/>
        <w:left w:val="none" w:sz="0" w:space="0" w:color="auto"/>
        <w:bottom w:val="none" w:sz="0" w:space="0" w:color="auto"/>
        <w:right w:val="none" w:sz="0" w:space="0" w:color="auto"/>
      </w:divBdr>
    </w:div>
    <w:div w:id="202159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72</Words>
  <Characters>413</Characters>
  <Application>Microsoft Office Word</Application>
  <DocSecurity>0</DocSecurity>
  <Lines>3</Lines>
  <Paragraphs>1</Paragraphs>
  <ScaleCrop>false</ScaleCrop>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vctj</dc:creator>
  <cp:keywords/>
  <dc:description/>
  <cp:lastModifiedBy>vctj</cp:lastModifiedBy>
  <cp:revision>8</cp:revision>
  <dcterms:created xsi:type="dcterms:W3CDTF">2019-01-11T03:18:00Z</dcterms:created>
  <dcterms:modified xsi:type="dcterms:W3CDTF">2019-07-09T03:16:00Z</dcterms:modified>
</cp:coreProperties>
</file>