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0A" w:rsidRPr="0029610A" w:rsidRDefault="0029610A" w:rsidP="0029610A">
      <w:pPr>
        <w:widowControl/>
        <w:shd w:val="clear" w:color="auto" w:fill="FFFFFF"/>
        <w:spacing w:after="390"/>
        <w:jc w:val="center"/>
        <w:rPr>
          <w:rFonts w:ascii="微软雅黑" w:eastAsia="微软雅黑" w:hAnsi="微软雅黑" w:cs="宋体" w:hint="eastAsia"/>
          <w:color w:val="333333"/>
          <w:kern w:val="0"/>
          <w:sz w:val="44"/>
          <w:szCs w:val="44"/>
        </w:rPr>
      </w:pPr>
      <w:r w:rsidRPr="0029610A">
        <w:rPr>
          <w:rFonts w:ascii="微软雅黑" w:eastAsia="微软雅黑" w:hAnsi="微软雅黑" w:cs="宋体" w:hint="eastAsia"/>
          <w:color w:val="333333"/>
          <w:kern w:val="0"/>
          <w:sz w:val="44"/>
          <w:szCs w:val="44"/>
        </w:rPr>
        <w:t>电动机的工作原理</w:t>
      </w:r>
    </w:p>
    <w:p w:rsidR="0029610A" w:rsidRPr="0029610A" w:rsidRDefault="0029610A" w:rsidP="0029610A">
      <w:pPr>
        <w:widowControl/>
        <w:shd w:val="clear" w:color="auto" w:fill="FFFFFF"/>
        <w:spacing w:after="390"/>
        <w:jc w:val="center"/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</w:pPr>
      <w:proofErr w:type="gramStart"/>
      <w:r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贾均山</w:t>
      </w:r>
      <w:proofErr w:type="gramEnd"/>
    </w:p>
    <w:p w:rsidR="0029610A" w:rsidRPr="0029610A" w:rsidRDefault="0029610A" w:rsidP="0029610A">
      <w:pPr>
        <w:widowControl/>
        <w:shd w:val="clear" w:color="auto" w:fill="FFFFFF"/>
        <w:spacing w:after="390"/>
        <w:ind w:firstLineChars="300" w:firstLine="72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电动机的基本原理是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电生磁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。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电生磁就是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用一条直的金属导线通过电流，那么在导线周围的空间将产生圆形磁场。导线中流过的电流越大，产生的磁场越强。磁场成圆形，围绕导线周围。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电动机（Motor）是把电能转换成机械能的一种设备。它是利用通电线圈（也就是</w:t>
      </w:r>
      <w:hyperlink r:id="rId5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定子绕组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）产生旋转磁场并作用于转子（如鼠笼式闭合铝框）形成磁电动力旋转扭矩。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电动机按使用电源不同分为直流电动机和交流电动机，电力系统中的电动机大部分是</w:t>
      </w:r>
      <w:hyperlink r:id="rId6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交流电机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，可以是</w:t>
      </w:r>
      <w:hyperlink r:id="rId7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同步电机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或者是异步电机（电机定子磁场转速与转子旋转转速不保持同步速）。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电动机主要由定子与转子组成，通电导线在磁场中受力运动的方向跟电流方向和磁感线（磁场方向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>）方向有关。电动机工作原理是磁场对电流受力的作用，使电动机转动</w:t>
      </w:r>
    </w:p>
    <w:p w:rsidR="0029610A" w:rsidRPr="0029610A" w:rsidRDefault="0029610A" w:rsidP="0029610A">
      <w:pPr>
        <w:widowControl/>
        <w:shd w:val="clear" w:color="auto" w:fill="FFFFFF"/>
        <w:spacing w:line="360" w:lineRule="atLeast"/>
        <w:jc w:val="left"/>
        <w:outlineLvl w:val="1"/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扩展资料：</w:t>
      </w: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电动机使用了通电导体在磁场中受力的作用的原理（这是不同于电流的磁效应的说法，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现行人教版九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年级物理明确把二者分开），发现这一原理的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的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是丹麦物理学家—奥斯特，1777年8月14日生于兰格朗岛鲁德乔宾的一个药剂师家庭。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1794年考入哥本哈根大学，1799年获博士学位。1801～1803年去德、法等国访问，结识了许多物理学家及化学家。1806年起任哥本哈根大学物理学教授，1815年起任丹麦皇家学会常务秘书。1820年因电流磁效应这一杰出发现获英国皇家学会科普利奖章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1829年起任哥本哈根工学院院长。1851年3月9日在哥本哈根逝世。他曾对物理学、化学和哲学进行过多方面的研究。由于受康德哲学与谢林的自然哲学的影响，坚信自然力是可以相互转化的，长期探索电与磁之间的联系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1820年4月终于发现了电流对磁针的作用，即电流的磁效应。同年7月21日以《关于磁针上电冲突作用的实验》为题发表了他的发现。这篇短短的论文使欧洲物理学界产生了极大震动，导致了大批实验成果的出现，由此开辟了物理学的新领域──电磁学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1812年他最先提出了光与电磁之间联系的思想。1822年他对液体和气体的压缩性进行了实验研究。1825年提炼出铝，但纯度不高。在声学研究中，他试图发现声所引起的电现象。他的最后一次研究工作是抗磁性。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他是一位热情洋溢重视科研和实验的教师，他说：“我不喜欢那种没有实验的枯燥的讲课，所有的科学研究都是从实验开始的”。因此受到学生欢迎。他还是卓越的讲演家和自然科学普及工作者，1824年倡议成立丹麦科学促进协会，创建了丹麦第一个物理实验室。1908年丹麦自然科学促进协会建立“奥斯特奖章”，以表彰做出重大贡献的物理学家。1934年以“奥斯特”命名CGS单位制中的磁</w:t>
      </w: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场强度单位。1937年美国物理教师协会设立“奥斯特奖章”，奖励在物理教学上做出贡献的物理教师。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1821年法拉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第完成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了第一项重大的电发明。在这两年之前，奥斯特已发现如果电路中有电流通过，它附近的普通罗盘的磁针就会发生偏移。法拉第从中得到启发，认为假如磁铁固定，线圈就可能会运动。根据这种设想，他成功地发明了一种简单的装置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在装置内，只要有电流通过线路，线路就会绕着一块磁铁不停地转动。事实上法拉第发明的是第一台电动机，是第一台使用电流将物体运动的装置。虽然装置简陋，但它却是今天世界上使用的所有电动机的祖先。这是一项重大的突破。只是最初它的实际用途还非常有限，因为当时除了用简陋的电池以外别无其它方法发电。</w:t>
      </w:r>
    </w:p>
    <w:p w:rsid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1873年，比利时人格拉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姆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发明大功率电动机，电动机从此开始大规模用于工业生产。</w:t>
      </w:r>
    </w:p>
    <w:p w:rsidR="0029610A" w:rsidRPr="0029610A" w:rsidRDefault="0029610A" w:rsidP="0029610A">
      <w:pPr>
        <w:widowControl/>
        <w:shd w:val="clear" w:color="auto" w:fill="FFFFFF"/>
        <w:spacing w:before="390" w:after="390"/>
        <w:ind w:firstLineChars="3000" w:firstLine="720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bookmarkStart w:id="0" w:name="_GoBack"/>
      <w:bookmarkEnd w:id="0"/>
      <w:r>
        <w:rPr>
          <w:rFonts w:ascii="微软雅黑" w:eastAsia="微软雅黑" w:hAnsi="微软雅黑" w:cs="宋体" w:hint="eastAsia"/>
          <w:kern w:val="0"/>
          <w:sz w:val="24"/>
          <w:szCs w:val="24"/>
        </w:rPr>
        <w:t>2019-7-4</w:t>
      </w:r>
    </w:p>
    <w:p w:rsidR="00BB78E3" w:rsidRPr="0029610A" w:rsidRDefault="00BB78E3"/>
    <w:sectPr w:rsidR="00BB78E3" w:rsidRPr="002961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10A"/>
    <w:rsid w:val="0029610A"/>
    <w:rsid w:val="00BB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9610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9610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9610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961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idu.com/s?wd=%E5%90%8C%E6%AD%A5%E7%94%B5%E6%9C%BA&amp;tn=SE_PcZhidaonwhc_ngpagmjz&amp;rsv_dl=gh_pc_zhida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aidu.com/s?wd=%E4%BA%A4%E6%B5%81%E7%94%B5%E6%9C%BA&amp;tn=SE_PcZhidaonwhc_ngpagmjz&amp;rsv_dl=gh_pc_zhidao" TargetMode="External"/><Relationship Id="rId5" Type="http://schemas.openxmlformats.org/officeDocument/2006/relationships/hyperlink" Target="https://www.baidu.com/s?wd=%E5%AE%9A%E5%AD%90%E7%BB%95%E7%BB%84&amp;tn=SE_PcZhidaonwhc_ngpagmjz&amp;rsv_dl=gh_pc_zhida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274</Words>
  <Characters>1567</Characters>
  <Application>Microsoft Office Word</Application>
  <DocSecurity>0</DocSecurity>
  <Lines>13</Lines>
  <Paragraphs>3</Paragraphs>
  <ScaleCrop>false</ScaleCrop>
  <Company>Win10NeT.COM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2019-07-09T08:46:00Z</dcterms:created>
  <dcterms:modified xsi:type="dcterms:W3CDTF">2019-07-09T08:49:00Z</dcterms:modified>
</cp:coreProperties>
</file>