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922C8" w:rsidRDefault="00D922C8">
      <w:pPr>
        <w:rPr>
          <w:rFonts w:hint="eastAsia"/>
          <w:b/>
          <w:sz w:val="32"/>
          <w:szCs w:val="32"/>
        </w:rPr>
      </w:pPr>
      <w:r>
        <w:rPr>
          <w:rFonts w:hint="eastAsia"/>
        </w:rPr>
        <w:t xml:space="preserve">                    </w:t>
      </w:r>
      <w:r w:rsidRPr="00D922C8">
        <w:rPr>
          <w:rFonts w:hint="eastAsia"/>
          <w:b/>
          <w:sz w:val="32"/>
          <w:szCs w:val="32"/>
        </w:rPr>
        <w:t xml:space="preserve"> </w:t>
      </w:r>
      <w:r w:rsidRPr="00D922C8">
        <w:rPr>
          <w:rFonts w:hint="eastAsia"/>
          <w:b/>
          <w:sz w:val="32"/>
          <w:szCs w:val="32"/>
        </w:rPr>
        <w:t>博文</w:t>
      </w:r>
      <w:r>
        <w:rPr>
          <w:rFonts w:hint="eastAsia"/>
          <w:b/>
          <w:sz w:val="32"/>
          <w:szCs w:val="32"/>
        </w:rPr>
        <w:t xml:space="preserve">1  </w:t>
      </w:r>
      <w:r w:rsidRPr="00D922C8">
        <w:rPr>
          <w:rFonts w:hint="eastAsia"/>
          <w:b/>
          <w:sz w:val="32"/>
          <w:szCs w:val="32"/>
        </w:rPr>
        <w:t>《外商投资法》之我思</w:t>
      </w:r>
    </w:p>
    <w:p w:rsidR="00D922C8" w:rsidRDefault="00D922C8">
      <w:pPr>
        <w:rPr>
          <w:rFonts w:hint="eastAsia"/>
        </w:rPr>
      </w:pPr>
      <w:r>
        <w:rPr>
          <w:rFonts w:hint="eastAsia"/>
        </w:rPr>
        <w:t xml:space="preserve">                                      </w:t>
      </w:r>
      <w:r>
        <w:rPr>
          <w:rFonts w:hint="eastAsia"/>
        </w:rPr>
        <w:t>李昌军</w:t>
      </w:r>
    </w:p>
    <w:p w:rsidR="00D922C8" w:rsidRDefault="00D922C8">
      <w:pPr>
        <w:rPr>
          <w:rFonts w:hint="eastAsia"/>
        </w:rPr>
      </w:pPr>
    </w:p>
    <w:p w:rsidR="00D922C8" w:rsidRPr="00D922C8" w:rsidRDefault="00D922C8" w:rsidP="00D922C8">
      <w:pPr>
        <w:spacing w:line="480" w:lineRule="exact"/>
        <w:rPr>
          <w:sz w:val="24"/>
          <w:szCs w:val="24"/>
        </w:rPr>
      </w:pPr>
      <w:r>
        <w:rPr>
          <w:rFonts w:hint="eastAsia"/>
        </w:rPr>
        <w:t xml:space="preserve">   </w:t>
      </w:r>
      <w:r w:rsidRPr="00D922C8">
        <w:rPr>
          <w:rFonts w:hint="eastAsia"/>
          <w:sz w:val="24"/>
          <w:szCs w:val="24"/>
        </w:rPr>
        <w:t xml:space="preserve"> </w:t>
      </w:r>
      <w:r w:rsidRPr="00D922C8">
        <w:rPr>
          <w:rFonts w:hint="eastAsia"/>
          <w:sz w:val="24"/>
          <w:szCs w:val="24"/>
        </w:rPr>
        <w:t>《外商投资法》颁布实施，标志着我国迈进了</w:t>
      </w:r>
      <w:r w:rsidRPr="00D922C8">
        <w:rPr>
          <w:rFonts w:hint="eastAsia"/>
          <w:b/>
          <w:bCs/>
          <w:sz w:val="24"/>
          <w:szCs w:val="24"/>
        </w:rPr>
        <w:t>制度型开放</w:t>
      </w:r>
      <w:r w:rsidRPr="00D922C8">
        <w:rPr>
          <w:rFonts w:hint="eastAsia"/>
          <w:sz w:val="24"/>
          <w:szCs w:val="24"/>
        </w:rPr>
        <w:t>。此法确立了外商投资促进制度、外商投资保护制度和外商投资管理制度，</w:t>
      </w:r>
      <w:r w:rsidRPr="00D922C8">
        <w:rPr>
          <w:rFonts w:hint="eastAsia"/>
          <w:b/>
          <w:bCs/>
          <w:sz w:val="24"/>
          <w:szCs w:val="24"/>
        </w:rPr>
        <w:t>对外商在中国的投资行为和合法权益具有规范和保护作</w:t>
      </w:r>
      <w:r w:rsidRPr="00D922C8">
        <w:rPr>
          <w:rFonts w:hint="eastAsia"/>
          <w:sz w:val="24"/>
          <w:szCs w:val="24"/>
        </w:rPr>
        <w:t>用，</w:t>
      </w:r>
      <w:r w:rsidRPr="00D922C8">
        <w:rPr>
          <w:rFonts w:hint="eastAsia"/>
          <w:b/>
          <w:bCs/>
          <w:sz w:val="24"/>
          <w:szCs w:val="24"/>
        </w:rPr>
        <w:t>为外商投资提供与时俱进的法治保障。</w:t>
      </w:r>
      <w:r w:rsidRPr="00D922C8">
        <w:rPr>
          <w:b/>
          <w:bCs/>
          <w:sz w:val="24"/>
          <w:szCs w:val="24"/>
        </w:rPr>
        <w:t xml:space="preserve"> </w:t>
      </w:r>
    </w:p>
    <w:p w:rsidR="00D922C8" w:rsidRPr="00D922C8" w:rsidRDefault="00D922C8" w:rsidP="00D922C8">
      <w:pPr>
        <w:spacing w:line="480" w:lineRule="exact"/>
        <w:rPr>
          <w:sz w:val="24"/>
          <w:szCs w:val="24"/>
        </w:rPr>
      </w:pPr>
      <w:r w:rsidRPr="00D922C8">
        <w:rPr>
          <w:rFonts w:hint="eastAsia"/>
          <w:sz w:val="24"/>
          <w:szCs w:val="24"/>
        </w:rPr>
        <w:t xml:space="preserve">    </w:t>
      </w:r>
      <w:r w:rsidRPr="00D922C8">
        <w:rPr>
          <w:rFonts w:hint="eastAsia"/>
          <w:sz w:val="24"/>
          <w:szCs w:val="24"/>
        </w:rPr>
        <w:t>此法，体现了我国进一步</w:t>
      </w:r>
      <w:r w:rsidRPr="00D922C8">
        <w:rPr>
          <w:rFonts w:hint="eastAsia"/>
          <w:b/>
          <w:bCs/>
          <w:sz w:val="24"/>
          <w:szCs w:val="24"/>
        </w:rPr>
        <w:t>对外开放</w:t>
      </w:r>
      <w:r w:rsidRPr="00D922C8">
        <w:rPr>
          <w:rFonts w:hint="eastAsia"/>
          <w:sz w:val="24"/>
          <w:szCs w:val="24"/>
        </w:rPr>
        <w:t>的战略决策，彰显了对外开放的气度、力度和高度，有利于推动</w:t>
      </w:r>
      <w:r w:rsidRPr="00D922C8">
        <w:rPr>
          <w:rFonts w:hint="eastAsia"/>
          <w:b/>
          <w:bCs/>
          <w:sz w:val="24"/>
          <w:szCs w:val="24"/>
        </w:rPr>
        <w:t>我国</w:t>
      </w:r>
      <w:r w:rsidRPr="00D922C8">
        <w:rPr>
          <w:rFonts w:hint="eastAsia"/>
          <w:sz w:val="24"/>
          <w:szCs w:val="24"/>
        </w:rPr>
        <w:t>形成全面开放新格局，促进社会主义市场经济健康发展，为我国实现高质量发展注入了新动力。</w:t>
      </w:r>
      <w:r w:rsidRPr="00D922C8">
        <w:rPr>
          <w:sz w:val="24"/>
          <w:szCs w:val="24"/>
        </w:rPr>
        <w:t xml:space="preserve"> </w:t>
      </w:r>
    </w:p>
    <w:p w:rsidR="00D922C8" w:rsidRPr="00D922C8" w:rsidRDefault="00D922C8" w:rsidP="00D922C8">
      <w:pPr>
        <w:spacing w:line="480" w:lineRule="exact"/>
        <w:rPr>
          <w:sz w:val="24"/>
          <w:szCs w:val="24"/>
        </w:rPr>
      </w:pPr>
      <w:r w:rsidRPr="00D922C8">
        <w:rPr>
          <w:rFonts w:hint="eastAsia"/>
          <w:sz w:val="24"/>
          <w:szCs w:val="24"/>
        </w:rPr>
        <w:t xml:space="preserve">   </w:t>
      </w:r>
      <w:r w:rsidRPr="00D922C8">
        <w:rPr>
          <w:rFonts w:hint="eastAsia"/>
          <w:b/>
          <w:bCs/>
          <w:sz w:val="24"/>
          <w:szCs w:val="24"/>
        </w:rPr>
        <w:t>法治是最好的营商环境。</w:t>
      </w:r>
      <w:r w:rsidRPr="00D922C8">
        <w:rPr>
          <w:rFonts w:hint="eastAsia"/>
          <w:sz w:val="24"/>
          <w:szCs w:val="24"/>
        </w:rPr>
        <w:t>此法为外商投资中国提供了</w:t>
      </w:r>
      <w:r w:rsidRPr="00D922C8">
        <w:rPr>
          <w:sz w:val="24"/>
          <w:szCs w:val="24"/>
        </w:rPr>
        <w:t>“</w:t>
      </w:r>
      <w:r w:rsidRPr="00D922C8">
        <w:rPr>
          <w:sz w:val="24"/>
          <w:szCs w:val="24"/>
        </w:rPr>
        <w:t>定心丸</w:t>
      </w:r>
      <w:r w:rsidRPr="00D922C8">
        <w:rPr>
          <w:sz w:val="24"/>
          <w:szCs w:val="24"/>
        </w:rPr>
        <w:t>”</w:t>
      </w:r>
      <w:r w:rsidRPr="00D922C8">
        <w:rPr>
          <w:rFonts w:hint="eastAsia"/>
          <w:sz w:val="24"/>
          <w:szCs w:val="24"/>
        </w:rPr>
        <w:t>，创造了更加</w:t>
      </w:r>
      <w:r w:rsidRPr="00D922C8">
        <w:rPr>
          <w:rFonts w:hint="eastAsia"/>
          <w:b/>
          <w:bCs/>
          <w:sz w:val="24"/>
          <w:szCs w:val="24"/>
        </w:rPr>
        <w:t>公平</w:t>
      </w:r>
      <w:r w:rsidRPr="00D922C8">
        <w:rPr>
          <w:rFonts w:hint="eastAsia"/>
          <w:sz w:val="24"/>
          <w:szCs w:val="24"/>
        </w:rPr>
        <w:t>的竞争环境；</w:t>
      </w:r>
      <w:r w:rsidRPr="00D922C8">
        <w:rPr>
          <w:rFonts w:hint="eastAsia"/>
          <w:b/>
          <w:bCs/>
          <w:sz w:val="24"/>
          <w:szCs w:val="24"/>
        </w:rPr>
        <w:t>显示了中国推动构建开放型世界经济的决心和诚意，</w:t>
      </w:r>
      <w:r w:rsidRPr="00D922C8">
        <w:rPr>
          <w:rFonts w:hint="eastAsia"/>
          <w:sz w:val="24"/>
          <w:szCs w:val="24"/>
        </w:rPr>
        <w:t>推动了投资自由化和便利</w:t>
      </w:r>
      <w:r w:rsidRPr="00D922C8">
        <w:rPr>
          <w:rFonts w:hint="eastAsia"/>
          <w:b/>
          <w:bCs/>
          <w:sz w:val="24"/>
          <w:szCs w:val="24"/>
        </w:rPr>
        <w:t>化，为世界经济</w:t>
      </w:r>
      <w:r w:rsidRPr="00D922C8">
        <w:rPr>
          <w:rFonts w:hint="eastAsia"/>
          <w:sz w:val="24"/>
          <w:szCs w:val="24"/>
        </w:rPr>
        <w:t>发展注入了新的正能量。</w:t>
      </w:r>
    </w:p>
    <w:p w:rsidR="00D922C8" w:rsidRPr="00D922C8" w:rsidRDefault="00D922C8" w:rsidP="00D922C8">
      <w:pPr>
        <w:spacing w:line="480" w:lineRule="exact"/>
        <w:rPr>
          <w:rFonts w:hint="eastAsia"/>
          <w:sz w:val="24"/>
          <w:szCs w:val="24"/>
        </w:rPr>
      </w:pPr>
    </w:p>
    <w:p w:rsidR="00D922C8" w:rsidRPr="00D922C8" w:rsidRDefault="00D922C8" w:rsidP="00D922C8">
      <w:pPr>
        <w:spacing w:line="480" w:lineRule="exact"/>
        <w:rPr>
          <w:sz w:val="24"/>
          <w:szCs w:val="24"/>
        </w:rPr>
      </w:pPr>
    </w:p>
    <w:sectPr w:rsidR="00D922C8" w:rsidRPr="00D922C8" w:rsidSect="00D922C8">
      <w:pgSz w:w="11906" w:h="16838"/>
      <w:pgMar w:top="1440" w:right="1558" w:bottom="1440" w:left="156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27A0" w:rsidRDefault="00F127A0" w:rsidP="00D922C8">
      <w:r>
        <w:separator/>
      </w:r>
    </w:p>
  </w:endnote>
  <w:endnote w:type="continuationSeparator" w:id="1">
    <w:p w:rsidR="00F127A0" w:rsidRDefault="00F127A0" w:rsidP="00D922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27A0" w:rsidRDefault="00F127A0" w:rsidP="00D922C8">
      <w:r>
        <w:separator/>
      </w:r>
    </w:p>
  </w:footnote>
  <w:footnote w:type="continuationSeparator" w:id="1">
    <w:p w:rsidR="00F127A0" w:rsidRDefault="00F127A0" w:rsidP="00D922C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922C8"/>
    <w:rsid w:val="00D922C8"/>
    <w:rsid w:val="00F12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922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922C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922C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922C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2019-07-09T08:58:00Z</dcterms:created>
  <dcterms:modified xsi:type="dcterms:W3CDTF">2019-07-09T09:02:00Z</dcterms:modified>
</cp:coreProperties>
</file>