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E9DA8" w14:textId="2B74E475" w:rsidR="00812CB9" w:rsidRPr="00144284" w:rsidRDefault="00B32BC0" w:rsidP="008D49A3">
      <w:pPr>
        <w:jc w:val="center"/>
        <w:rPr>
          <w:b/>
          <w:bCs/>
          <w:color w:val="05006C"/>
          <w:sz w:val="24"/>
          <w:szCs w:val="24"/>
          <w:shd w:val="clear" w:color="auto" w:fill="FFFFFF"/>
        </w:rPr>
      </w:pPr>
      <w:r w:rsidRPr="00144284">
        <w:rPr>
          <w:rFonts w:hint="eastAsia"/>
          <w:b/>
          <w:bCs/>
          <w:color w:val="05006C"/>
          <w:sz w:val="24"/>
          <w:szCs w:val="24"/>
          <w:shd w:val="clear" w:color="auto" w:fill="FFFFFF"/>
        </w:rPr>
        <w:t>课本剧</w:t>
      </w:r>
      <w:r w:rsidR="000E32C1">
        <w:rPr>
          <w:rFonts w:hint="eastAsia"/>
          <w:b/>
          <w:bCs/>
          <w:color w:val="05006C"/>
          <w:sz w:val="24"/>
          <w:szCs w:val="24"/>
          <w:shd w:val="clear" w:color="auto" w:fill="FFFFFF"/>
        </w:rPr>
        <w:t>浅谈</w:t>
      </w:r>
    </w:p>
    <w:p w14:paraId="37CA4EDA" w14:textId="76B0E740" w:rsidR="00B32BC0" w:rsidRPr="00144284" w:rsidRDefault="002D452F" w:rsidP="008D49A3">
      <w:pPr>
        <w:jc w:val="center"/>
        <w:rPr>
          <w:color w:val="A20010"/>
          <w:sz w:val="24"/>
          <w:szCs w:val="24"/>
          <w:shd w:val="clear" w:color="auto" w:fill="FFFFFF"/>
        </w:rPr>
      </w:pPr>
      <w:r>
        <w:rPr>
          <w:rFonts w:hint="eastAsia"/>
          <w:color w:val="A20010"/>
          <w:sz w:val="24"/>
          <w:szCs w:val="24"/>
          <w:shd w:val="clear" w:color="auto" w:fill="FFFFFF"/>
        </w:rPr>
        <w:t xml:space="preserve">中大附中初二年级 </w:t>
      </w:r>
      <w:r w:rsidR="00CF2CAA">
        <w:rPr>
          <w:rFonts w:hint="eastAsia"/>
          <w:color w:val="A20010"/>
          <w:sz w:val="24"/>
          <w:szCs w:val="24"/>
          <w:shd w:val="clear" w:color="auto" w:fill="FFFFFF"/>
        </w:rPr>
        <w:t>章红霞</w:t>
      </w:r>
    </w:p>
    <w:p w14:paraId="678CA3DD" w14:textId="568ECE96" w:rsidR="003B13D9" w:rsidRPr="00C430F2" w:rsidRDefault="00E074F6" w:rsidP="00F3568E">
      <w:pPr>
        <w:rPr>
          <w:rFonts w:asciiTheme="minorEastAsia" w:hAnsiTheme="minorEastAsia"/>
          <w:sz w:val="24"/>
          <w:szCs w:val="24"/>
          <w:shd w:val="clear" w:color="auto" w:fill="FFFFFF"/>
        </w:rPr>
      </w:pPr>
      <w:r w:rsidRPr="00C430F2">
        <w:rPr>
          <w:rFonts w:asciiTheme="minorEastAsia" w:hAnsiTheme="minorEastAsia" w:hint="eastAsia"/>
          <w:sz w:val="24"/>
          <w:szCs w:val="24"/>
          <w:shd w:val="clear" w:color="auto" w:fill="FFFFFF"/>
        </w:rPr>
        <w:t>英语作为一门语言，它从生活中来，又回归于实际运用的沟通工具；它有历史渊源，是一个民族思维范式的语言表现形式。学习英语，可以帮助孩子将英语知识转化为英语能力；达到真正能够使用英文进行表达的目的。所有的英语学习都以课本为依托，初中英语教材整合了英语运用的不同话题，从历史到未来，从科</w:t>
      </w:r>
      <w:bookmarkStart w:id="0" w:name="_GoBack"/>
      <w:bookmarkEnd w:id="0"/>
      <w:r w:rsidRPr="00C430F2">
        <w:rPr>
          <w:rFonts w:asciiTheme="minorEastAsia" w:hAnsiTheme="minorEastAsia" w:hint="eastAsia"/>
          <w:sz w:val="24"/>
          <w:szCs w:val="24"/>
          <w:shd w:val="clear" w:color="auto" w:fill="FFFFFF"/>
        </w:rPr>
        <w:t>技到文学，从学校到社会，从物质到精神，几乎无所不包，将应试考虑之余，也旨在让学生们在最自然的情境中掌握运用英语。因此，把教材课本内容学好至关重要。</w:t>
      </w:r>
      <w:r w:rsidR="003B13D9" w:rsidRPr="00C430F2">
        <w:rPr>
          <w:rFonts w:asciiTheme="minorEastAsia" w:hAnsiTheme="minorEastAsia" w:hint="eastAsia"/>
          <w:sz w:val="24"/>
          <w:szCs w:val="24"/>
          <w:shd w:val="clear" w:color="auto" w:fill="FFFFFF"/>
        </w:rPr>
        <w:t>课本内容的每一个单元，都包含了听说读写，语法，学习技能提高等部分，老师在备课过程中，不同部分的学习，创新</w:t>
      </w:r>
      <w:proofErr w:type="gramStart"/>
      <w:r w:rsidR="003B13D9" w:rsidRPr="00C430F2">
        <w:rPr>
          <w:rFonts w:asciiTheme="minorEastAsia" w:hAnsiTheme="minorEastAsia" w:hint="eastAsia"/>
          <w:sz w:val="24"/>
          <w:szCs w:val="24"/>
          <w:shd w:val="clear" w:color="auto" w:fill="FFFFFF"/>
        </w:rPr>
        <w:t>整合很</w:t>
      </w:r>
      <w:proofErr w:type="gramEnd"/>
      <w:r w:rsidR="003B13D9" w:rsidRPr="00C430F2">
        <w:rPr>
          <w:rFonts w:asciiTheme="minorEastAsia" w:hAnsiTheme="minorEastAsia" w:hint="eastAsia"/>
          <w:sz w:val="24"/>
          <w:szCs w:val="24"/>
          <w:shd w:val="clear" w:color="auto" w:fill="FFFFFF"/>
        </w:rPr>
        <w:t>重要，以学生为主体的学习模式要始终放在最前面考虑，以促进学生的学习兴趣，改善学习方法，提高学习效率。下面我就每个单元的阅读部分为例，谈一谈在阅读产出部分使用课本剧</w:t>
      </w:r>
      <w:r w:rsidR="00A6034D" w:rsidRPr="00C430F2">
        <w:rPr>
          <w:rFonts w:asciiTheme="minorEastAsia" w:hAnsiTheme="minorEastAsia" w:hint="eastAsia"/>
          <w:sz w:val="24"/>
          <w:szCs w:val="24"/>
          <w:shd w:val="clear" w:color="auto" w:fill="FFFFFF"/>
        </w:rPr>
        <w:t>，</w:t>
      </w:r>
      <w:r w:rsidR="003B13D9" w:rsidRPr="00C430F2">
        <w:rPr>
          <w:rFonts w:asciiTheme="minorEastAsia" w:hAnsiTheme="minorEastAsia" w:hint="eastAsia"/>
          <w:sz w:val="24"/>
          <w:szCs w:val="24"/>
          <w:shd w:val="clear" w:color="auto" w:fill="FFFFFF"/>
        </w:rPr>
        <w:t>对学生英语学习的影响。</w:t>
      </w:r>
    </w:p>
    <w:p w14:paraId="6B8A71F5" w14:textId="6E5753A5" w:rsidR="00C430F2" w:rsidRDefault="00A6034D" w:rsidP="00C430F2">
      <w:pPr>
        <w:pStyle w:val="a4"/>
        <w:kinsoku w:val="0"/>
        <w:overflowPunct w:val="0"/>
        <w:spacing w:before="0" w:beforeAutospacing="0" w:after="0" w:afterAutospacing="0"/>
        <w:textAlignment w:val="baseline"/>
        <w:rPr>
          <w:rFonts w:asciiTheme="minorEastAsia" w:eastAsiaTheme="minorEastAsia" w:hAnsiTheme="minorEastAsia"/>
          <w:shd w:val="clear" w:color="auto" w:fill="FFFFFF"/>
        </w:rPr>
      </w:pPr>
      <w:r w:rsidRPr="00C430F2">
        <w:rPr>
          <w:rFonts w:asciiTheme="minorEastAsia" w:eastAsiaTheme="minorEastAsia" w:hAnsiTheme="minorEastAsia" w:hint="eastAsia"/>
          <w:shd w:val="clear" w:color="auto" w:fill="FFFFFF"/>
        </w:rPr>
        <w:t>以书为本，是学习的根本。语言学习也不例外。英语教材阅读部分是每个单元的第一个部分，阅读的重要性由此可见。但是纯粹阅读是枯燥的，如何促进学生阅读地积极主动性，成为提高学生阅读的关键。初中英语教材阅读部分，阅读文章很多属于故事性质，因此，阅读产出部分，可以设置有趣的任务，</w:t>
      </w:r>
      <w:r w:rsidR="00F914B6" w:rsidRPr="00C430F2">
        <w:rPr>
          <w:rFonts w:asciiTheme="minorEastAsia" w:eastAsiaTheme="minorEastAsia" w:hAnsiTheme="minorEastAsia" w:hint="eastAsia"/>
          <w:shd w:val="clear" w:color="auto" w:fill="FFFFFF"/>
        </w:rPr>
        <w:t>长期坚持，</w:t>
      </w:r>
      <w:r w:rsidRPr="00C430F2">
        <w:rPr>
          <w:rFonts w:asciiTheme="minorEastAsia" w:eastAsiaTheme="minorEastAsia" w:hAnsiTheme="minorEastAsia" w:hint="eastAsia"/>
          <w:shd w:val="clear" w:color="auto" w:fill="FFFFFF"/>
        </w:rPr>
        <w:t>学生自主</w:t>
      </w:r>
      <w:r w:rsidR="00F914B6" w:rsidRPr="00C430F2">
        <w:rPr>
          <w:rFonts w:asciiTheme="minorEastAsia" w:eastAsiaTheme="minorEastAsia" w:hAnsiTheme="minorEastAsia" w:hint="eastAsia"/>
          <w:shd w:val="clear" w:color="auto" w:fill="FFFFFF"/>
        </w:rPr>
        <w:t>合作</w:t>
      </w:r>
      <w:r w:rsidRPr="00C430F2">
        <w:rPr>
          <w:rFonts w:asciiTheme="minorEastAsia" w:eastAsiaTheme="minorEastAsia" w:hAnsiTheme="minorEastAsia" w:hint="eastAsia"/>
          <w:shd w:val="clear" w:color="auto" w:fill="FFFFFF"/>
        </w:rPr>
        <w:t>完成，</w:t>
      </w:r>
      <w:r w:rsidR="00F914B6" w:rsidRPr="00C430F2">
        <w:rPr>
          <w:rFonts w:asciiTheme="minorEastAsia" w:eastAsiaTheme="minorEastAsia" w:hAnsiTheme="minorEastAsia" w:hint="eastAsia"/>
          <w:shd w:val="clear" w:color="auto" w:fill="FFFFFF"/>
        </w:rPr>
        <w:t>不再是枯燥的阅读答题，学生对语言学习的兴趣也会渐渐改善。有趣的任务设置有很多方式，例如就阅读话题产出辩论，对话，复述，演讲，手抄报，课本剧等。其中，课本剧是学生们非常喜欢的方式。阅读和创作之间存在着最完美的互补，读，产生疑问或兴趣，去探索并了解，加深领悟，然后变换一种形式，变成课本</w:t>
      </w:r>
      <w:proofErr w:type="gramStart"/>
      <w:r w:rsidR="00F914B6" w:rsidRPr="00C430F2">
        <w:rPr>
          <w:rFonts w:asciiTheme="minorEastAsia" w:eastAsiaTheme="minorEastAsia" w:hAnsiTheme="minorEastAsia" w:hint="eastAsia"/>
          <w:shd w:val="clear" w:color="auto" w:fill="FFFFFF"/>
        </w:rPr>
        <w:t>剧表达</w:t>
      </w:r>
      <w:proofErr w:type="gramEnd"/>
      <w:r w:rsidR="00F914B6" w:rsidRPr="00C430F2">
        <w:rPr>
          <w:rFonts w:asciiTheme="minorEastAsia" w:eastAsiaTheme="minorEastAsia" w:hAnsiTheme="minorEastAsia" w:hint="eastAsia"/>
          <w:shd w:val="clear" w:color="auto" w:fill="FFFFFF"/>
        </w:rPr>
        <w:t>出来。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课本</w:t>
      </w:r>
      <w:proofErr w:type="gramStart"/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剧首先</w:t>
      </w:r>
      <w:proofErr w:type="gramEnd"/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需要剧本。</w:t>
      </w:r>
      <w:r w:rsidR="00F914B6" w:rsidRPr="00C430F2">
        <w:rPr>
          <w:rFonts w:asciiTheme="minorEastAsia" w:eastAsiaTheme="minorEastAsia" w:hAnsiTheme="minorEastAsia" w:hint="eastAsia"/>
          <w:shd w:val="clear" w:color="auto" w:fill="FFFFFF"/>
        </w:rPr>
        <w:t>剧</w:t>
      </w:r>
      <w:r w:rsidR="00F914B6" w:rsidRPr="00C430F2">
        <w:rPr>
          <w:rFonts w:asciiTheme="minorEastAsia" w:eastAsiaTheme="minorEastAsia" w:hAnsiTheme="minorEastAsia" w:hint="eastAsia"/>
          <w:shd w:val="clear" w:color="auto" w:fill="FFFFFF"/>
        </w:rPr>
        <w:lastRenderedPageBreak/>
        <w:t>本是一种文学形式，是戏剧艺术创作的文本基础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。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表现故事情节的文学样式剧本主要由台词和舞台指示组成。对话、独白、旁白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等多样形式可并存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。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创作剧本要求学生首先对阅读部分足够熟悉了解，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剧情发生的时间、地点的交代，对剧中人物的形象特征、形体动作及内心活动的描述,对场景、气氛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都要有很好的揣摩把握，然后根据剧本需求选好角色</w:t>
      </w:r>
      <w:r w:rsidR="00F914B6" w:rsidRPr="00C430F2">
        <w:rPr>
          <w:rFonts w:asciiTheme="minorEastAsia" w:eastAsiaTheme="minorEastAsia" w:hAnsiTheme="minorEastAsia" w:hint="eastAsia"/>
          <w:shd w:val="clear" w:color="auto" w:fill="FFFFFF"/>
        </w:rPr>
        <w:t>演员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，</w:t>
      </w:r>
      <w:r w:rsidR="00C1262E">
        <w:rPr>
          <w:rFonts w:asciiTheme="minorEastAsia" w:eastAsiaTheme="minorEastAsia" w:hAnsiTheme="minorEastAsia" w:hint="eastAsia"/>
          <w:shd w:val="clear" w:color="auto" w:fill="FFFFFF"/>
        </w:rPr>
        <w:t>道具准备也是课本剧中非常有趣的一项内容，</w:t>
      </w:r>
      <w:r w:rsidR="002B340C">
        <w:rPr>
          <w:rFonts w:asciiTheme="minorEastAsia" w:eastAsiaTheme="minorEastAsia" w:hAnsiTheme="minorEastAsia" w:hint="eastAsia"/>
          <w:shd w:val="clear" w:color="auto" w:fill="FFFFFF"/>
        </w:rPr>
        <w:t>学生们可以</w:t>
      </w:r>
      <w:r w:rsidR="002B340C" w:rsidRPr="00C430F2">
        <w:rPr>
          <w:rFonts w:asciiTheme="minorEastAsia" w:eastAsiaTheme="minorEastAsia" w:hAnsiTheme="minorEastAsia" w:hint="eastAsia"/>
          <w:shd w:val="clear" w:color="auto" w:fill="FFFFFF"/>
        </w:rPr>
        <w:t>准备了各种道具来配合表演，有简单的几张课桌椅，还有自己制作的各种道具，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最后</w:t>
      </w:r>
      <w:r w:rsidR="00F914B6" w:rsidRPr="00C430F2">
        <w:rPr>
          <w:rFonts w:asciiTheme="minorEastAsia" w:eastAsiaTheme="minorEastAsia" w:hAnsiTheme="minorEastAsia" w:hint="eastAsia"/>
          <w:shd w:val="clear" w:color="auto" w:fill="FFFFFF"/>
        </w:rPr>
        <w:t>根据剧本进行演出。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初中课本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阅读</w:t>
      </w:r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课文相对都比较简单，同学们集中智慧，对内容进行一定改编创新，加进了一些精彩而又符合主题的细节，使得剧本更加幽默更加完整。幽默而又</w:t>
      </w:r>
      <w:proofErr w:type="gramStart"/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传递正</w:t>
      </w:r>
      <w:proofErr w:type="gramEnd"/>
      <w:r w:rsidR="005D6EB5" w:rsidRPr="00C430F2">
        <w:rPr>
          <w:rFonts w:asciiTheme="minorEastAsia" w:eastAsiaTheme="minorEastAsia" w:hAnsiTheme="minorEastAsia" w:hint="eastAsia"/>
          <w:shd w:val="clear" w:color="auto" w:fill="FFFFFF"/>
        </w:rPr>
        <w:t>能量的题材特别受到同学们的欢迎</w:t>
      </w:r>
      <w:r w:rsidR="00C430F2">
        <w:rPr>
          <w:rFonts w:asciiTheme="minorEastAsia" w:eastAsiaTheme="minorEastAsia" w:hAnsiTheme="minorEastAsia" w:hint="eastAsia"/>
          <w:shd w:val="clear" w:color="auto" w:fill="FFFFFF"/>
        </w:rPr>
        <w:t>。</w:t>
      </w:r>
      <w:r w:rsidR="00F3568E">
        <w:rPr>
          <w:rFonts w:asciiTheme="minorEastAsia" w:eastAsiaTheme="minorEastAsia" w:hAnsiTheme="minorEastAsia" w:hint="eastAsia"/>
          <w:shd w:val="clear" w:color="auto" w:fill="FFFFFF"/>
        </w:rPr>
        <w:t>下面以广州牛津版八年级上册两个单元为例。</w:t>
      </w:r>
    </w:p>
    <w:p w14:paraId="1B69AA9D" w14:textId="5F473491" w:rsidR="005C428B" w:rsidRPr="008E3ACD" w:rsidRDefault="005D6EB5" w:rsidP="005C428B">
      <w:pPr>
        <w:pStyle w:val="a4"/>
        <w:kinsoku w:val="0"/>
        <w:overflowPunct w:val="0"/>
        <w:spacing w:before="0" w:beforeAutospacing="0" w:after="0" w:afterAutospacing="0"/>
        <w:textAlignment w:val="baseline"/>
        <w:rPr>
          <w:rFonts w:asciiTheme="minorEastAsia" w:eastAsiaTheme="minorEastAsia" w:hAnsiTheme="minorEastAsia" w:hint="eastAsia"/>
        </w:rPr>
      </w:pPr>
      <w:r w:rsidRPr="00C430F2">
        <w:rPr>
          <w:rFonts w:asciiTheme="minorEastAsia" w:eastAsiaTheme="minorEastAsia" w:hAnsiTheme="minorEastAsia" w:hint="eastAsia"/>
          <w:shd w:val="clear" w:color="auto" w:fill="FFFFFF"/>
        </w:rPr>
        <w:t>例</w:t>
      </w:r>
      <w:proofErr w:type="gramStart"/>
      <w:r w:rsidR="00C430F2">
        <w:rPr>
          <w:rFonts w:asciiTheme="minorEastAsia" w:eastAsiaTheme="minorEastAsia" w:hAnsiTheme="minorEastAsia" w:hint="eastAsia"/>
          <w:shd w:val="clear" w:color="auto" w:fill="FFFFFF"/>
        </w:rPr>
        <w:t>一</w:t>
      </w:r>
      <w:proofErr w:type="gramEnd"/>
      <w:r w:rsidR="00C430F2">
        <w:rPr>
          <w:rFonts w:asciiTheme="minorEastAsia" w:eastAsiaTheme="minorEastAsia" w:hAnsiTheme="minorEastAsia" w:hint="eastAsia"/>
          <w:shd w:val="clear" w:color="auto" w:fill="FFFFFF"/>
        </w:rPr>
        <w:t>：</w:t>
      </w:r>
      <w:bookmarkStart w:id="1" w:name="_Hlk13561439"/>
      <w:r w:rsidRPr="00C430F2">
        <w:rPr>
          <w:rFonts w:asciiTheme="minorEastAsia" w:eastAsiaTheme="minorEastAsia" w:hAnsiTheme="minorEastAsia" w:hint="eastAsia"/>
          <w:shd w:val="clear" w:color="auto" w:fill="FFFFFF"/>
        </w:rPr>
        <w:t>广州牛津版八年级上册</w:t>
      </w:r>
      <w:bookmarkEnd w:id="1"/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第六单元，a</w:t>
      </w:r>
      <w:r w:rsidR="00514D0A" w:rsidRPr="00C430F2">
        <w:rPr>
          <w:rFonts w:asciiTheme="minorEastAsia" w:eastAsiaTheme="minorEastAsia" w:hAnsiTheme="minorEastAsia"/>
          <w:shd w:val="clear" w:color="auto" w:fill="FFFFFF"/>
        </w:rPr>
        <w:t xml:space="preserve">ncient stories, </w:t>
      </w:r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阅读部分是木马计，是课本剧创作中最受欢迎的题材之一。</w:t>
      </w:r>
      <w:r w:rsidR="005C428B">
        <w:rPr>
          <w:rFonts w:asciiTheme="minorEastAsia" w:eastAsiaTheme="minorEastAsia" w:hAnsiTheme="minorEastAsia" w:cstheme="minorBidi" w:hint="eastAsia"/>
          <w:kern w:val="24"/>
        </w:rPr>
        <w:t>这个单元听力部分讲述木马计的前奏。也可以进行整合，丰富课本剧。因此，木马计课本剧表演，剧本有两幕，第一幕：希腊跟特洛伊城矛盾的产生。</w:t>
      </w:r>
      <w:r w:rsidR="00C1262E">
        <w:rPr>
          <w:rFonts w:asciiTheme="minorEastAsia" w:eastAsiaTheme="minorEastAsia" w:hAnsiTheme="minorEastAsia" w:hint="eastAsia"/>
          <w:shd w:val="clear" w:color="auto" w:fill="FFFFFF"/>
        </w:rPr>
        <w:t>剧本内容为，</w:t>
      </w:r>
      <w:r w:rsidR="00C1262E" w:rsidRPr="00C430F2">
        <w:rPr>
          <w:rFonts w:asciiTheme="minorEastAsia" w:eastAsiaTheme="minorEastAsia" w:hAnsiTheme="minorEastAsia" w:cs="Arial"/>
          <w:shd w:val="clear" w:color="auto" w:fill="FFFFFF"/>
        </w:rPr>
        <w:t>大约在公元前13世纪，</w:t>
      </w:r>
      <w:r w:rsidR="00C1262E">
        <w:rPr>
          <w:rFonts w:asciiTheme="minorEastAsia" w:eastAsiaTheme="minorEastAsia" w:hAnsiTheme="minorEastAsia" w:cs="Arial" w:hint="eastAsia"/>
          <w:shd w:val="clear" w:color="auto" w:fill="FFFFFF"/>
        </w:rPr>
        <w:t>斯巴达</w:t>
      </w:r>
      <w:r w:rsidR="00C1262E">
        <w:rPr>
          <w:rFonts w:asciiTheme="minorEastAsia" w:eastAsiaTheme="minorEastAsia" w:hAnsiTheme="minorEastAsia" w:hint="eastAsia"/>
        </w:rPr>
        <w:t>有个叫海伦</w:t>
      </w:r>
      <w:r w:rsidR="00C1262E" w:rsidRPr="00C430F2">
        <w:rPr>
          <w:rFonts w:asciiTheme="minorEastAsia" w:eastAsiaTheme="minorEastAsia" w:hAnsiTheme="minorEastAsia" w:cs="Arial"/>
          <w:shd w:val="clear" w:color="auto" w:fill="FFFFFF"/>
        </w:rPr>
        <w:t>的美女。人人都公认她是全希腊各国最美丽的女子。希腊各国的公子王孙们都纷纷追求她，</w:t>
      </w:r>
      <w:r w:rsidR="00C1262E">
        <w:rPr>
          <w:rFonts w:asciiTheme="minorEastAsia" w:eastAsiaTheme="minorEastAsia" w:hAnsiTheme="minorEastAsia" w:cs="Arial" w:hint="eastAsia"/>
          <w:shd w:val="clear" w:color="auto" w:fill="FFFFFF"/>
        </w:rPr>
        <w:t>后来大家达成共识，让海伦自己选择丈夫。</w:t>
      </w:r>
      <w:r w:rsidR="00C1262E">
        <w:rPr>
          <w:rFonts w:ascii="微软雅黑" w:eastAsia="微软雅黑" w:hAnsi="微软雅黑" w:hint="eastAsia"/>
          <w:color w:val="333333"/>
          <w:shd w:val="clear" w:color="auto" w:fill="FFFFFF"/>
        </w:rPr>
        <w:t>斯巴达王</w:t>
      </w:r>
      <w:hyperlink r:id="rId4" w:tgtFrame="_blank" w:history="1">
        <w:r w:rsidR="00C1262E" w:rsidRPr="00C430F2">
          <w:rPr>
            <w:rStyle w:val="a3"/>
            <w:rFonts w:asciiTheme="minorEastAsia" w:eastAsiaTheme="minorEastAsia" w:hAnsiTheme="minorEastAsia" w:hint="eastAsia"/>
            <w:color w:val="auto"/>
            <w:u w:val="none"/>
            <w:shd w:val="clear" w:color="auto" w:fill="FFFFFF"/>
          </w:rPr>
          <w:t>阿特柔斯</w:t>
        </w:r>
      </w:hyperlink>
      <w:r w:rsidR="00C1262E">
        <w:rPr>
          <w:rFonts w:ascii="微软雅黑" w:eastAsia="微软雅黑" w:hAnsi="微软雅黑" w:hint="eastAsia"/>
          <w:color w:val="333333"/>
          <w:shd w:val="clear" w:color="auto" w:fill="FFFFFF"/>
        </w:rPr>
        <w:t>的儿子墨</w:t>
      </w:r>
      <w:proofErr w:type="gramStart"/>
      <w:r w:rsidR="00C1262E">
        <w:rPr>
          <w:rFonts w:ascii="微软雅黑" w:eastAsia="微软雅黑" w:hAnsi="微软雅黑" w:hint="eastAsia"/>
          <w:color w:val="333333"/>
          <w:shd w:val="clear" w:color="auto" w:fill="FFFFFF"/>
        </w:rPr>
        <w:t>涅</w:t>
      </w:r>
      <w:proofErr w:type="gramEnd"/>
      <w:r w:rsidR="00C1262E">
        <w:rPr>
          <w:rFonts w:ascii="微软雅黑" w:eastAsia="微软雅黑" w:hAnsi="微软雅黑" w:hint="eastAsia"/>
          <w:color w:val="333333"/>
          <w:shd w:val="clear" w:color="auto" w:fill="FFFFFF"/>
        </w:rPr>
        <w:t>依斯为海伦看中，两人成亲。但是好景不长，</w:t>
      </w:r>
      <w:r w:rsidR="00C1262E" w:rsidRPr="00C430F2">
        <w:rPr>
          <w:rFonts w:asciiTheme="minorEastAsia" w:eastAsiaTheme="minorEastAsia" w:hAnsiTheme="minorEastAsia" w:cstheme="minorBidi" w:hint="eastAsia"/>
          <w:kern w:val="24"/>
        </w:rPr>
        <w:t>当特洛伊王子帕里斯受希腊斯巴达国王之邀赴宴之际，却迷恋上了国王的妻子海伦，对方倾国倾城的容貌让他不能自已，遂将海伦带回自己的国家。此举引发了随后长达十</w:t>
      </w:r>
      <w:r w:rsidR="00C1262E" w:rsidRPr="008E3ACD">
        <w:rPr>
          <w:rFonts w:asciiTheme="minorEastAsia" w:eastAsiaTheme="minorEastAsia" w:hAnsiTheme="minorEastAsia" w:cstheme="minorBidi" w:hint="eastAsia"/>
          <w:kern w:val="24"/>
        </w:rPr>
        <w:t>年的战争。</w:t>
      </w:r>
      <w:r w:rsidR="005C428B">
        <w:rPr>
          <w:rFonts w:asciiTheme="minorEastAsia" w:eastAsiaTheme="minorEastAsia" w:hAnsiTheme="minorEastAsia" w:cstheme="minorBidi" w:hint="eastAsia"/>
          <w:kern w:val="24"/>
        </w:rPr>
        <w:t>第二幕：木马计-</w:t>
      </w:r>
      <w:r w:rsidR="005C428B">
        <w:rPr>
          <w:rFonts w:asciiTheme="minorEastAsia" w:eastAsiaTheme="minorEastAsia" w:hAnsiTheme="minorEastAsia" w:cstheme="minorBidi"/>
          <w:kern w:val="24"/>
        </w:rPr>
        <w:t>--</w:t>
      </w:r>
      <w:r w:rsidR="005C428B">
        <w:rPr>
          <w:rFonts w:asciiTheme="minorEastAsia" w:eastAsiaTheme="minorEastAsia" w:hAnsiTheme="minorEastAsia" w:cstheme="minorBidi" w:hint="eastAsia"/>
          <w:kern w:val="24"/>
        </w:rPr>
        <w:t>十年战争终结。</w:t>
      </w:r>
      <w:r w:rsidR="00C1262E" w:rsidRPr="008E3ACD">
        <w:rPr>
          <w:rFonts w:asciiTheme="minorEastAsia" w:eastAsiaTheme="minorEastAsia" w:hAnsiTheme="minorEastAsia" w:cstheme="minorBidi" w:hint="eastAsia"/>
          <w:kern w:val="24"/>
        </w:rPr>
        <w:t>特</w:t>
      </w:r>
      <w:proofErr w:type="gramStart"/>
      <w:r w:rsidR="00C1262E" w:rsidRPr="008E3ACD">
        <w:rPr>
          <w:rFonts w:asciiTheme="minorEastAsia" w:eastAsiaTheme="minorEastAsia" w:hAnsiTheme="minorEastAsia" w:cstheme="minorBidi" w:hint="eastAsia"/>
          <w:kern w:val="24"/>
        </w:rPr>
        <w:t>洛</w:t>
      </w:r>
      <w:proofErr w:type="gramEnd"/>
      <w:r w:rsidR="00C1262E" w:rsidRPr="008E3ACD">
        <w:rPr>
          <w:rFonts w:asciiTheme="minorEastAsia" w:eastAsiaTheme="minorEastAsia" w:hAnsiTheme="minorEastAsia" w:cstheme="minorBidi" w:hint="eastAsia"/>
          <w:kern w:val="24"/>
        </w:rPr>
        <w:t>伊战争以争夺世上最漂亮的女人海伦为导火索，希腊军进攻</w:t>
      </w:r>
      <w:hyperlink r:id="rId5" w:history="1">
        <w:r w:rsidR="00C1262E" w:rsidRPr="008E3ACD">
          <w:rPr>
            <w:rStyle w:val="a3"/>
            <w:rFonts w:asciiTheme="minorEastAsia" w:eastAsiaTheme="minorEastAsia" w:hAnsiTheme="minorEastAsia" w:cstheme="minorBidi" w:hint="eastAsia"/>
            <w:color w:val="auto"/>
            <w:kern w:val="24"/>
            <w:u w:val="none"/>
          </w:rPr>
          <w:t>特洛伊城</w:t>
        </w:r>
      </w:hyperlink>
      <w:r w:rsidR="00C1262E" w:rsidRPr="008E3ACD">
        <w:rPr>
          <w:rFonts w:asciiTheme="minorEastAsia" w:eastAsiaTheme="minorEastAsia" w:hAnsiTheme="minorEastAsia" w:cstheme="minorBidi" w:hint="eastAsia"/>
          <w:kern w:val="24"/>
        </w:rPr>
        <w:t>的十年攻城战。实际上，希腊军对地中海沿岸最富有的地区早就垂涎三尺，一心想占为己有，只是以海伦为借</w:t>
      </w:r>
      <w:r w:rsidR="00C1262E" w:rsidRPr="008E3ACD">
        <w:rPr>
          <w:rFonts w:asciiTheme="minorEastAsia" w:eastAsiaTheme="minorEastAsia" w:hAnsiTheme="minorEastAsia" w:cstheme="minorBidi" w:hint="eastAsia"/>
          <w:kern w:val="24"/>
        </w:rPr>
        <w:lastRenderedPageBreak/>
        <w:t>口发动战争，这才是</w:t>
      </w:r>
      <w:hyperlink r:id="rId6" w:history="1">
        <w:r w:rsidR="00C1262E" w:rsidRPr="008E3ACD">
          <w:rPr>
            <w:rStyle w:val="a3"/>
            <w:rFonts w:asciiTheme="minorEastAsia" w:eastAsiaTheme="minorEastAsia" w:hAnsiTheme="minorEastAsia" w:cstheme="minorBidi" w:hint="eastAsia"/>
            <w:color w:val="auto"/>
            <w:kern w:val="24"/>
            <w:u w:val="none"/>
          </w:rPr>
          <w:t>特</w:t>
        </w:r>
        <w:proofErr w:type="gramStart"/>
        <w:r w:rsidR="00C1262E" w:rsidRPr="008E3ACD">
          <w:rPr>
            <w:rStyle w:val="a3"/>
            <w:rFonts w:asciiTheme="minorEastAsia" w:eastAsiaTheme="minorEastAsia" w:hAnsiTheme="minorEastAsia" w:cstheme="minorBidi" w:hint="eastAsia"/>
            <w:color w:val="auto"/>
            <w:kern w:val="24"/>
            <w:u w:val="none"/>
          </w:rPr>
          <w:t>洛</w:t>
        </w:r>
        <w:proofErr w:type="gramEnd"/>
        <w:r w:rsidR="00C1262E" w:rsidRPr="008E3ACD">
          <w:rPr>
            <w:rStyle w:val="a3"/>
            <w:rFonts w:asciiTheme="minorEastAsia" w:eastAsiaTheme="minorEastAsia" w:hAnsiTheme="minorEastAsia" w:cstheme="minorBidi" w:hint="eastAsia"/>
            <w:color w:val="auto"/>
            <w:kern w:val="24"/>
            <w:u w:val="none"/>
          </w:rPr>
          <w:t>伊</w:t>
        </w:r>
      </w:hyperlink>
      <w:r w:rsidR="00C1262E" w:rsidRPr="008E3ACD">
        <w:rPr>
          <w:rFonts w:asciiTheme="minorEastAsia" w:eastAsiaTheme="minorEastAsia" w:hAnsiTheme="minorEastAsia" w:cstheme="minorBidi" w:hint="eastAsia"/>
          <w:kern w:val="24"/>
        </w:rPr>
        <w:t>战争的真正目的。</w:t>
      </w:r>
      <w:r w:rsidR="00C1262E">
        <w:rPr>
          <w:rFonts w:asciiTheme="minorEastAsia" w:eastAsiaTheme="minorEastAsia" w:hAnsiTheme="minorEastAsia" w:cstheme="minorBidi" w:hint="eastAsia"/>
          <w:kern w:val="24"/>
        </w:rPr>
        <w:t>最后希腊人想出计策-</w:t>
      </w:r>
      <w:r w:rsidR="00C1262E">
        <w:rPr>
          <w:rFonts w:asciiTheme="minorEastAsia" w:eastAsiaTheme="minorEastAsia" w:hAnsiTheme="minorEastAsia" w:cstheme="minorBidi"/>
          <w:kern w:val="24"/>
        </w:rPr>
        <w:t>--</w:t>
      </w:r>
      <w:r w:rsidR="00C1262E">
        <w:rPr>
          <w:rFonts w:asciiTheme="minorEastAsia" w:eastAsiaTheme="minorEastAsia" w:hAnsiTheme="minorEastAsia" w:cstheme="minorBidi" w:hint="eastAsia"/>
          <w:kern w:val="24"/>
        </w:rPr>
        <w:t>史称木马计。攻占特洛伊城，战争结束。</w:t>
      </w:r>
      <w:r w:rsidR="00C1262E" w:rsidRPr="00C430F2">
        <w:rPr>
          <w:rFonts w:asciiTheme="minorEastAsia" w:eastAsiaTheme="minorEastAsia" w:hAnsiTheme="minorEastAsia" w:cstheme="minorBidi" w:hint="eastAsia"/>
          <w:kern w:val="24"/>
        </w:rPr>
        <w:t>阿喀</w:t>
      </w:r>
      <w:proofErr w:type="gramStart"/>
      <w:r w:rsidR="00C1262E" w:rsidRPr="00C430F2">
        <w:rPr>
          <w:rFonts w:asciiTheme="minorEastAsia" w:eastAsiaTheme="minorEastAsia" w:hAnsiTheme="minorEastAsia" w:cstheme="minorBidi" w:hint="eastAsia"/>
          <w:kern w:val="24"/>
        </w:rPr>
        <w:t>琉</w:t>
      </w:r>
      <w:proofErr w:type="gramEnd"/>
      <w:r w:rsidR="00C1262E" w:rsidRPr="00C430F2">
        <w:rPr>
          <w:rFonts w:asciiTheme="minorEastAsia" w:eastAsiaTheme="minorEastAsia" w:hAnsiTheme="minorEastAsia" w:cstheme="minorBidi" w:hint="eastAsia"/>
          <w:kern w:val="24"/>
        </w:rPr>
        <w:t>斯、奥德修斯、赫克托尔等英雄各逞英豪，谱写了荡气回肠却又令人扼腕唏嘘的传奇史诗</w:t>
      </w:r>
      <w:r w:rsidR="00C1262E">
        <w:rPr>
          <w:rFonts w:asciiTheme="minorEastAsia" w:eastAsiaTheme="minorEastAsia" w:hAnsiTheme="minorEastAsia" w:cstheme="minorBidi" w:hint="eastAsia"/>
          <w:kern w:val="24"/>
        </w:rPr>
        <w:t>。</w:t>
      </w:r>
      <w:r w:rsidR="00C1262E">
        <w:rPr>
          <w:rFonts w:asciiTheme="minorEastAsia" w:eastAsiaTheme="minorEastAsia" w:hAnsiTheme="minorEastAsia" w:hint="eastAsia"/>
        </w:rPr>
        <w:t>课本剧</w:t>
      </w:r>
      <w:r w:rsidR="005C428B">
        <w:rPr>
          <w:rFonts w:asciiTheme="minorEastAsia" w:eastAsiaTheme="minorEastAsia" w:hAnsiTheme="minorEastAsia" w:cstheme="minorBidi" w:hint="eastAsia"/>
          <w:kern w:val="24"/>
        </w:rPr>
        <w:t>十个左右的学生一组，第一幕角色包括海伦，特</w:t>
      </w:r>
      <w:proofErr w:type="gramStart"/>
      <w:r w:rsidR="005C428B">
        <w:rPr>
          <w:rFonts w:asciiTheme="minorEastAsia" w:eastAsiaTheme="minorEastAsia" w:hAnsiTheme="minorEastAsia" w:cstheme="minorBidi" w:hint="eastAsia"/>
          <w:kern w:val="24"/>
        </w:rPr>
        <w:t>洛</w:t>
      </w:r>
      <w:proofErr w:type="gramEnd"/>
      <w:r w:rsidR="005C428B">
        <w:rPr>
          <w:rFonts w:asciiTheme="minorEastAsia" w:eastAsiaTheme="minorEastAsia" w:hAnsiTheme="minorEastAsia" w:cstheme="minorBidi" w:hint="eastAsia"/>
          <w:kern w:val="24"/>
        </w:rPr>
        <w:t>伊王子及哥哥，斯巴达国王及侍卫等。第二幕包括特洛伊国王，侍卫，木马，群众，希腊士兵等</w:t>
      </w:r>
      <w:r w:rsidR="002B340C">
        <w:rPr>
          <w:rFonts w:asciiTheme="minorEastAsia" w:eastAsiaTheme="minorEastAsia" w:hAnsiTheme="minorEastAsia" w:cstheme="minorBidi" w:hint="eastAsia"/>
          <w:kern w:val="24"/>
        </w:rPr>
        <w:t>，</w:t>
      </w:r>
      <w:r w:rsidR="00C1262E" w:rsidRPr="00C430F2">
        <w:rPr>
          <w:rFonts w:asciiTheme="minorEastAsia" w:eastAsiaTheme="minorEastAsia" w:hAnsiTheme="minorEastAsia" w:hint="eastAsia"/>
          <w:shd w:val="clear" w:color="auto" w:fill="FFFFFF"/>
        </w:rPr>
        <w:t>特洛伊木马也能通过某种方式仿制出来。</w:t>
      </w:r>
    </w:p>
    <w:p w14:paraId="724CF9CC" w14:textId="6ABC8948" w:rsidR="005D6EB5" w:rsidRPr="00C430F2" w:rsidRDefault="00C430F2" w:rsidP="00C430F2">
      <w:pPr>
        <w:pStyle w:val="a4"/>
        <w:kinsoku w:val="0"/>
        <w:overflowPunct w:val="0"/>
        <w:spacing w:before="0" w:beforeAutospacing="0" w:after="0" w:afterAutospacing="0"/>
        <w:textAlignment w:val="baseline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cstheme="minorBidi" w:hint="eastAsia"/>
          <w:kern w:val="24"/>
        </w:rPr>
        <w:t>例二：</w:t>
      </w:r>
      <w:r w:rsidRPr="00C430F2">
        <w:rPr>
          <w:rFonts w:asciiTheme="minorEastAsia" w:eastAsiaTheme="minorEastAsia" w:hAnsiTheme="minorEastAsia" w:hint="eastAsia"/>
          <w:shd w:val="clear" w:color="auto" w:fill="FFFFFF"/>
        </w:rPr>
        <w:t>广州牛津版八年级上册</w:t>
      </w:r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第八单元，阅读部分是一个学校的</w:t>
      </w:r>
      <w:proofErr w:type="gramStart"/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英语周</w:t>
      </w:r>
      <w:proofErr w:type="gramEnd"/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活动介绍，</w:t>
      </w:r>
      <w:proofErr w:type="gramStart"/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英语周</w:t>
      </w:r>
      <w:proofErr w:type="gramEnd"/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活动内容里面也提到了课本剧，在</w:t>
      </w:r>
      <w:r w:rsidR="00C1262E">
        <w:rPr>
          <w:rFonts w:asciiTheme="minorEastAsia" w:eastAsiaTheme="minorEastAsia" w:hAnsiTheme="minorEastAsia" w:hint="eastAsia"/>
          <w:shd w:val="clear" w:color="auto" w:fill="FFFFFF"/>
        </w:rPr>
        <w:t>此单元</w:t>
      </w:r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听力和拓展阅读部分，出现了</w:t>
      </w:r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罗宾汉</w:t>
      </w:r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的故事</w:t>
      </w:r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，传递主人翁劫富济贫的绿林好汉精神，</w:t>
      </w:r>
      <w:r w:rsidR="00C1262E">
        <w:rPr>
          <w:rFonts w:asciiTheme="minorEastAsia" w:eastAsiaTheme="minorEastAsia" w:hAnsiTheme="minorEastAsia" w:hint="eastAsia"/>
          <w:shd w:val="clear" w:color="auto" w:fill="FFFFFF"/>
        </w:rPr>
        <w:t>这也是</w:t>
      </w:r>
      <w:proofErr w:type="gramStart"/>
      <w:r w:rsidR="00C1262E">
        <w:rPr>
          <w:rFonts w:asciiTheme="minorEastAsia" w:eastAsiaTheme="minorEastAsia" w:hAnsiTheme="minorEastAsia" w:hint="eastAsia"/>
          <w:shd w:val="clear" w:color="auto" w:fill="FFFFFF"/>
        </w:rPr>
        <w:t>课本剧表最</w:t>
      </w:r>
      <w:proofErr w:type="gramEnd"/>
      <w:r w:rsidR="00C1262E">
        <w:rPr>
          <w:rFonts w:asciiTheme="minorEastAsia" w:eastAsiaTheme="minorEastAsia" w:hAnsiTheme="minorEastAsia" w:hint="eastAsia"/>
          <w:shd w:val="clear" w:color="auto" w:fill="FFFFFF"/>
        </w:rPr>
        <w:t>受欢迎的题材。表演中，可以非常</w:t>
      </w:r>
      <w:r w:rsidR="00514D0A" w:rsidRPr="00C430F2">
        <w:rPr>
          <w:rFonts w:asciiTheme="minorEastAsia" w:eastAsiaTheme="minorEastAsia" w:hAnsiTheme="minorEastAsia" w:hint="eastAsia"/>
          <w:shd w:val="clear" w:color="auto" w:fill="FFFFFF"/>
        </w:rPr>
        <w:t>夸张幽默，例如受伤倒地，相互搏斗等</w:t>
      </w:r>
      <w:r w:rsidR="00C1262E">
        <w:rPr>
          <w:rFonts w:asciiTheme="minorEastAsia" w:eastAsiaTheme="minorEastAsia" w:hAnsiTheme="minorEastAsia" w:hint="eastAsia"/>
          <w:shd w:val="clear" w:color="auto" w:fill="FFFFFF"/>
        </w:rPr>
        <w:t>，受到学生尤其男生的欢迎。</w:t>
      </w:r>
      <w:r w:rsidR="002B340C">
        <w:rPr>
          <w:rFonts w:asciiTheme="minorEastAsia" w:eastAsiaTheme="minorEastAsia" w:hAnsiTheme="minorEastAsia" w:hint="eastAsia"/>
          <w:shd w:val="clear" w:color="auto" w:fill="FFFFFF"/>
        </w:rPr>
        <w:t>学生能充分</w:t>
      </w:r>
      <w:proofErr w:type="gramStart"/>
      <w:r w:rsidR="002B340C">
        <w:rPr>
          <w:rFonts w:asciiTheme="minorEastAsia" w:eastAsiaTheme="minorEastAsia" w:hAnsiTheme="minorEastAsia" w:hint="eastAsia"/>
          <w:shd w:val="clear" w:color="auto" w:fill="FFFFFF"/>
        </w:rPr>
        <w:t>丰富罗兵汉</w:t>
      </w:r>
      <w:proofErr w:type="gramEnd"/>
      <w:r w:rsidR="002B340C">
        <w:rPr>
          <w:rFonts w:asciiTheme="minorEastAsia" w:eastAsiaTheme="minorEastAsia" w:hAnsiTheme="minorEastAsia" w:hint="eastAsia"/>
          <w:shd w:val="clear" w:color="auto" w:fill="FFFFFF"/>
        </w:rPr>
        <w:t>绿林好汉形象，例如绿色的草衣，面罩。罗宾汉课本剧表演分为三幕。第一幕：P</w:t>
      </w:r>
      <w:r w:rsidR="002B340C">
        <w:rPr>
          <w:rFonts w:asciiTheme="minorEastAsia" w:eastAsiaTheme="minorEastAsia" w:hAnsiTheme="minorEastAsia"/>
          <w:shd w:val="clear" w:color="auto" w:fill="FFFFFF"/>
        </w:rPr>
        <w:t>rince John</w:t>
      </w:r>
      <w:r w:rsidR="002B340C">
        <w:rPr>
          <w:rFonts w:asciiTheme="minorEastAsia" w:eastAsiaTheme="minorEastAsia" w:hAnsiTheme="minorEastAsia" w:hint="eastAsia"/>
          <w:shd w:val="clear" w:color="auto" w:fill="FFFFFF"/>
        </w:rPr>
        <w:t>欺骗武器商人。第二幕：</w:t>
      </w:r>
      <w:r w:rsidR="002B340C">
        <w:rPr>
          <w:rFonts w:asciiTheme="minorEastAsia" w:eastAsiaTheme="minorEastAsia" w:hAnsiTheme="minorEastAsia"/>
          <w:shd w:val="clear" w:color="auto" w:fill="FFFFFF"/>
        </w:rPr>
        <w:t>Robin Hood</w:t>
      </w:r>
      <w:r w:rsidR="002B340C">
        <w:rPr>
          <w:rFonts w:asciiTheme="minorEastAsia" w:eastAsiaTheme="minorEastAsia" w:hAnsiTheme="minorEastAsia" w:hint="eastAsia"/>
          <w:shd w:val="clear" w:color="auto" w:fill="FFFFFF"/>
        </w:rPr>
        <w:t>抢劫</w:t>
      </w:r>
      <w:r w:rsidR="002B340C">
        <w:rPr>
          <w:rFonts w:asciiTheme="minorEastAsia" w:eastAsiaTheme="minorEastAsia" w:hAnsiTheme="minorEastAsia"/>
          <w:shd w:val="clear" w:color="auto" w:fill="FFFFFF"/>
        </w:rPr>
        <w:t>Price John</w:t>
      </w:r>
      <w:r w:rsidR="002B340C">
        <w:rPr>
          <w:rFonts w:asciiTheme="minorEastAsia" w:eastAsiaTheme="minorEastAsia" w:hAnsiTheme="minorEastAsia" w:hint="eastAsia"/>
          <w:shd w:val="clear" w:color="auto" w:fill="FFFFFF"/>
        </w:rPr>
        <w:t>。第三幕：P</w:t>
      </w:r>
      <w:r w:rsidR="002B340C">
        <w:rPr>
          <w:rFonts w:asciiTheme="minorEastAsia" w:eastAsiaTheme="minorEastAsia" w:hAnsiTheme="minorEastAsia"/>
          <w:shd w:val="clear" w:color="auto" w:fill="FFFFFF"/>
        </w:rPr>
        <w:t>rince John</w:t>
      </w:r>
      <w:r w:rsidR="002B340C">
        <w:rPr>
          <w:rFonts w:asciiTheme="minorEastAsia" w:eastAsiaTheme="minorEastAsia" w:hAnsiTheme="minorEastAsia" w:hint="eastAsia"/>
          <w:shd w:val="clear" w:color="auto" w:fill="FFFFFF"/>
        </w:rPr>
        <w:t>抢走</w:t>
      </w:r>
      <w:r w:rsidR="00F3568E">
        <w:rPr>
          <w:rFonts w:asciiTheme="minorEastAsia" w:eastAsiaTheme="minorEastAsia" w:hAnsiTheme="minorEastAsia" w:hint="eastAsia"/>
          <w:shd w:val="clear" w:color="auto" w:fill="FFFFFF"/>
        </w:rPr>
        <w:t>R</w:t>
      </w:r>
      <w:r w:rsidR="00F3568E">
        <w:rPr>
          <w:rFonts w:asciiTheme="minorEastAsia" w:eastAsiaTheme="minorEastAsia" w:hAnsiTheme="minorEastAsia"/>
          <w:shd w:val="clear" w:color="auto" w:fill="FFFFFF"/>
        </w:rPr>
        <w:t>obin Hood</w:t>
      </w:r>
      <w:r w:rsidR="00F3568E">
        <w:rPr>
          <w:rFonts w:asciiTheme="minorEastAsia" w:eastAsiaTheme="minorEastAsia" w:hAnsiTheme="minorEastAsia" w:hint="eastAsia"/>
          <w:shd w:val="clear" w:color="auto" w:fill="FFFFFF"/>
        </w:rPr>
        <w:t>妻子，</w:t>
      </w:r>
      <w:r w:rsidR="00F3568E">
        <w:rPr>
          <w:rFonts w:asciiTheme="minorEastAsia" w:eastAsiaTheme="minorEastAsia" w:hAnsiTheme="minorEastAsia"/>
          <w:shd w:val="clear" w:color="auto" w:fill="FFFFFF"/>
        </w:rPr>
        <w:t>Robin Hood</w:t>
      </w:r>
      <w:r w:rsidR="00F3568E">
        <w:rPr>
          <w:rFonts w:asciiTheme="minorEastAsia" w:eastAsiaTheme="minorEastAsia" w:hAnsiTheme="minorEastAsia" w:hint="eastAsia"/>
          <w:shd w:val="clear" w:color="auto" w:fill="FFFFFF"/>
        </w:rPr>
        <w:t>营救。学生八人左右一组，角色包括罗宾汉及跟从，武器商人和朋友，国王及侍卫，罗宾汉妻子等。学生道具也非常丰富，自制刀剑，枪支，假钱等。</w:t>
      </w:r>
    </w:p>
    <w:p w14:paraId="04EE9787" w14:textId="77777777" w:rsidR="00E31820" w:rsidRDefault="00F3568E" w:rsidP="00F3568E">
      <w:pPr>
        <w:rPr>
          <w:rFonts w:asciiTheme="minorEastAsia" w:hAnsiTheme="minorEastAsia"/>
          <w:sz w:val="24"/>
          <w:szCs w:val="24"/>
          <w:shd w:val="clear" w:color="auto" w:fill="FFFFFF"/>
        </w:rPr>
      </w:pPr>
      <w:r>
        <w:rPr>
          <w:rFonts w:asciiTheme="minorEastAsia" w:hAnsiTheme="minorEastAsia" w:hint="eastAsia"/>
          <w:sz w:val="24"/>
          <w:szCs w:val="24"/>
          <w:shd w:val="clear" w:color="auto" w:fill="FFFFFF"/>
        </w:rPr>
        <w:t>将课文改编成课本剧，学生通过形象直观</w:t>
      </w:r>
      <w:r w:rsidR="00B81716">
        <w:rPr>
          <w:rFonts w:asciiTheme="minorEastAsia" w:hAnsiTheme="minorEastAsia" w:hint="eastAsia"/>
          <w:sz w:val="24"/>
          <w:szCs w:val="24"/>
          <w:shd w:val="clear" w:color="auto" w:fill="FFFFFF"/>
        </w:rPr>
        <w:t>的表演，表达出对阅读文章中故事的理解和感受，积极创造故事发展情节，抒发自己独特的感悟，学习对他们来说成为了快乐，表演的过程也锻炼了学生多方面的能力，综合素养得到了提升。</w:t>
      </w:r>
      <w:r w:rsidR="00E074F6" w:rsidRPr="00C430F2">
        <w:rPr>
          <w:rFonts w:asciiTheme="minorEastAsia" w:hAnsiTheme="minorEastAsia" w:hint="eastAsia"/>
          <w:sz w:val="24"/>
          <w:szCs w:val="24"/>
          <w:shd w:val="clear" w:color="auto" w:fill="FFFFFF"/>
        </w:rPr>
        <w:t>课本剧表演</w:t>
      </w:r>
      <w:r w:rsidR="00B81716">
        <w:rPr>
          <w:rFonts w:asciiTheme="minorEastAsia" w:hAnsiTheme="minorEastAsia" w:hint="eastAsia"/>
          <w:sz w:val="24"/>
          <w:szCs w:val="24"/>
          <w:shd w:val="clear" w:color="auto" w:fill="FFFFFF"/>
        </w:rPr>
        <w:t>，可以加深学生对于文本的理解和记忆。有些词语老师讲很多遍，不如学生表演时自己体会文章中语言文字使用的准确性，加深对重点词的理解，并能牢固记忆，恰当使用。课本剧表演能锻炼学生语言使用的胆量，说英语时的不自然拘</w:t>
      </w:r>
      <w:r w:rsidR="00B81716">
        <w:rPr>
          <w:rFonts w:asciiTheme="minorEastAsia" w:hAnsiTheme="minorEastAsia" w:hint="eastAsia"/>
          <w:sz w:val="24"/>
          <w:szCs w:val="24"/>
          <w:shd w:val="clear" w:color="auto" w:fill="FFFFFF"/>
        </w:rPr>
        <w:lastRenderedPageBreak/>
        <w:t>束，都可以通过课本剧表演慢慢改善，进而提高学生语言能力的发展。课本剧也可以营造良好的课堂学习氛围，</w:t>
      </w:r>
      <w:r w:rsidR="00E31820">
        <w:rPr>
          <w:rFonts w:asciiTheme="minorEastAsia" w:hAnsiTheme="minorEastAsia" w:hint="eastAsia"/>
          <w:sz w:val="24"/>
          <w:szCs w:val="24"/>
          <w:shd w:val="clear" w:color="auto" w:fill="FFFFFF"/>
        </w:rPr>
        <w:t>学生在表演或者欣赏过程中，渐渐增加对语言学习的热爱。</w:t>
      </w:r>
    </w:p>
    <w:p w14:paraId="356C1F6D" w14:textId="57C65D8B" w:rsidR="002D3A5D" w:rsidRPr="00E31820" w:rsidRDefault="00E31820" w:rsidP="00F3568E">
      <w:pPr>
        <w:rPr>
          <w:rFonts w:asciiTheme="minorEastAsia" w:hAnsiTheme="minorEastAsia" w:hint="eastAsia"/>
          <w:sz w:val="24"/>
          <w:szCs w:val="24"/>
          <w:shd w:val="clear" w:color="auto" w:fill="FFFFFF"/>
        </w:rPr>
      </w:pPr>
      <w:r w:rsidRPr="00E31820">
        <w:rPr>
          <w:rFonts w:asciiTheme="minorEastAsia" w:hAnsiTheme="minorEastAsia" w:hint="eastAsia"/>
          <w:sz w:val="24"/>
          <w:szCs w:val="24"/>
          <w:shd w:val="clear" w:color="auto" w:fill="FFFFFF"/>
        </w:rPr>
        <w:t>总之，</w:t>
      </w:r>
      <w:r>
        <w:rPr>
          <w:rFonts w:asciiTheme="minorEastAsia" w:hAnsiTheme="minorEastAsia" w:hint="eastAsia"/>
          <w:sz w:val="24"/>
          <w:szCs w:val="24"/>
          <w:shd w:val="clear" w:color="auto" w:fill="FFFFFF"/>
        </w:rPr>
        <w:t>课本剧</w:t>
      </w:r>
      <w:r w:rsidRPr="00E31820">
        <w:rPr>
          <w:rFonts w:asciiTheme="minorEastAsia" w:hAnsiTheme="minorEastAsia" w:hint="eastAsia"/>
          <w:sz w:val="24"/>
          <w:szCs w:val="24"/>
          <w:shd w:val="clear" w:color="auto" w:fill="FFFFFF"/>
        </w:rPr>
        <w:t>旨在促进学生重视教材文本，运用英语，促进英语学习的兴趣，提高英语学习的效率。</w:t>
      </w:r>
      <w:r w:rsidRPr="00E31820">
        <w:rPr>
          <w:rFonts w:asciiTheme="minorEastAsia" w:hAnsiTheme="minorEastAsia" w:hint="eastAsia"/>
          <w:sz w:val="24"/>
          <w:szCs w:val="24"/>
          <w:shd w:val="clear" w:color="auto" w:fill="F8F8F8"/>
        </w:rPr>
        <w:t>编演课本剧是一种让学生积极主动地在“做中学”“玩中学”的创造活动。它从动态的角度组织学习活动，为学生打开了一个新的活动天地，拓宽了</w:t>
      </w:r>
      <w:r w:rsidRPr="00E31820">
        <w:rPr>
          <w:rFonts w:asciiTheme="minorEastAsia" w:hAnsiTheme="minorEastAsia" w:hint="eastAsia"/>
          <w:sz w:val="24"/>
          <w:szCs w:val="24"/>
          <w:shd w:val="clear" w:color="auto" w:fill="F8F8F8"/>
        </w:rPr>
        <w:t>语言</w:t>
      </w:r>
      <w:r w:rsidRPr="00E31820">
        <w:rPr>
          <w:rFonts w:asciiTheme="minorEastAsia" w:hAnsiTheme="minorEastAsia" w:hint="eastAsia"/>
          <w:sz w:val="24"/>
          <w:szCs w:val="24"/>
          <w:shd w:val="clear" w:color="auto" w:fill="F8F8F8"/>
        </w:rPr>
        <w:t>学习和运用的领域，打破了传统的语</w:t>
      </w:r>
      <w:r w:rsidRPr="00E31820">
        <w:rPr>
          <w:rFonts w:asciiTheme="minorEastAsia" w:hAnsiTheme="minorEastAsia" w:hint="eastAsia"/>
          <w:sz w:val="24"/>
          <w:szCs w:val="24"/>
          <w:shd w:val="clear" w:color="auto" w:fill="F8F8F8"/>
        </w:rPr>
        <w:t>言</w:t>
      </w:r>
      <w:r w:rsidRPr="00E31820">
        <w:rPr>
          <w:rFonts w:asciiTheme="minorEastAsia" w:hAnsiTheme="minorEastAsia" w:hint="eastAsia"/>
          <w:sz w:val="24"/>
          <w:szCs w:val="24"/>
          <w:shd w:val="clear" w:color="auto" w:fill="F8F8F8"/>
        </w:rPr>
        <w:t>教学方式，丰富了学习内容，是“全面提高学生</w:t>
      </w:r>
      <w:r w:rsidRPr="00E31820">
        <w:rPr>
          <w:rFonts w:asciiTheme="minorEastAsia" w:hAnsiTheme="minorEastAsia" w:hint="eastAsia"/>
          <w:sz w:val="24"/>
          <w:szCs w:val="24"/>
          <w:shd w:val="clear" w:color="auto" w:fill="F8F8F8"/>
        </w:rPr>
        <w:t>语言</w:t>
      </w:r>
      <w:r w:rsidRPr="00E31820">
        <w:rPr>
          <w:rFonts w:asciiTheme="minorEastAsia" w:hAnsiTheme="minorEastAsia" w:hint="eastAsia"/>
          <w:sz w:val="24"/>
          <w:szCs w:val="24"/>
          <w:shd w:val="clear" w:color="auto" w:fill="F8F8F8"/>
        </w:rPr>
        <w:t>素养”的有效途径之一。它在</w:t>
      </w:r>
      <w:r>
        <w:rPr>
          <w:rFonts w:asciiTheme="minorEastAsia" w:hAnsiTheme="minorEastAsia" w:hint="eastAsia"/>
          <w:sz w:val="24"/>
          <w:szCs w:val="24"/>
          <w:shd w:val="clear" w:color="auto" w:fill="F8F8F8"/>
        </w:rPr>
        <w:t>语言</w:t>
      </w:r>
      <w:r w:rsidRPr="00E31820">
        <w:rPr>
          <w:rFonts w:asciiTheme="minorEastAsia" w:hAnsiTheme="minorEastAsia" w:hint="eastAsia"/>
          <w:sz w:val="24"/>
          <w:szCs w:val="24"/>
          <w:shd w:val="clear" w:color="auto" w:fill="F8F8F8"/>
        </w:rPr>
        <w:t>教学中乃至整个素质教育中都有着重要的作用。</w:t>
      </w:r>
      <w:r w:rsidR="004A75A3">
        <w:rPr>
          <w:rFonts w:asciiTheme="minorEastAsia" w:hAnsiTheme="minorEastAsia" w:hint="eastAsia"/>
          <w:sz w:val="24"/>
          <w:szCs w:val="24"/>
          <w:shd w:val="clear" w:color="auto" w:fill="FFFFFF"/>
        </w:rPr>
        <w:t>值得大家花时间在教学中使用。</w:t>
      </w:r>
    </w:p>
    <w:p w14:paraId="22DB4C3E" w14:textId="5208A1CA" w:rsidR="006F4552" w:rsidRDefault="006F4552" w:rsidP="008D49A3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14:paraId="3033B639" w14:textId="0A4A8E7F" w:rsidR="006F4552" w:rsidRDefault="006F4552" w:rsidP="008D49A3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14:paraId="6DA8D2AF" w14:textId="00A78714" w:rsidR="006F4552" w:rsidRDefault="006F4552" w:rsidP="008D49A3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14:paraId="78166462" w14:textId="77777777" w:rsidR="006F4552" w:rsidRPr="00144284" w:rsidRDefault="006F4552" w:rsidP="006F4552">
      <w:pPr>
        <w:rPr>
          <w:color w:val="000000"/>
          <w:sz w:val="24"/>
          <w:szCs w:val="24"/>
          <w:shd w:val="clear" w:color="auto" w:fill="FFFFFF"/>
        </w:rPr>
      </w:pPr>
    </w:p>
    <w:p w14:paraId="3E7E93FF" w14:textId="18802756" w:rsidR="00B32BC0" w:rsidRDefault="00B32BC0" w:rsidP="008D49A3">
      <w:pPr>
        <w:rPr>
          <w:sz w:val="24"/>
          <w:szCs w:val="24"/>
        </w:rPr>
      </w:pPr>
    </w:p>
    <w:p w14:paraId="3B57CD55" w14:textId="0ECBB5B4" w:rsidR="006F4552" w:rsidRDefault="006F4552" w:rsidP="008D49A3">
      <w:pPr>
        <w:rPr>
          <w:sz w:val="24"/>
          <w:szCs w:val="24"/>
        </w:rPr>
      </w:pPr>
    </w:p>
    <w:p w14:paraId="380671B0" w14:textId="761D8323" w:rsidR="006F4552" w:rsidRDefault="006F4552" w:rsidP="008D49A3">
      <w:pPr>
        <w:rPr>
          <w:sz w:val="24"/>
          <w:szCs w:val="24"/>
        </w:rPr>
      </w:pPr>
    </w:p>
    <w:p w14:paraId="58A6CE9A" w14:textId="1250CB48" w:rsidR="006F4552" w:rsidRDefault="006F4552" w:rsidP="008D49A3">
      <w:pPr>
        <w:rPr>
          <w:sz w:val="24"/>
          <w:szCs w:val="24"/>
        </w:rPr>
      </w:pPr>
    </w:p>
    <w:p w14:paraId="40933AC2" w14:textId="6B4207C1" w:rsidR="006F4552" w:rsidRDefault="006F4552" w:rsidP="008D49A3">
      <w:pPr>
        <w:rPr>
          <w:sz w:val="24"/>
          <w:szCs w:val="24"/>
        </w:rPr>
      </w:pPr>
    </w:p>
    <w:p w14:paraId="5F306ACD" w14:textId="77777777" w:rsidR="006F4552" w:rsidRDefault="006F4552" w:rsidP="008D49A3">
      <w:pPr>
        <w:rPr>
          <w:sz w:val="24"/>
          <w:szCs w:val="24"/>
        </w:rPr>
      </w:pPr>
    </w:p>
    <w:p w14:paraId="1AD050BD" w14:textId="70A8BFCF" w:rsidR="006F4552" w:rsidRPr="00144284" w:rsidRDefault="006F4552" w:rsidP="008D49A3">
      <w:pPr>
        <w:rPr>
          <w:sz w:val="24"/>
          <w:szCs w:val="24"/>
        </w:rPr>
      </w:pPr>
    </w:p>
    <w:sectPr w:rsidR="006F4552" w:rsidRPr="001442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B9"/>
    <w:rsid w:val="000E32C1"/>
    <w:rsid w:val="00144284"/>
    <w:rsid w:val="002B340C"/>
    <w:rsid w:val="002B4E17"/>
    <w:rsid w:val="002D3A5D"/>
    <w:rsid w:val="002D452F"/>
    <w:rsid w:val="003B13D9"/>
    <w:rsid w:val="00404345"/>
    <w:rsid w:val="004A75A3"/>
    <w:rsid w:val="00514D0A"/>
    <w:rsid w:val="005C428B"/>
    <w:rsid w:val="005D6EB5"/>
    <w:rsid w:val="00603492"/>
    <w:rsid w:val="006F4552"/>
    <w:rsid w:val="00803479"/>
    <w:rsid w:val="00812985"/>
    <w:rsid w:val="00812CB9"/>
    <w:rsid w:val="008D49A3"/>
    <w:rsid w:val="008E3ACD"/>
    <w:rsid w:val="00942EE7"/>
    <w:rsid w:val="00A6034D"/>
    <w:rsid w:val="00B32BC0"/>
    <w:rsid w:val="00B81716"/>
    <w:rsid w:val="00C1262E"/>
    <w:rsid w:val="00C430F2"/>
    <w:rsid w:val="00C90BB4"/>
    <w:rsid w:val="00CB30A0"/>
    <w:rsid w:val="00CF2CAA"/>
    <w:rsid w:val="00D8239B"/>
    <w:rsid w:val="00E074F6"/>
    <w:rsid w:val="00E31820"/>
    <w:rsid w:val="00E4768F"/>
    <w:rsid w:val="00F3568E"/>
    <w:rsid w:val="00F65474"/>
    <w:rsid w:val="00F9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348F8"/>
  <w15:chartTrackingRefBased/>
  <w15:docId w15:val="{B8F1D256-85D1-4F59-8125-7A8BD390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034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430F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aike.sogou.com/lemma/ShowInnerLink.htm?lemmaId=10373&amp;ss_c=ssc.citiao.link" TargetMode="External"/><Relationship Id="rId5" Type="http://schemas.openxmlformats.org/officeDocument/2006/relationships/hyperlink" Target="https://baike.sogou.com/lemma/ShowInnerLink.htm?lemmaId=99749680&amp;ss_c=ssc.citiao.link" TargetMode="External"/><Relationship Id="rId4" Type="http://schemas.openxmlformats.org/officeDocument/2006/relationships/hyperlink" Target="https://www.baidu.com/s?wd=%E9%98%BF%E7%89%B9%E6%9F%94%E6%96%AF&amp;tn=SE_PcZhidaonwhc_ngpagmjz&amp;rsv_dl=gh_pc_zhidao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419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</dc:creator>
  <cp:keywords/>
  <dc:description/>
  <cp:lastModifiedBy>Zhang</cp:lastModifiedBy>
  <cp:revision>22</cp:revision>
  <dcterms:created xsi:type="dcterms:W3CDTF">2019-06-03T04:58:00Z</dcterms:created>
  <dcterms:modified xsi:type="dcterms:W3CDTF">2019-07-09T04:02:00Z</dcterms:modified>
</cp:coreProperties>
</file>