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6E2E3" w14:textId="68D9A556" w:rsidR="003E16C3" w:rsidRPr="00085CCE" w:rsidRDefault="003E16C3" w:rsidP="003E16C3">
      <w:pPr>
        <w:spacing w:line="360" w:lineRule="auto"/>
        <w:jc w:val="center"/>
        <w:rPr>
          <w:rFonts w:ascii="宋体" w:hAnsi="宋体" w:hint="eastAsia"/>
          <w:b/>
          <w:bCs/>
          <w:sz w:val="24"/>
        </w:rPr>
      </w:pPr>
      <w:r w:rsidRPr="00085CCE">
        <w:rPr>
          <w:rFonts w:ascii="宋体" w:hAnsi="宋体" w:hint="eastAsia"/>
          <w:b/>
          <w:bCs/>
          <w:sz w:val="24"/>
        </w:rPr>
        <w:t>第</w:t>
      </w:r>
      <w:r w:rsidR="00B77010">
        <w:rPr>
          <w:rFonts w:ascii="宋体" w:hAnsi="宋体" w:hint="eastAsia"/>
          <w:b/>
          <w:bCs/>
          <w:sz w:val="24"/>
        </w:rPr>
        <w:t>九</w:t>
      </w:r>
      <w:r w:rsidRPr="00085CCE">
        <w:rPr>
          <w:rFonts w:ascii="宋体" w:hAnsi="宋体" w:hint="eastAsia"/>
          <w:b/>
          <w:bCs/>
          <w:sz w:val="24"/>
        </w:rPr>
        <w:t>课《</w:t>
      </w:r>
      <w:r w:rsidR="00B77010">
        <w:rPr>
          <w:rFonts w:ascii="宋体" w:hAnsi="宋体" w:hint="eastAsia"/>
          <w:b/>
          <w:bCs/>
          <w:sz w:val="24"/>
        </w:rPr>
        <w:t>法律在我们身边</w:t>
      </w:r>
      <w:r w:rsidRPr="00085CCE">
        <w:rPr>
          <w:rFonts w:ascii="宋体" w:hAnsi="宋体" w:hint="eastAsia"/>
          <w:b/>
          <w:bCs/>
          <w:sz w:val="24"/>
        </w:rPr>
        <w:t>》教学设计</w:t>
      </w:r>
    </w:p>
    <w:p w14:paraId="0ECAE92C" w14:textId="77777777" w:rsidR="003E16C3" w:rsidRPr="00085CCE" w:rsidRDefault="003E16C3" w:rsidP="003E16C3">
      <w:pPr>
        <w:spacing w:line="360" w:lineRule="auto"/>
        <w:jc w:val="center"/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中大附中 祁军磊</w:t>
      </w:r>
    </w:p>
    <w:p w14:paraId="195FF422" w14:textId="4F97BB6B" w:rsidR="003E16C3" w:rsidRPr="00085CCE" w:rsidRDefault="003E16C3" w:rsidP="003E16C3">
      <w:pPr>
        <w:spacing w:line="360" w:lineRule="auto"/>
        <w:jc w:val="center"/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本节新授课：环节</w:t>
      </w:r>
      <w:r w:rsidRPr="00085CCE">
        <w:rPr>
          <w:rFonts w:ascii="宋体" w:hAnsi="宋体"/>
          <w:sz w:val="24"/>
        </w:rPr>
        <w:t>4</w:t>
      </w:r>
      <w:r w:rsidRPr="00085CCE">
        <w:rPr>
          <w:rFonts w:ascii="宋体" w:hAnsi="宋体" w:hint="eastAsia"/>
          <w:sz w:val="24"/>
        </w:rPr>
        <w:t>——环节</w:t>
      </w:r>
      <w:r w:rsidR="00E0068E">
        <w:rPr>
          <w:rFonts w:ascii="宋体" w:hAnsi="宋体"/>
          <w:sz w:val="24"/>
        </w:rPr>
        <w:t>7</w:t>
      </w:r>
    </w:p>
    <w:p w14:paraId="11258A35" w14:textId="77777777" w:rsidR="003E16C3" w:rsidRPr="00085CCE" w:rsidRDefault="003E16C3" w:rsidP="003E16C3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【课标依据】</w:t>
      </w:r>
    </w:p>
    <w:p w14:paraId="6833BC2A" w14:textId="7C2CB1C7" w:rsidR="003E16C3" w:rsidRPr="00085CCE" w:rsidRDefault="00B84E94" w:rsidP="003E16C3">
      <w:pPr>
        <w:jc w:val="center"/>
        <w:rPr>
          <w:rFonts w:hint="eastAsia"/>
          <w:sz w:val="24"/>
        </w:rPr>
      </w:pPr>
      <w:r>
        <w:rPr>
          <w:rFonts w:hint="eastAsia"/>
          <w:sz w:val="24"/>
        </w:rPr>
        <w:t>一</w:t>
      </w:r>
      <w:r w:rsidR="003E16C3" w:rsidRPr="00085CCE">
        <w:rPr>
          <w:rFonts w:hint="eastAsia"/>
          <w:sz w:val="24"/>
        </w:rPr>
        <w:t>、</w:t>
      </w:r>
      <w:r>
        <w:rPr>
          <w:rFonts w:hint="eastAsia"/>
          <w:sz w:val="24"/>
        </w:rPr>
        <w:t>成长中的我</w:t>
      </w:r>
    </w:p>
    <w:p w14:paraId="737835ED" w14:textId="77777777" w:rsidR="00B84E94" w:rsidRPr="00B84E94" w:rsidRDefault="00B84E94" w:rsidP="00B84E94">
      <w:pPr>
        <w:spacing w:line="360" w:lineRule="auto"/>
        <w:rPr>
          <w:rFonts w:hint="eastAsia"/>
          <w:sz w:val="24"/>
        </w:rPr>
      </w:pPr>
      <w:r w:rsidRPr="00B84E94">
        <w:rPr>
          <w:sz w:val="24"/>
        </w:rPr>
        <w:t xml:space="preserve">3.1 </w:t>
      </w:r>
      <w:r w:rsidRPr="00B84E94">
        <w:rPr>
          <w:sz w:val="24"/>
        </w:rPr>
        <w:t>知道法律是由国家制定或认可，由国家强制力保证实施的一种特殊行为规范。理解我国公民在法律面前一律平等的。</w:t>
      </w:r>
    </w:p>
    <w:p w14:paraId="0FF0521E" w14:textId="77777777" w:rsidR="003E16C3" w:rsidRPr="00085CCE" w:rsidRDefault="003E16C3" w:rsidP="003E16C3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【内容分析】</w:t>
      </w:r>
    </w:p>
    <w:p w14:paraId="118B08AA" w14:textId="3FA49657" w:rsidR="003E16C3" w:rsidRPr="00085CCE" w:rsidRDefault="003E16C3" w:rsidP="003E16C3">
      <w:pPr>
        <w:rPr>
          <w:rFonts w:hint="eastAsia"/>
          <w:sz w:val="24"/>
        </w:rPr>
      </w:pPr>
      <w:r w:rsidRPr="00085CCE">
        <w:rPr>
          <w:rFonts w:ascii="宋体" w:hAnsi="宋体" w:hint="eastAsia"/>
          <w:sz w:val="24"/>
        </w:rPr>
        <w:t xml:space="preserve">　  《</w:t>
      </w:r>
      <w:r w:rsidR="001C3A17">
        <w:rPr>
          <w:rFonts w:ascii="宋体" w:hAnsi="宋体" w:hint="eastAsia"/>
          <w:sz w:val="24"/>
        </w:rPr>
        <w:t>法律在我们身边</w:t>
      </w:r>
      <w:r w:rsidRPr="00085CCE">
        <w:rPr>
          <w:rFonts w:ascii="宋体" w:hAnsi="宋体" w:hint="eastAsia"/>
          <w:sz w:val="24"/>
        </w:rPr>
        <w:t>》是统编《道德与法治》七年级下册教材第</w:t>
      </w:r>
      <w:r w:rsidR="001C3A17">
        <w:rPr>
          <w:rFonts w:ascii="宋体" w:hAnsi="宋体" w:hint="eastAsia"/>
          <w:sz w:val="24"/>
        </w:rPr>
        <w:t>四</w:t>
      </w:r>
      <w:r w:rsidRPr="00085CCE">
        <w:rPr>
          <w:rFonts w:ascii="宋体" w:hAnsi="宋体" w:hint="eastAsia"/>
          <w:sz w:val="24"/>
        </w:rPr>
        <w:t>单元第</w:t>
      </w:r>
      <w:r w:rsidR="001C3A17">
        <w:rPr>
          <w:rFonts w:ascii="宋体" w:hAnsi="宋体" w:hint="eastAsia"/>
          <w:sz w:val="24"/>
        </w:rPr>
        <w:t>九</w:t>
      </w:r>
      <w:r w:rsidRPr="00085CCE">
        <w:rPr>
          <w:rFonts w:ascii="宋体" w:hAnsi="宋体" w:hint="eastAsia"/>
          <w:sz w:val="24"/>
        </w:rPr>
        <w:t>课的内容。</w:t>
      </w:r>
      <w:r w:rsidR="009D2E4E">
        <w:rPr>
          <w:rFonts w:ascii="宋体" w:hAnsi="宋体" w:hint="eastAsia"/>
          <w:sz w:val="24"/>
        </w:rPr>
        <w:t>本课由“生活需要法律”和“</w:t>
      </w:r>
      <w:r w:rsidR="00664F67">
        <w:rPr>
          <w:rFonts w:ascii="宋体" w:hAnsi="宋体" w:hint="eastAsia"/>
          <w:sz w:val="24"/>
        </w:rPr>
        <w:t>法律</w:t>
      </w:r>
      <w:r w:rsidR="009D2E4E">
        <w:rPr>
          <w:rFonts w:ascii="宋体" w:hAnsi="宋体" w:hint="eastAsia"/>
          <w:sz w:val="24"/>
        </w:rPr>
        <w:t>保障</w:t>
      </w:r>
      <w:r w:rsidR="00664F67">
        <w:rPr>
          <w:rFonts w:ascii="宋体" w:hAnsi="宋体" w:hint="eastAsia"/>
          <w:sz w:val="24"/>
        </w:rPr>
        <w:t>生活</w:t>
      </w:r>
      <w:r w:rsidR="009D2E4E">
        <w:rPr>
          <w:rFonts w:ascii="宋体" w:hAnsi="宋体" w:hint="eastAsia"/>
          <w:sz w:val="24"/>
        </w:rPr>
        <w:t>”</w:t>
      </w:r>
      <w:r w:rsidR="00664F67">
        <w:rPr>
          <w:rFonts w:ascii="宋体" w:hAnsi="宋体" w:hint="eastAsia"/>
          <w:sz w:val="24"/>
        </w:rPr>
        <w:t>两框组成。</w:t>
      </w:r>
      <w:r w:rsidR="00D53FC3">
        <w:rPr>
          <w:rFonts w:ascii="宋体" w:hAnsi="宋体" w:hint="eastAsia"/>
          <w:sz w:val="24"/>
        </w:rPr>
        <w:t>第一</w:t>
      </w:r>
      <w:proofErr w:type="gramStart"/>
      <w:r w:rsidR="00D53FC3">
        <w:rPr>
          <w:rFonts w:ascii="宋体" w:hAnsi="宋体" w:hint="eastAsia"/>
          <w:sz w:val="24"/>
        </w:rPr>
        <w:t>框</w:t>
      </w:r>
      <w:r w:rsidR="00232C84">
        <w:rPr>
          <w:rFonts w:ascii="宋体" w:hAnsi="宋体" w:hint="eastAsia"/>
          <w:sz w:val="24"/>
        </w:rPr>
        <w:t>介绍</w:t>
      </w:r>
      <w:proofErr w:type="gramEnd"/>
      <w:r w:rsidR="007453A8">
        <w:rPr>
          <w:rFonts w:ascii="宋体" w:hAnsi="宋体" w:hint="eastAsia"/>
          <w:sz w:val="24"/>
        </w:rPr>
        <w:t>法律和法治的重要性。</w:t>
      </w:r>
      <w:r w:rsidR="00C5092A">
        <w:rPr>
          <w:rFonts w:hint="eastAsia"/>
          <w:sz w:val="24"/>
        </w:rPr>
        <w:t>法律与每个公民的生活息息相关，</w:t>
      </w:r>
      <w:r w:rsidR="00685700">
        <w:rPr>
          <w:rFonts w:hint="eastAsia"/>
          <w:sz w:val="24"/>
        </w:rPr>
        <w:t>法律调整人际关系，维护社会秩序</w:t>
      </w:r>
      <w:r w:rsidR="007453A8">
        <w:rPr>
          <w:rFonts w:hint="eastAsia"/>
          <w:sz w:val="24"/>
        </w:rPr>
        <w:t>；</w:t>
      </w:r>
      <w:r w:rsidR="007453A8">
        <w:rPr>
          <w:rFonts w:hint="eastAsia"/>
          <w:sz w:val="24"/>
        </w:rPr>
        <w:t>法治是治国理政的基本方式</w:t>
      </w:r>
      <w:r w:rsidR="007453A8">
        <w:rPr>
          <w:rFonts w:hint="eastAsia"/>
          <w:sz w:val="24"/>
        </w:rPr>
        <w:t>，</w:t>
      </w:r>
      <w:r w:rsidR="00685700">
        <w:rPr>
          <w:rFonts w:hint="eastAsia"/>
          <w:sz w:val="24"/>
        </w:rPr>
        <w:t>我国要建设社会主义法治国家</w:t>
      </w:r>
      <w:r w:rsidR="00DE5DFB">
        <w:rPr>
          <w:rFonts w:hint="eastAsia"/>
          <w:sz w:val="24"/>
        </w:rPr>
        <w:t>，我国法治建设日益完善。</w:t>
      </w:r>
      <w:r w:rsidR="00D53FC3">
        <w:rPr>
          <w:rFonts w:hint="eastAsia"/>
          <w:sz w:val="24"/>
        </w:rPr>
        <w:t>第二</w:t>
      </w:r>
      <w:proofErr w:type="gramStart"/>
      <w:r w:rsidR="00D53FC3">
        <w:rPr>
          <w:rFonts w:hint="eastAsia"/>
          <w:sz w:val="24"/>
        </w:rPr>
        <w:t>框介绍</w:t>
      </w:r>
      <w:proofErr w:type="gramEnd"/>
      <w:r w:rsidR="001E12C9">
        <w:rPr>
          <w:rFonts w:hint="eastAsia"/>
          <w:sz w:val="24"/>
        </w:rPr>
        <w:t>法律的特征和作用。</w:t>
      </w:r>
      <w:r w:rsidR="00DE5DFB">
        <w:rPr>
          <w:rFonts w:hint="eastAsia"/>
          <w:sz w:val="24"/>
        </w:rPr>
        <w:t>法律的特征决定了其</w:t>
      </w:r>
      <w:r w:rsidR="007D4A7D">
        <w:rPr>
          <w:rFonts w:hint="eastAsia"/>
          <w:sz w:val="24"/>
        </w:rPr>
        <w:t>成为维护公民合法权益和社会秩序的坚实屏障</w:t>
      </w:r>
      <w:r w:rsidR="001E12C9">
        <w:rPr>
          <w:rFonts w:hint="eastAsia"/>
          <w:sz w:val="24"/>
        </w:rPr>
        <w:t>，决定了法律的效力要强于道德的效力；</w:t>
      </w:r>
      <w:r w:rsidR="007D4A7D">
        <w:rPr>
          <w:rFonts w:hint="eastAsia"/>
          <w:sz w:val="24"/>
        </w:rPr>
        <w:t>法律的规范和保护作用</w:t>
      </w:r>
      <w:r w:rsidR="00BB2FF3">
        <w:rPr>
          <w:rFonts w:hint="eastAsia"/>
          <w:sz w:val="24"/>
        </w:rPr>
        <w:t>为公民的生存发展创造了良好的环境。</w:t>
      </w:r>
    </w:p>
    <w:p w14:paraId="1DD82B57" w14:textId="77777777" w:rsidR="003E16C3" w:rsidRPr="00085CCE" w:rsidRDefault="003E16C3" w:rsidP="003E16C3">
      <w:pPr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【学情依据】</w:t>
      </w:r>
    </w:p>
    <w:p w14:paraId="640760C7" w14:textId="2AA8291F" w:rsidR="00FF3E95" w:rsidRDefault="0043381C" w:rsidP="00310FCF">
      <w:pPr>
        <w:ind w:firstLineChars="200" w:firstLine="480"/>
        <w:rPr>
          <w:sz w:val="24"/>
        </w:rPr>
      </w:pPr>
      <w:r>
        <w:rPr>
          <w:rFonts w:hint="eastAsia"/>
          <w:sz w:val="24"/>
        </w:rPr>
        <w:t>法律与每个公民的生活息息相关，法律伴我们一生。</w:t>
      </w:r>
      <w:r w:rsidR="00311B94">
        <w:rPr>
          <w:rFonts w:hint="eastAsia"/>
          <w:sz w:val="24"/>
        </w:rPr>
        <w:t>青少年在以后的成长和发展中要与众多法律打交道</w:t>
      </w:r>
      <w:r w:rsidR="00C622A0">
        <w:rPr>
          <w:rFonts w:hint="eastAsia"/>
          <w:sz w:val="24"/>
        </w:rPr>
        <w:t>，</w:t>
      </w:r>
      <w:r w:rsidR="00CA3A88">
        <w:rPr>
          <w:rFonts w:hint="eastAsia"/>
          <w:sz w:val="24"/>
        </w:rPr>
        <w:t>会</w:t>
      </w:r>
      <w:r w:rsidR="00C622A0">
        <w:rPr>
          <w:rFonts w:hint="eastAsia"/>
          <w:sz w:val="24"/>
        </w:rPr>
        <w:t>享有法律规定的各项权利，同时也要履行法律规定的义务。</w:t>
      </w:r>
    </w:p>
    <w:p w14:paraId="09036A52" w14:textId="05B2EDA2" w:rsidR="003E16C3" w:rsidRPr="00085CCE" w:rsidRDefault="00FF3E95" w:rsidP="00310FCF">
      <w:pPr>
        <w:ind w:firstLineChars="200" w:firstLine="480"/>
        <w:rPr>
          <w:rFonts w:hint="eastAsia"/>
          <w:sz w:val="24"/>
        </w:rPr>
      </w:pPr>
      <w:r>
        <w:rPr>
          <w:rFonts w:hint="eastAsia"/>
          <w:sz w:val="24"/>
        </w:rPr>
        <w:t>随着年龄增长，社会经验不断丰富，青少年对生活中常见的法律有了懵懂的了解，</w:t>
      </w:r>
      <w:r w:rsidR="003F2B8B">
        <w:rPr>
          <w:rFonts w:hint="eastAsia"/>
          <w:sz w:val="24"/>
        </w:rPr>
        <w:t>也</w:t>
      </w:r>
      <w:r w:rsidR="00C72D06">
        <w:rPr>
          <w:rFonts w:hint="eastAsia"/>
          <w:sz w:val="24"/>
        </w:rPr>
        <w:t>有了依法维权的初步意识。但他们对法律的认识比较片面，对法治社会的认识</w:t>
      </w:r>
      <w:r w:rsidR="00496406">
        <w:rPr>
          <w:rFonts w:hint="eastAsia"/>
          <w:sz w:val="24"/>
        </w:rPr>
        <w:t>还很模糊。这些都需要加强对青少年的法治教育，通过系统的学习</w:t>
      </w:r>
      <w:r w:rsidR="00856F29">
        <w:rPr>
          <w:rFonts w:hint="eastAsia"/>
          <w:sz w:val="24"/>
        </w:rPr>
        <w:t>法律基础知识，</w:t>
      </w:r>
      <w:r w:rsidR="00597C57">
        <w:rPr>
          <w:rFonts w:hint="eastAsia"/>
          <w:sz w:val="24"/>
        </w:rPr>
        <w:t>理解法律的作用，</w:t>
      </w:r>
      <w:r w:rsidR="00856F29">
        <w:rPr>
          <w:rFonts w:hint="eastAsia"/>
          <w:sz w:val="24"/>
        </w:rPr>
        <w:t>认识到法治对公民、对国家社会的重要性</w:t>
      </w:r>
      <w:r w:rsidR="002E2AFD">
        <w:rPr>
          <w:rFonts w:hint="eastAsia"/>
          <w:sz w:val="24"/>
        </w:rPr>
        <w:t>。</w:t>
      </w:r>
      <w:r w:rsidR="006E2441">
        <w:rPr>
          <w:rFonts w:hint="eastAsia"/>
          <w:sz w:val="24"/>
        </w:rPr>
        <w:t>让青少年从小树立</w:t>
      </w:r>
      <w:r w:rsidR="00310FCF">
        <w:rPr>
          <w:rFonts w:hint="eastAsia"/>
          <w:sz w:val="24"/>
        </w:rPr>
        <w:t>法治意识，</w:t>
      </w:r>
      <w:r w:rsidR="00496406">
        <w:rPr>
          <w:rFonts w:hint="eastAsia"/>
          <w:sz w:val="24"/>
        </w:rPr>
        <w:t>在心中种下法治的种子</w:t>
      </w:r>
      <w:r w:rsidR="00F838FC">
        <w:rPr>
          <w:rFonts w:hint="eastAsia"/>
          <w:sz w:val="24"/>
        </w:rPr>
        <w:t>。</w:t>
      </w:r>
      <w:r w:rsidR="006E2441">
        <w:rPr>
          <w:rFonts w:hint="eastAsia"/>
          <w:sz w:val="24"/>
        </w:rPr>
        <w:t>在今后的成长道路上</w:t>
      </w:r>
      <w:r w:rsidR="006E2441">
        <w:rPr>
          <w:rFonts w:hint="eastAsia"/>
          <w:sz w:val="24"/>
        </w:rPr>
        <w:t>学</w:t>
      </w:r>
      <w:proofErr w:type="gramStart"/>
      <w:r w:rsidR="006E2441">
        <w:rPr>
          <w:rFonts w:hint="eastAsia"/>
          <w:sz w:val="24"/>
        </w:rPr>
        <w:t>法尊法</w:t>
      </w:r>
      <w:proofErr w:type="gramEnd"/>
      <w:r w:rsidR="006E2441">
        <w:rPr>
          <w:rFonts w:hint="eastAsia"/>
          <w:sz w:val="24"/>
        </w:rPr>
        <w:t>守法用法，</w:t>
      </w:r>
      <w:r w:rsidR="007C3D40">
        <w:rPr>
          <w:rFonts w:hint="eastAsia"/>
          <w:sz w:val="24"/>
        </w:rPr>
        <w:t>依法规范自身行为，依法维护国家利益，为建设社会主义法治国家、助推中国</w:t>
      </w:r>
      <w:proofErr w:type="gramStart"/>
      <w:r w:rsidR="007C3D40">
        <w:rPr>
          <w:rFonts w:hint="eastAsia"/>
          <w:sz w:val="24"/>
        </w:rPr>
        <w:t>梦</w:t>
      </w:r>
      <w:r w:rsidR="008704C9">
        <w:rPr>
          <w:rFonts w:hint="eastAsia"/>
          <w:sz w:val="24"/>
        </w:rPr>
        <w:t>贡献</w:t>
      </w:r>
      <w:proofErr w:type="gramEnd"/>
      <w:r w:rsidR="008704C9">
        <w:rPr>
          <w:rFonts w:hint="eastAsia"/>
          <w:sz w:val="24"/>
        </w:rPr>
        <w:t>力量。</w:t>
      </w:r>
    </w:p>
    <w:p w14:paraId="63128ABA" w14:textId="77777777" w:rsidR="003E16C3" w:rsidRPr="00085CCE" w:rsidRDefault="003E16C3" w:rsidP="003E16C3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【教学目标】</w:t>
      </w:r>
    </w:p>
    <w:p w14:paraId="5960F196" w14:textId="446FA52A" w:rsidR="003E16C3" w:rsidRPr="00085CCE" w:rsidRDefault="003E16C3" w:rsidP="003E16C3">
      <w:pPr>
        <w:ind w:firstLineChars="200" w:firstLine="480"/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目标1：通过</w:t>
      </w:r>
      <w:r w:rsidR="00EE15F8">
        <w:rPr>
          <w:rFonts w:ascii="宋体" w:hAnsi="宋体" w:hint="eastAsia"/>
          <w:sz w:val="24"/>
        </w:rPr>
        <w:t>西安女研究生买到漏油车维权的艰辛</w:t>
      </w:r>
      <w:r w:rsidRPr="00085CCE">
        <w:rPr>
          <w:rFonts w:ascii="宋体" w:hAnsi="宋体" w:hint="eastAsia"/>
          <w:sz w:val="24"/>
        </w:rPr>
        <w:t>，让学生</w:t>
      </w:r>
      <w:r w:rsidR="00EE15F8">
        <w:rPr>
          <w:rFonts w:ascii="宋体" w:hAnsi="宋体" w:hint="eastAsia"/>
          <w:sz w:val="24"/>
        </w:rPr>
        <w:t>认识到生活需要</w:t>
      </w:r>
      <w:r w:rsidR="00D81223">
        <w:rPr>
          <w:rFonts w:ascii="宋体" w:hAnsi="宋体" w:hint="eastAsia"/>
          <w:sz w:val="24"/>
        </w:rPr>
        <w:t>道德但更</w:t>
      </w:r>
      <w:r w:rsidR="00A37C32">
        <w:rPr>
          <w:rFonts w:ascii="宋体" w:hAnsi="宋体" w:hint="eastAsia"/>
          <w:sz w:val="24"/>
        </w:rPr>
        <w:t>离不开</w:t>
      </w:r>
      <w:r w:rsidR="00EE15F8">
        <w:rPr>
          <w:rFonts w:ascii="宋体" w:hAnsi="宋体" w:hint="eastAsia"/>
          <w:sz w:val="24"/>
        </w:rPr>
        <w:t>法律</w:t>
      </w:r>
      <w:r w:rsidRPr="00085CCE">
        <w:rPr>
          <w:rFonts w:ascii="宋体" w:hAnsi="宋体" w:hint="eastAsia"/>
          <w:sz w:val="24"/>
        </w:rPr>
        <w:t>，锻炼学生语言表达能力，</w:t>
      </w:r>
      <w:r w:rsidR="00BE0B5C">
        <w:rPr>
          <w:rFonts w:ascii="宋体" w:hAnsi="宋体" w:hint="eastAsia"/>
          <w:sz w:val="24"/>
        </w:rPr>
        <w:t>逻辑思维能力，</w:t>
      </w:r>
      <w:r w:rsidR="00CB50E0">
        <w:rPr>
          <w:rFonts w:ascii="宋体" w:hAnsi="宋体" w:hint="eastAsia"/>
          <w:sz w:val="24"/>
        </w:rPr>
        <w:t>培养学生</w:t>
      </w:r>
      <w:r w:rsidR="00E923E8">
        <w:rPr>
          <w:rFonts w:ascii="宋体" w:hAnsi="宋体" w:hint="eastAsia"/>
          <w:sz w:val="24"/>
        </w:rPr>
        <w:t>科学</w:t>
      </w:r>
      <w:r w:rsidR="00CB50E0">
        <w:rPr>
          <w:rFonts w:ascii="宋体" w:hAnsi="宋体" w:hint="eastAsia"/>
          <w:sz w:val="24"/>
        </w:rPr>
        <w:t>精神</w:t>
      </w:r>
      <w:r w:rsidR="00E923E8">
        <w:rPr>
          <w:rFonts w:ascii="宋体" w:hAnsi="宋体" w:hint="eastAsia"/>
          <w:sz w:val="24"/>
        </w:rPr>
        <w:t>、法治意识</w:t>
      </w:r>
      <w:r w:rsidRPr="00085CCE">
        <w:rPr>
          <w:rFonts w:ascii="宋体" w:hAnsi="宋体" w:hint="eastAsia"/>
          <w:sz w:val="24"/>
        </w:rPr>
        <w:t>。</w:t>
      </w:r>
    </w:p>
    <w:p w14:paraId="7720F688" w14:textId="2B0B2F47" w:rsidR="003E16C3" w:rsidRPr="00085CCE" w:rsidRDefault="003E16C3" w:rsidP="003E16C3">
      <w:pPr>
        <w:ind w:firstLineChars="200" w:firstLine="480"/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目标2：通过</w:t>
      </w:r>
      <w:r w:rsidR="00E63D91">
        <w:rPr>
          <w:rFonts w:ascii="宋体" w:hAnsi="宋体" w:hint="eastAsia"/>
          <w:sz w:val="24"/>
        </w:rPr>
        <w:t>让学生列举社会生活各领域中常见的法律</w:t>
      </w:r>
      <w:r w:rsidRPr="00085CCE">
        <w:rPr>
          <w:rFonts w:ascii="宋体" w:hAnsi="宋体" w:hint="eastAsia"/>
          <w:sz w:val="24"/>
        </w:rPr>
        <w:t>，</w:t>
      </w:r>
      <w:r w:rsidR="00750F1A">
        <w:rPr>
          <w:rFonts w:ascii="宋体" w:hAnsi="宋体" w:hint="eastAsia"/>
          <w:sz w:val="24"/>
        </w:rPr>
        <w:t>把</w:t>
      </w:r>
      <w:r w:rsidR="00AA152D">
        <w:rPr>
          <w:rFonts w:ascii="宋体" w:hAnsi="宋体" w:hint="eastAsia"/>
          <w:sz w:val="24"/>
        </w:rPr>
        <w:t>公民</w:t>
      </w:r>
      <w:r w:rsidR="00750F1A">
        <w:rPr>
          <w:rFonts w:ascii="宋体" w:hAnsi="宋体" w:hint="eastAsia"/>
          <w:sz w:val="24"/>
        </w:rPr>
        <w:t>成长的</w:t>
      </w:r>
      <w:r w:rsidR="00AA152D">
        <w:rPr>
          <w:rFonts w:ascii="宋体" w:hAnsi="宋体" w:hint="eastAsia"/>
          <w:sz w:val="24"/>
        </w:rPr>
        <w:t>各</w:t>
      </w:r>
      <w:r w:rsidR="00750F1A">
        <w:rPr>
          <w:rFonts w:ascii="宋体" w:hAnsi="宋体" w:hint="eastAsia"/>
          <w:sz w:val="24"/>
        </w:rPr>
        <w:t>关键</w:t>
      </w:r>
      <w:r w:rsidR="00AA152D">
        <w:rPr>
          <w:rFonts w:ascii="宋体" w:hAnsi="宋体" w:hint="eastAsia"/>
          <w:sz w:val="24"/>
        </w:rPr>
        <w:t>阶段</w:t>
      </w:r>
      <w:r w:rsidR="00750F1A">
        <w:rPr>
          <w:rFonts w:ascii="宋体" w:hAnsi="宋体" w:hint="eastAsia"/>
          <w:sz w:val="24"/>
        </w:rPr>
        <w:t>与</w:t>
      </w:r>
      <w:r w:rsidR="00AA152D">
        <w:rPr>
          <w:rFonts w:ascii="宋体" w:hAnsi="宋体" w:hint="eastAsia"/>
          <w:sz w:val="24"/>
        </w:rPr>
        <w:t>需要用到的法律连线，</w:t>
      </w:r>
      <w:r w:rsidRPr="00085CCE">
        <w:rPr>
          <w:rFonts w:ascii="宋体" w:hAnsi="宋体" w:hint="eastAsia"/>
          <w:sz w:val="24"/>
        </w:rPr>
        <w:t>让学生理解</w:t>
      </w:r>
      <w:r w:rsidR="00D81223">
        <w:rPr>
          <w:rFonts w:ascii="宋体" w:hAnsi="宋体" w:hint="eastAsia"/>
          <w:sz w:val="24"/>
        </w:rPr>
        <w:t>法律相伴一生</w:t>
      </w:r>
      <w:r w:rsidRPr="00085CCE">
        <w:rPr>
          <w:rFonts w:ascii="宋体" w:hAnsi="宋体" w:hint="eastAsia"/>
          <w:sz w:val="24"/>
        </w:rPr>
        <w:t>，提高学生关注现实问题的能力</w:t>
      </w:r>
      <w:r w:rsidR="00EB6D79">
        <w:rPr>
          <w:rFonts w:ascii="宋体" w:hAnsi="宋体" w:hint="eastAsia"/>
          <w:sz w:val="24"/>
        </w:rPr>
        <w:t>和归纳概括能力</w:t>
      </w:r>
      <w:r w:rsidRPr="00085CCE">
        <w:rPr>
          <w:rFonts w:ascii="宋体" w:hAnsi="宋体" w:hint="eastAsia"/>
          <w:sz w:val="24"/>
        </w:rPr>
        <w:t>。</w:t>
      </w:r>
    </w:p>
    <w:p w14:paraId="469EC6F4" w14:textId="1D6F92BE" w:rsidR="003E16C3" w:rsidRPr="00085CCE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目标3：通过</w:t>
      </w:r>
      <w:r w:rsidR="00957027">
        <w:rPr>
          <w:rFonts w:ascii="宋体" w:hAnsi="宋体" w:hint="eastAsia"/>
          <w:sz w:val="24"/>
        </w:rPr>
        <w:t>分析探讨长生生物假疫苗案件，让学生理解法治的重要性，认识到建设法治中国的必要性</w:t>
      </w:r>
      <w:r w:rsidR="00163B60">
        <w:rPr>
          <w:rFonts w:ascii="宋体" w:hAnsi="宋体" w:hint="eastAsia"/>
          <w:sz w:val="24"/>
        </w:rPr>
        <w:t>，并进一步了解我国和人类法治的脚步。</w:t>
      </w:r>
      <w:r w:rsidRPr="00085CCE">
        <w:rPr>
          <w:rFonts w:ascii="宋体" w:hAnsi="宋体" w:hint="eastAsia"/>
          <w:sz w:val="24"/>
        </w:rPr>
        <w:t>培养学生</w:t>
      </w:r>
      <w:r w:rsidR="00656584">
        <w:rPr>
          <w:rFonts w:ascii="宋体" w:hAnsi="宋体" w:hint="eastAsia"/>
          <w:sz w:val="24"/>
        </w:rPr>
        <w:t>获取和解读信息、论证和探究问题的能力</w:t>
      </w:r>
      <w:r w:rsidRPr="00085CCE">
        <w:rPr>
          <w:rFonts w:ascii="宋体" w:hAnsi="宋体" w:hint="eastAsia"/>
          <w:sz w:val="24"/>
        </w:rPr>
        <w:t>。</w:t>
      </w:r>
    </w:p>
    <w:p w14:paraId="544348BE" w14:textId="004B5FAB" w:rsidR="003E16C3" w:rsidRPr="00085CCE" w:rsidRDefault="003E16C3" w:rsidP="003E16C3">
      <w:pPr>
        <w:ind w:firstLineChars="200" w:firstLine="480"/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目标4：通过</w:t>
      </w:r>
      <w:r w:rsidR="00463C7D">
        <w:rPr>
          <w:rFonts w:ascii="宋体" w:hAnsi="宋体" w:hint="eastAsia"/>
          <w:sz w:val="24"/>
        </w:rPr>
        <w:t>分析道德无法有效制止侮辱诋毁英烈的行为，需要用法律来严惩和有效制止这些行为</w:t>
      </w:r>
      <w:r w:rsidR="00600652">
        <w:rPr>
          <w:rFonts w:ascii="宋体" w:hAnsi="宋体" w:hint="eastAsia"/>
          <w:sz w:val="24"/>
        </w:rPr>
        <w:t>，认识到道德约束不良行为时，必须要靠法律来保障生活</w:t>
      </w:r>
      <w:r w:rsidRPr="00085CCE">
        <w:rPr>
          <w:rFonts w:ascii="宋体" w:hAnsi="宋体" w:hint="eastAsia"/>
          <w:sz w:val="24"/>
        </w:rPr>
        <w:t>。培养学生</w:t>
      </w:r>
      <w:r w:rsidR="00E2593E" w:rsidRPr="00085CCE">
        <w:rPr>
          <w:rFonts w:ascii="宋体" w:hAnsi="宋体" w:hint="eastAsia"/>
          <w:sz w:val="24"/>
        </w:rPr>
        <w:t>辩证思维能力</w:t>
      </w:r>
      <w:r w:rsidRPr="00085CCE">
        <w:rPr>
          <w:rFonts w:ascii="宋体" w:hAnsi="宋体" w:hint="eastAsia"/>
          <w:sz w:val="24"/>
        </w:rPr>
        <w:t>。</w:t>
      </w:r>
    </w:p>
    <w:p w14:paraId="344A9384" w14:textId="55CB4E2D" w:rsidR="003E16C3" w:rsidRDefault="003E16C3" w:rsidP="003E16C3">
      <w:pPr>
        <w:ind w:firstLineChars="200" w:firstLine="480"/>
        <w:rPr>
          <w:rFonts w:ascii="宋体" w:hAnsi="宋体"/>
          <w:sz w:val="24"/>
        </w:rPr>
      </w:pPr>
      <w:r w:rsidRPr="00085CCE">
        <w:rPr>
          <w:rFonts w:ascii="宋体" w:hAnsi="宋体" w:hint="eastAsia"/>
          <w:sz w:val="24"/>
        </w:rPr>
        <w:t>目标5：通过</w:t>
      </w:r>
      <w:r w:rsidR="00AA7054">
        <w:rPr>
          <w:rFonts w:ascii="宋体" w:hAnsi="宋体" w:hint="eastAsia"/>
          <w:sz w:val="24"/>
        </w:rPr>
        <w:t>分组探究</w:t>
      </w:r>
      <w:r w:rsidR="00E2593E">
        <w:rPr>
          <w:rFonts w:ascii="宋体" w:hAnsi="宋体" w:hint="eastAsia"/>
          <w:sz w:val="24"/>
        </w:rPr>
        <w:t>三则材料</w:t>
      </w:r>
      <w:r w:rsidR="00AA7054">
        <w:rPr>
          <w:rFonts w:ascii="宋体" w:hAnsi="宋体" w:hint="eastAsia"/>
          <w:sz w:val="24"/>
        </w:rPr>
        <w:t>来概括</w:t>
      </w:r>
      <w:r w:rsidR="004C693B">
        <w:rPr>
          <w:rFonts w:ascii="宋体" w:hAnsi="宋体" w:hint="eastAsia"/>
          <w:sz w:val="24"/>
        </w:rPr>
        <w:t>并区分</w:t>
      </w:r>
      <w:r w:rsidR="00AA7054">
        <w:rPr>
          <w:rFonts w:ascii="宋体" w:hAnsi="宋体" w:hint="eastAsia"/>
          <w:sz w:val="24"/>
        </w:rPr>
        <w:t>法律的三个特征</w:t>
      </w:r>
      <w:r w:rsidRPr="00085CCE">
        <w:rPr>
          <w:rFonts w:ascii="宋体" w:hAnsi="宋体" w:hint="eastAsia"/>
          <w:sz w:val="24"/>
        </w:rPr>
        <w:t>。提升</w:t>
      </w:r>
      <w:bookmarkStart w:id="0" w:name="_Hlk10038554"/>
      <w:r w:rsidR="006F6769">
        <w:rPr>
          <w:rFonts w:ascii="宋体" w:hAnsi="宋体" w:hint="eastAsia"/>
          <w:sz w:val="24"/>
        </w:rPr>
        <w:t>调动运用知识和辨别分析</w:t>
      </w:r>
      <w:r w:rsidR="006F6769" w:rsidRPr="00085CCE">
        <w:rPr>
          <w:rFonts w:ascii="宋体" w:hAnsi="宋体" w:hint="eastAsia"/>
          <w:sz w:val="24"/>
        </w:rPr>
        <w:t>能力</w:t>
      </w:r>
      <w:bookmarkEnd w:id="0"/>
      <w:r w:rsidRPr="00085CCE">
        <w:rPr>
          <w:rFonts w:ascii="宋体" w:hAnsi="宋体" w:hint="eastAsia"/>
          <w:sz w:val="24"/>
        </w:rPr>
        <w:t>。</w:t>
      </w:r>
    </w:p>
    <w:p w14:paraId="14679111" w14:textId="3F66A7A3" w:rsidR="00EC6D37" w:rsidRPr="00085CCE" w:rsidRDefault="00EC6D37" w:rsidP="003E16C3">
      <w:pPr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目标6：通过分组探究两则情境来评析法律的规范和保护作用。提升学生</w:t>
      </w:r>
      <w:r w:rsidR="008C7172">
        <w:rPr>
          <w:rFonts w:ascii="宋体" w:hAnsi="宋体" w:hint="eastAsia"/>
          <w:sz w:val="24"/>
        </w:rPr>
        <w:t>理论联系实际的</w:t>
      </w:r>
      <w:r>
        <w:rPr>
          <w:rFonts w:ascii="宋体" w:hAnsi="宋体" w:hint="eastAsia"/>
          <w:sz w:val="24"/>
        </w:rPr>
        <w:t>能力。</w:t>
      </w:r>
    </w:p>
    <w:p w14:paraId="2C09F769" w14:textId="394459E7" w:rsidR="003E16C3" w:rsidRPr="00085CCE" w:rsidRDefault="003E16C3" w:rsidP="003E16C3">
      <w:pPr>
        <w:ind w:firstLineChars="200" w:firstLine="480"/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目标</w:t>
      </w:r>
      <w:r w:rsidR="00124E56">
        <w:rPr>
          <w:rFonts w:ascii="宋体" w:hAnsi="宋体"/>
          <w:sz w:val="24"/>
        </w:rPr>
        <w:t>7</w:t>
      </w:r>
      <w:r w:rsidRPr="00085CCE">
        <w:rPr>
          <w:rFonts w:ascii="宋体" w:hAnsi="宋体" w:hint="eastAsia"/>
          <w:sz w:val="24"/>
        </w:rPr>
        <w:t>：通过学生分组合作制作</w:t>
      </w:r>
      <w:r w:rsidR="00EA226D">
        <w:rPr>
          <w:rFonts w:ascii="宋体" w:hAnsi="宋体" w:hint="eastAsia"/>
          <w:sz w:val="24"/>
        </w:rPr>
        <w:t>本框</w:t>
      </w:r>
      <w:r w:rsidRPr="00085CCE">
        <w:rPr>
          <w:rFonts w:ascii="宋体" w:hAnsi="宋体" w:hint="eastAsia"/>
          <w:sz w:val="24"/>
        </w:rPr>
        <w:t>思维导图，让学生深度理解本</w:t>
      </w:r>
      <w:proofErr w:type="gramStart"/>
      <w:r w:rsidRPr="00085CCE">
        <w:rPr>
          <w:rFonts w:ascii="宋体" w:hAnsi="宋体" w:hint="eastAsia"/>
          <w:sz w:val="24"/>
        </w:rPr>
        <w:t>框内容</w:t>
      </w:r>
      <w:proofErr w:type="gramEnd"/>
      <w:r w:rsidRPr="00085CCE">
        <w:rPr>
          <w:rFonts w:ascii="宋体" w:hAnsi="宋体" w:hint="eastAsia"/>
          <w:sz w:val="24"/>
        </w:rPr>
        <w:t>和逻辑关系。提升学生逻辑思维能力、归纳整合能力。</w:t>
      </w:r>
    </w:p>
    <w:p w14:paraId="1565436D" w14:textId="58689241" w:rsidR="003E16C3" w:rsidRPr="00085CCE" w:rsidRDefault="003E16C3" w:rsidP="003E16C3">
      <w:pPr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【教学重点】</w:t>
      </w:r>
      <w:r w:rsidR="009311C6">
        <w:rPr>
          <w:rFonts w:ascii="宋体" w:hAnsi="宋体" w:hint="eastAsia"/>
          <w:sz w:val="24"/>
        </w:rPr>
        <w:t>理解法治的重要性，辨别法律的三个特征</w:t>
      </w:r>
      <w:r w:rsidRPr="00085CCE">
        <w:rPr>
          <w:rFonts w:ascii="宋体" w:hAnsi="宋体" w:hint="eastAsia"/>
          <w:sz w:val="24"/>
        </w:rPr>
        <w:t>。</w:t>
      </w:r>
    </w:p>
    <w:p w14:paraId="68D85CA0" w14:textId="26E8F5DA" w:rsidR="003E16C3" w:rsidRPr="00085CCE" w:rsidRDefault="003E16C3" w:rsidP="003E16C3">
      <w:pPr>
        <w:rPr>
          <w:rFonts w:ascii="宋体" w:hAnsi="宋体" w:hint="eastAsia"/>
          <w:sz w:val="24"/>
        </w:rPr>
      </w:pPr>
      <w:r w:rsidRPr="00085CCE">
        <w:rPr>
          <w:rFonts w:ascii="宋体" w:hAnsi="宋体" w:hint="eastAsia"/>
          <w:sz w:val="24"/>
        </w:rPr>
        <w:t>【教学难点】</w:t>
      </w:r>
      <w:r w:rsidR="00694967">
        <w:rPr>
          <w:rFonts w:ascii="宋体" w:hAnsi="宋体" w:hint="eastAsia"/>
          <w:sz w:val="24"/>
        </w:rPr>
        <w:t>区分法律的规范和保护作用</w:t>
      </w:r>
      <w:r w:rsidRPr="00085CCE">
        <w:rPr>
          <w:rFonts w:ascii="宋体" w:hAnsi="宋体" w:hint="eastAsia"/>
          <w:sz w:val="24"/>
        </w:rPr>
        <w:t>。</w:t>
      </w:r>
    </w:p>
    <w:p w14:paraId="4F665086" w14:textId="77777777" w:rsidR="003E16C3" w:rsidRPr="00085CCE" w:rsidRDefault="003E16C3" w:rsidP="003E16C3">
      <w:pPr>
        <w:spacing w:line="360" w:lineRule="auto"/>
        <w:rPr>
          <w:rFonts w:ascii="宋体" w:hAnsi="宋体" w:hint="eastAsia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【教学方法】案例分析法、合作探究法</w:t>
      </w:r>
    </w:p>
    <w:p w14:paraId="232BFBD3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085CCE">
        <w:rPr>
          <w:rFonts w:ascii="宋体" w:hAnsi="宋体" w:hint="eastAsia"/>
          <w:color w:val="000000"/>
          <w:sz w:val="24"/>
        </w:rPr>
        <w:t>【教学准备】教师搜集与本课内容相关的社会热点新闻、设计导学案，把班级分成6个小组，确定组长。</w:t>
      </w:r>
    </w:p>
    <w:p w14:paraId="69688AA4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</w:p>
    <w:p w14:paraId="6A9BB03C" w14:textId="77777777" w:rsidR="003E16C3" w:rsidRPr="00085CCE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</w:p>
    <w:p w14:paraId="71C4D4E5" w14:textId="77777777" w:rsidR="003E16C3" w:rsidRPr="00085CCE" w:rsidRDefault="003E16C3" w:rsidP="003E16C3">
      <w:pPr>
        <w:spacing w:line="360" w:lineRule="auto"/>
        <w:rPr>
          <w:rFonts w:ascii="宋体" w:hAnsi="宋体" w:hint="eastAsia"/>
          <w:color w:val="000000"/>
          <w:sz w:val="24"/>
        </w:rPr>
      </w:pPr>
    </w:p>
    <w:tbl>
      <w:tblPr>
        <w:tblpPr w:leftFromText="180" w:rightFromText="180" w:vertAnchor="text" w:horzAnchor="page" w:tblpX="1345" w:tblpY="3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3256"/>
        <w:gridCol w:w="1985"/>
        <w:gridCol w:w="1651"/>
        <w:gridCol w:w="1658"/>
      </w:tblGrid>
      <w:tr w:rsidR="003E16C3" w:rsidRPr="00085CCE" w14:paraId="7B387C4E" w14:textId="77777777" w:rsidTr="00AB41FA">
        <w:tc>
          <w:tcPr>
            <w:tcW w:w="1275" w:type="dxa"/>
            <w:vAlign w:val="center"/>
          </w:tcPr>
          <w:p w14:paraId="272852FF" w14:textId="77777777" w:rsidR="003E16C3" w:rsidRPr="00085CCE" w:rsidRDefault="003E16C3" w:rsidP="00D9630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教学</w:t>
            </w:r>
          </w:p>
          <w:p w14:paraId="5104D993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环节</w:t>
            </w:r>
          </w:p>
        </w:tc>
        <w:tc>
          <w:tcPr>
            <w:tcW w:w="3256" w:type="dxa"/>
            <w:vAlign w:val="center"/>
          </w:tcPr>
          <w:p w14:paraId="421BCD8B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教的活动</w:t>
            </w:r>
          </w:p>
        </w:tc>
        <w:tc>
          <w:tcPr>
            <w:tcW w:w="1985" w:type="dxa"/>
            <w:vAlign w:val="center"/>
          </w:tcPr>
          <w:p w14:paraId="3FA931FA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学的活动</w:t>
            </w:r>
          </w:p>
        </w:tc>
        <w:tc>
          <w:tcPr>
            <w:tcW w:w="1651" w:type="dxa"/>
            <w:vAlign w:val="center"/>
          </w:tcPr>
          <w:p w14:paraId="58EF0D8C" w14:textId="77777777" w:rsidR="003E16C3" w:rsidRPr="00085CCE" w:rsidRDefault="003E16C3" w:rsidP="00D9630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评的活动</w:t>
            </w:r>
          </w:p>
        </w:tc>
        <w:tc>
          <w:tcPr>
            <w:tcW w:w="1658" w:type="dxa"/>
            <w:vAlign w:val="center"/>
          </w:tcPr>
          <w:p w14:paraId="65E7A9DF" w14:textId="77777777" w:rsidR="003E16C3" w:rsidRPr="00085CCE" w:rsidRDefault="003E16C3" w:rsidP="00D9630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设计</w:t>
            </w:r>
          </w:p>
          <w:p w14:paraId="036CAD14" w14:textId="77777777" w:rsidR="003E16C3" w:rsidRPr="00085CCE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>意图</w:t>
            </w:r>
          </w:p>
        </w:tc>
      </w:tr>
      <w:tr w:rsidR="003E16C3" w:rsidRPr="00085CCE" w14:paraId="0386F71F" w14:textId="77777777" w:rsidTr="00AB41FA">
        <w:trPr>
          <w:trHeight w:val="4557"/>
        </w:trPr>
        <w:tc>
          <w:tcPr>
            <w:tcW w:w="1275" w:type="dxa"/>
            <w:vAlign w:val="center"/>
          </w:tcPr>
          <w:p w14:paraId="4105A456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sz w:val="24"/>
              </w:rPr>
              <w:t xml:space="preserve"> </w:t>
            </w:r>
          </w:p>
          <w:p w14:paraId="107E5595" w14:textId="77777777" w:rsidR="003E16C3" w:rsidRPr="00085CCE" w:rsidRDefault="003E16C3" w:rsidP="00D9630E">
            <w:pPr>
              <w:jc w:val="center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【一】</w:t>
            </w:r>
          </w:p>
          <w:p w14:paraId="59A5DC8A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教学环节</w:t>
            </w:r>
          </w:p>
        </w:tc>
        <w:tc>
          <w:tcPr>
            <w:tcW w:w="3256" w:type="dxa"/>
          </w:tcPr>
          <w:p w14:paraId="4B0A88CD" w14:textId="0A978704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>环节1：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  <w:r w:rsidR="00D52E97">
              <w:rPr>
                <w:rFonts w:ascii="宋体" w:hAnsi="宋体" w:hint="eastAsia"/>
                <w:color w:val="000000"/>
                <w:sz w:val="24"/>
              </w:rPr>
              <w:t>女研究生艰辛</w:t>
            </w:r>
            <w:proofErr w:type="gramStart"/>
            <w:r w:rsidR="00D52E97">
              <w:rPr>
                <w:rFonts w:ascii="宋体" w:hAnsi="宋体" w:hint="eastAsia"/>
                <w:color w:val="000000"/>
                <w:sz w:val="24"/>
              </w:rPr>
              <w:t>维权路给</w:t>
            </w:r>
            <w:proofErr w:type="gramEnd"/>
            <w:r w:rsidR="00D52E97">
              <w:rPr>
                <w:rFonts w:ascii="宋体" w:hAnsi="宋体" w:hint="eastAsia"/>
                <w:color w:val="000000"/>
                <w:sz w:val="24"/>
              </w:rPr>
              <w:t>我们带来哪些启示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。</w:t>
            </w:r>
            <w:r w:rsidR="00171BD3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</w:p>
          <w:p w14:paraId="6E2F052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1CE66DF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4F161FE8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1ED2EC70" w14:textId="72731A20" w:rsidR="003E16C3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CC54068" w14:textId="7FE884AC" w:rsidR="003E16C3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1636BF09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</w:p>
          <w:p w14:paraId="5644A6B4" w14:textId="4D73E12C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>环节2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：</w:t>
            </w:r>
            <w:r w:rsidR="0061449D">
              <w:rPr>
                <w:rFonts w:ascii="宋体" w:hAnsi="宋体" w:hint="eastAsia"/>
                <w:color w:val="000000"/>
                <w:sz w:val="24"/>
              </w:rPr>
              <w:t>列举社会生活中各领域常见的法律，将公民一生中各个关键阶段与需要涉及的法律连线</w:t>
            </w:r>
            <w:r w:rsidR="000C57F6">
              <w:rPr>
                <w:rFonts w:ascii="宋体" w:hAnsi="宋体" w:hint="eastAsia"/>
                <w:color w:val="000000"/>
                <w:sz w:val="24"/>
              </w:rPr>
              <w:t>，并概括得出</w:t>
            </w:r>
            <w:r w:rsidR="0005464C">
              <w:rPr>
                <w:rFonts w:ascii="宋体" w:hAnsi="宋体" w:hint="eastAsia"/>
                <w:color w:val="000000"/>
                <w:sz w:val="24"/>
              </w:rPr>
              <w:t>一些观点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。</w:t>
            </w:r>
          </w:p>
          <w:p w14:paraId="22BC27D3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27509ABA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5A4C9993" w14:textId="77777777" w:rsidR="003E16C3" w:rsidRPr="00085CCE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28514B79" w14:textId="3CD95A27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9645817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1F838D7B" w14:textId="36C0A71E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color w:val="000000"/>
                <w:sz w:val="24"/>
              </w:rPr>
              <w:t>环节3：</w:t>
            </w:r>
            <w:r w:rsidR="00A04E90" w:rsidRPr="00E749FD">
              <w:rPr>
                <w:rFonts w:ascii="宋体" w:hAnsi="宋体" w:hint="eastAsia"/>
                <w:color w:val="000000"/>
                <w:sz w:val="24"/>
              </w:rPr>
              <w:t>投影展示长生生物假疫苗案件</w:t>
            </w:r>
            <w:r w:rsidR="00F13065">
              <w:rPr>
                <w:rFonts w:ascii="宋体" w:hAnsi="宋体" w:hint="eastAsia"/>
                <w:color w:val="000000"/>
                <w:sz w:val="24"/>
              </w:rPr>
              <w:t>，并谈谈对这起案件的感想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。</w:t>
            </w:r>
          </w:p>
          <w:p w14:paraId="14D770BE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</w:p>
          <w:p w14:paraId="280CF753" w14:textId="3F6E1168" w:rsidR="003E16C3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C9E9DBE" w14:textId="6C166F7E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33C01D26" w14:textId="39225013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466C9C8" w14:textId="2657F88A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7E69BC7" w14:textId="04F2EC60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662D27F" w14:textId="4832581C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4E6AFB52" w14:textId="1AC725BF" w:rsidR="005E43BD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64FFC4E9" w14:textId="43320526" w:rsidR="00050032" w:rsidRDefault="00050032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0FC48DC" w14:textId="77777777" w:rsidR="00050032" w:rsidRDefault="00050032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53143256" w14:textId="77777777" w:rsidR="004D6B19" w:rsidRPr="00085CCE" w:rsidRDefault="004D6B19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00B0423C" w14:textId="181A7330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color w:val="000000"/>
                <w:sz w:val="24"/>
              </w:rPr>
              <w:t>环节4：</w:t>
            </w:r>
            <w:r w:rsidR="00896C21">
              <w:rPr>
                <w:rFonts w:ascii="宋体" w:hAnsi="宋体" w:hint="eastAsia"/>
                <w:color w:val="000000"/>
                <w:sz w:val="24"/>
              </w:rPr>
              <w:t>展示今年网络上诋毁侮辱英烈的案例及</w:t>
            </w:r>
            <w:r w:rsidR="00D42628">
              <w:rPr>
                <w:rFonts w:ascii="宋体" w:hAnsi="宋体" w:hint="eastAsia"/>
                <w:color w:val="000000"/>
                <w:sz w:val="24"/>
              </w:rPr>
              <w:t>原因分析</w:t>
            </w:r>
            <w:r w:rsidR="00896C21">
              <w:rPr>
                <w:rFonts w:ascii="宋体" w:hAnsi="宋体" w:hint="eastAsia"/>
                <w:color w:val="000000"/>
                <w:sz w:val="24"/>
              </w:rPr>
              <w:t>，让学生概括材料体现的道理</w:t>
            </w:r>
            <w:r w:rsidRPr="00085CCE">
              <w:rPr>
                <w:rFonts w:ascii="宋体" w:hAnsi="宋体" w:hint="eastAsia"/>
                <w:color w:val="000000"/>
                <w:sz w:val="24"/>
              </w:rPr>
              <w:t>。</w:t>
            </w:r>
          </w:p>
          <w:p w14:paraId="04E9B2B2" w14:textId="77777777" w:rsidR="003E16C3" w:rsidRPr="00D42628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  <w:p w14:paraId="1479014D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t xml:space="preserve"> </w:t>
            </w:r>
          </w:p>
          <w:p w14:paraId="6B49DBF7" w14:textId="77777777" w:rsidR="003E16C3" w:rsidRDefault="003E16C3" w:rsidP="00D9630E">
            <w:pPr>
              <w:jc w:val="left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</w:p>
          <w:p w14:paraId="0E87902C" w14:textId="3ED11E68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/>
                <w:bCs/>
                <w:color w:val="000000"/>
                <w:sz w:val="24"/>
              </w:rPr>
              <w:lastRenderedPageBreak/>
              <w:t>环节5：</w:t>
            </w:r>
            <w:r w:rsidRPr="00085CCE">
              <w:rPr>
                <w:rFonts w:ascii="宋体" w:hAnsi="宋体" w:hint="eastAsia"/>
                <w:bCs/>
                <w:color w:val="000000"/>
                <w:sz w:val="24"/>
              </w:rPr>
              <w:t>展示</w:t>
            </w:r>
            <w:r w:rsidR="00DD0E19">
              <w:rPr>
                <w:rFonts w:ascii="宋体" w:hAnsi="宋体" w:hint="eastAsia"/>
                <w:bCs/>
                <w:color w:val="000000"/>
                <w:sz w:val="24"/>
              </w:rPr>
              <w:t>三则材料，让学生结合材料概括我国法律的特征，并区分这三个特征</w:t>
            </w:r>
            <w:r w:rsidRPr="00085CCE">
              <w:rPr>
                <w:rFonts w:ascii="宋体" w:hAnsi="宋体" w:hint="eastAsia"/>
                <w:bCs/>
                <w:color w:val="000000"/>
                <w:sz w:val="24"/>
              </w:rPr>
              <w:t>。</w:t>
            </w:r>
          </w:p>
          <w:p w14:paraId="01B2A787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3DD19AB8" w14:textId="77777777" w:rsidR="003E16C3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2D2952EC" w14:textId="0151F8D3" w:rsidR="003E16C3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40C36017" w14:textId="62B225F0" w:rsidR="00893867" w:rsidRDefault="00893867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67665A00" w14:textId="77777777" w:rsidR="0015735C" w:rsidRDefault="0015735C" w:rsidP="00D9630E">
            <w:pPr>
              <w:jc w:val="left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</w:p>
          <w:p w14:paraId="255EFC8E" w14:textId="54F253D7" w:rsidR="003E16C3" w:rsidRPr="00FE3A33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  <w:r w:rsidRPr="006C7F04">
              <w:rPr>
                <w:rFonts w:ascii="宋体" w:hAnsi="宋体" w:hint="eastAsia"/>
                <w:b/>
                <w:bCs/>
                <w:color w:val="000000"/>
                <w:sz w:val="24"/>
              </w:rPr>
              <w:t>环节6：</w:t>
            </w:r>
            <w:r w:rsidR="00DF7916" w:rsidRPr="00FE3A33">
              <w:rPr>
                <w:rFonts w:ascii="宋体" w:hAnsi="宋体" w:hint="eastAsia"/>
                <w:bCs/>
                <w:color w:val="000000"/>
                <w:sz w:val="24"/>
              </w:rPr>
              <w:t>展示两则情境，</w:t>
            </w:r>
            <w:r w:rsidR="00C86FDF" w:rsidRPr="00FE3A33">
              <w:rPr>
                <w:rFonts w:ascii="宋体" w:hAnsi="宋体" w:hint="eastAsia"/>
                <w:bCs/>
                <w:color w:val="000000"/>
                <w:sz w:val="24"/>
              </w:rPr>
              <w:t>学生</w:t>
            </w:r>
            <w:r w:rsidR="0098485E">
              <w:rPr>
                <w:rFonts w:ascii="宋体" w:hAnsi="宋体" w:hint="eastAsia"/>
                <w:bCs/>
                <w:color w:val="000000"/>
                <w:sz w:val="24"/>
              </w:rPr>
              <w:t>分组合作探究：</w:t>
            </w:r>
            <w:r w:rsidR="00C86FDF" w:rsidRPr="00FE3A33">
              <w:rPr>
                <w:rFonts w:ascii="宋体" w:hAnsi="宋体" w:hint="eastAsia"/>
                <w:bCs/>
                <w:color w:val="000000"/>
                <w:sz w:val="24"/>
              </w:rPr>
              <w:t>结合材料评析法律的作用。</w:t>
            </w:r>
          </w:p>
          <w:p w14:paraId="480B9EBD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00D5999F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1D731DE3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644E5EF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2D9EE6DE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440B9170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  <w:r w:rsidRPr="00085CCE">
              <w:rPr>
                <w:rFonts w:ascii="宋体" w:hAnsi="宋体" w:hint="eastAsia"/>
                <w:bCs/>
                <w:color w:val="000000"/>
                <w:sz w:val="24"/>
              </w:rPr>
              <w:t xml:space="preserve"> </w:t>
            </w:r>
          </w:p>
          <w:p w14:paraId="0AD757C6" w14:textId="780498D4" w:rsidR="003E16C3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636805C2" w14:textId="77777777" w:rsidR="00002F54" w:rsidRPr="006C7F04" w:rsidRDefault="00002F54" w:rsidP="00D9630E">
            <w:pPr>
              <w:jc w:val="left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  <w:bookmarkStart w:id="1" w:name="_GoBack"/>
          </w:p>
          <w:p w14:paraId="024EF17E" w14:textId="7AAD50A3" w:rsidR="003E16C3" w:rsidRPr="00085CCE" w:rsidRDefault="00C86FDF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  <w:r w:rsidRPr="006C7F04">
              <w:rPr>
                <w:rFonts w:ascii="宋体" w:hAnsi="宋体" w:hint="eastAsia"/>
                <w:b/>
                <w:bCs/>
                <w:color w:val="000000"/>
                <w:sz w:val="24"/>
              </w:rPr>
              <w:t>环节7：</w:t>
            </w:r>
            <w:bookmarkEnd w:id="1"/>
            <w:r>
              <w:rPr>
                <w:rFonts w:ascii="宋体" w:hAnsi="宋体" w:hint="eastAsia"/>
                <w:bCs/>
                <w:color w:val="000000"/>
                <w:sz w:val="24"/>
              </w:rPr>
              <w:t>分组合作制作本框思维导图</w:t>
            </w:r>
            <w:r w:rsidR="004E354D">
              <w:rPr>
                <w:rFonts w:ascii="宋体" w:hAnsi="宋体" w:hint="eastAsia"/>
                <w:bCs/>
                <w:color w:val="000000"/>
                <w:sz w:val="24"/>
              </w:rPr>
              <w:t>，上台投影展示本组优秀思维导图。</w:t>
            </w:r>
          </w:p>
          <w:p w14:paraId="299328D8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0D92B78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50982E81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bCs/>
                <w:color w:val="000000"/>
                <w:sz w:val="24"/>
              </w:rPr>
            </w:pPr>
          </w:p>
          <w:p w14:paraId="793CF0FD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1F609DB" w14:textId="1293AEE7" w:rsidR="003E16C3" w:rsidRPr="00085CCE" w:rsidRDefault="00AE6083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思考解决途径，比较道德与法律的功效</w:t>
            </w:r>
            <w:r w:rsidR="003E16C3" w:rsidRPr="00085CCE">
              <w:rPr>
                <w:rFonts w:ascii="宋体" w:hAnsi="宋体" w:hint="eastAsia"/>
                <w:sz w:val="24"/>
              </w:rPr>
              <w:t>。</w:t>
            </w:r>
            <w:r w:rsidR="00171BD3">
              <w:rPr>
                <w:rFonts w:ascii="宋体" w:hAnsi="宋体" w:hint="eastAsia"/>
                <w:sz w:val="24"/>
              </w:rPr>
              <w:t>学生抢答。</w:t>
            </w:r>
            <w:r w:rsidR="003E16C3"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46E4D86C" w14:textId="77777777" w:rsidR="003E16C3" w:rsidRPr="00171BD3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544F741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24A865E5" w14:textId="1C87CF46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12768B4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6B59C95F" w14:textId="37D6C06A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学生</w:t>
            </w:r>
            <w:r w:rsidR="00CA5F56">
              <w:rPr>
                <w:rFonts w:ascii="宋体" w:hAnsi="宋体" w:hint="eastAsia"/>
                <w:sz w:val="24"/>
              </w:rPr>
              <w:t>列举学校、家庭、社会中常用的</w:t>
            </w:r>
            <w:proofErr w:type="gramStart"/>
            <w:r w:rsidR="00CA5F56">
              <w:rPr>
                <w:rFonts w:ascii="宋体" w:hAnsi="宋体" w:hint="eastAsia"/>
                <w:sz w:val="24"/>
              </w:rPr>
              <w:t>的</w:t>
            </w:r>
            <w:proofErr w:type="gramEnd"/>
            <w:r w:rsidR="00CA5F56">
              <w:rPr>
                <w:rFonts w:ascii="宋体" w:hAnsi="宋体" w:hint="eastAsia"/>
                <w:sz w:val="24"/>
              </w:rPr>
              <w:t>法律</w:t>
            </w:r>
            <w:r w:rsidRPr="00085CCE">
              <w:rPr>
                <w:rFonts w:ascii="宋体" w:hAnsi="宋体" w:hint="eastAsia"/>
                <w:sz w:val="24"/>
              </w:rPr>
              <w:t>，</w:t>
            </w:r>
            <w:r w:rsidR="00184D62">
              <w:rPr>
                <w:rFonts w:ascii="宋体" w:hAnsi="宋体" w:hint="eastAsia"/>
                <w:sz w:val="24"/>
              </w:rPr>
              <w:t>摸索规律，</w:t>
            </w:r>
            <w:r w:rsidR="002B1FFB">
              <w:rPr>
                <w:rFonts w:ascii="宋体" w:hAnsi="宋体" w:hint="eastAsia"/>
                <w:sz w:val="24"/>
              </w:rPr>
              <w:t>提炼</w:t>
            </w:r>
            <w:r w:rsidR="00184D62">
              <w:rPr>
                <w:rFonts w:ascii="宋体" w:hAnsi="宋体" w:hint="eastAsia"/>
                <w:sz w:val="24"/>
              </w:rPr>
              <w:t>概括观点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  <w:r w:rsidR="002B1FFB">
              <w:rPr>
                <w:rFonts w:ascii="宋体" w:hAnsi="宋体" w:hint="eastAsia"/>
                <w:sz w:val="24"/>
              </w:rPr>
              <w:t>学生</w:t>
            </w:r>
            <w:r w:rsidR="00035961">
              <w:rPr>
                <w:rFonts w:ascii="宋体" w:hAnsi="宋体" w:hint="eastAsia"/>
                <w:sz w:val="24"/>
              </w:rPr>
              <w:t>思考后</w:t>
            </w:r>
            <w:r w:rsidR="002B1FFB">
              <w:rPr>
                <w:rFonts w:ascii="宋体" w:hAnsi="宋体" w:hint="eastAsia"/>
                <w:sz w:val="24"/>
              </w:rPr>
              <w:t>抢答。</w:t>
            </w:r>
          </w:p>
          <w:p w14:paraId="6E8F30C7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64F3875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FD9A7B" w14:textId="472A44B6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B9ACDE3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4B1C64DB" w14:textId="5388D2B7" w:rsidR="003E16C3" w:rsidRPr="00085CCE" w:rsidRDefault="005E43BD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学生分组合作探究，各组派代表展示探究成果</w:t>
            </w:r>
            <w:r w:rsidR="00B1458C">
              <w:rPr>
                <w:rFonts w:ascii="宋体" w:hAnsi="宋体" w:hint="eastAsia"/>
                <w:sz w:val="24"/>
              </w:rPr>
              <w:t>，</w:t>
            </w:r>
            <w:r w:rsidR="00B1458C" w:rsidRPr="00085CCE">
              <w:rPr>
                <w:rFonts w:ascii="宋体" w:hAnsi="宋体" w:hint="eastAsia"/>
                <w:sz w:val="24"/>
              </w:rPr>
              <w:t>其余组补充回答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14:paraId="1B560F49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F95224F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275212C8" w14:textId="6D4B5036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D511349" w14:textId="2A5DD879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D4664A8" w14:textId="409084E8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3478623" w14:textId="198419C2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DCE870" w14:textId="64CDFD08" w:rsidR="00050032" w:rsidRDefault="000500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D710EEC" w14:textId="0556469C" w:rsidR="00050032" w:rsidRDefault="000500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763434" w14:textId="77777777" w:rsidR="004D6B19" w:rsidRDefault="004D6B19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12A75395" w14:textId="548B1B65" w:rsidR="003E16C3" w:rsidRPr="00085CCE" w:rsidRDefault="00CA5D19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学生畅所欲言，符合材料和设问的观点都可以回答。</w:t>
            </w:r>
          </w:p>
          <w:p w14:paraId="383E3533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458BB69A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0002C0B7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154F5431" w14:textId="57255360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学生</w:t>
            </w:r>
            <w:r w:rsidR="009203A9">
              <w:rPr>
                <w:rFonts w:ascii="宋体" w:hAnsi="宋体" w:hint="eastAsia"/>
                <w:sz w:val="24"/>
              </w:rPr>
              <w:t>可以分组</w:t>
            </w:r>
            <w:r w:rsidRPr="00085CCE">
              <w:rPr>
                <w:rFonts w:ascii="宋体" w:hAnsi="宋体" w:hint="eastAsia"/>
                <w:sz w:val="24"/>
              </w:rPr>
              <w:t>讨</w:t>
            </w:r>
            <w:r w:rsidR="009203A9">
              <w:rPr>
                <w:rFonts w:ascii="宋体" w:hAnsi="宋体" w:hint="eastAsia"/>
                <w:sz w:val="24"/>
              </w:rPr>
              <w:t>，可以独立思考，然后派代表回答或抢答。</w:t>
            </w:r>
          </w:p>
          <w:p w14:paraId="1F5D8E3B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3262A46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A30AC26" w14:textId="224A16FE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F60DBE7" w14:textId="1A2F92F3" w:rsidR="00893867" w:rsidRDefault="0089386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E252967" w14:textId="77777777" w:rsidR="0015735C" w:rsidRDefault="0015735C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48491D26" w14:textId="650FCBA3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学生分组讨论后</w:t>
            </w:r>
            <w:r w:rsidR="007E357B">
              <w:rPr>
                <w:rFonts w:ascii="宋体" w:hAnsi="宋体" w:hint="eastAsia"/>
                <w:sz w:val="24"/>
              </w:rPr>
              <w:t>展示探究成果，其余组做补充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37F0117F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/>
                <w:sz w:val="24"/>
              </w:rPr>
              <w:t xml:space="preserve"> </w:t>
            </w:r>
          </w:p>
          <w:p w14:paraId="0FDC150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09203405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3378624F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7B6EEA8B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5F037FDF" w14:textId="77777777" w:rsidR="004E354D" w:rsidRDefault="004E354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DA64D8A" w14:textId="77777777" w:rsidR="004E354D" w:rsidRDefault="004E354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4F1DE4F" w14:textId="77777777" w:rsidR="004E354D" w:rsidRDefault="004E354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C6036E9" w14:textId="323A5E63" w:rsidR="004E354D" w:rsidRPr="00085CCE" w:rsidRDefault="004E354D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学生各自制作思维导图，小组交流补充完善。</w:t>
            </w:r>
            <w:r w:rsidR="00F37698">
              <w:rPr>
                <w:rFonts w:ascii="宋体" w:hAnsi="宋体" w:hint="eastAsia"/>
                <w:sz w:val="24"/>
              </w:rPr>
              <w:t>上台展示本组优秀思维导图。</w:t>
            </w:r>
          </w:p>
        </w:tc>
        <w:tc>
          <w:tcPr>
            <w:tcW w:w="1651" w:type="dxa"/>
            <w:vAlign w:val="center"/>
          </w:tcPr>
          <w:p w14:paraId="375C95DF" w14:textId="4E57A1AA" w:rsidR="003E16C3" w:rsidRPr="00085CCE" w:rsidRDefault="003E16C3" w:rsidP="007710C7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适时</w:t>
            </w:r>
            <w:r w:rsidR="00397B69">
              <w:rPr>
                <w:rFonts w:ascii="宋体" w:hAnsi="宋体" w:hint="eastAsia"/>
                <w:sz w:val="24"/>
              </w:rPr>
              <w:t>点拨</w:t>
            </w:r>
            <w:r w:rsidRPr="00085CCE">
              <w:rPr>
                <w:rFonts w:ascii="宋体" w:hAnsi="宋体" w:hint="eastAsia"/>
                <w:sz w:val="24"/>
              </w:rPr>
              <w:t>引导，帮助学生提炼观点，引导学生互评、补充。</w:t>
            </w:r>
          </w:p>
          <w:p w14:paraId="671FECFA" w14:textId="199466F7" w:rsidR="005055DE" w:rsidRDefault="005055D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D3EC7E7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47D44D92" w14:textId="3DBE08F0" w:rsidR="003E16C3" w:rsidRPr="00085CCE" w:rsidRDefault="003E16C3" w:rsidP="005E43BD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老师</w:t>
            </w:r>
            <w:r w:rsidR="005E43BD">
              <w:rPr>
                <w:rFonts w:ascii="宋体" w:hAnsi="宋体" w:hint="eastAsia"/>
                <w:sz w:val="24"/>
              </w:rPr>
              <w:t>适时点拨引导，必要时提示关键词和提示学生如何看图表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36B0C3B0" w14:textId="7AAF5EE8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学生互评，</w:t>
            </w:r>
            <w:r w:rsidR="005E43BD">
              <w:rPr>
                <w:rFonts w:ascii="宋体" w:hAnsi="宋体" w:hint="eastAsia"/>
                <w:sz w:val="24"/>
              </w:rPr>
              <w:t>补充完善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35D6F453" w14:textId="29801054" w:rsidR="00AB41FA" w:rsidRDefault="00AB41FA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0FF248F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39472C77" w14:textId="4EC9A012" w:rsidR="003E16C3" w:rsidRDefault="00050032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老师</w:t>
            </w:r>
            <w:r w:rsidR="003E16C3" w:rsidRPr="00085CCE">
              <w:rPr>
                <w:rFonts w:ascii="宋体" w:hAnsi="宋体" w:hint="eastAsia"/>
                <w:sz w:val="24"/>
              </w:rPr>
              <w:t>关注学生讨论情况，适度参与各组讨论，</w:t>
            </w:r>
            <w:r w:rsidR="002338E5">
              <w:rPr>
                <w:rFonts w:ascii="宋体" w:hAnsi="宋体" w:hint="eastAsia"/>
                <w:sz w:val="24"/>
              </w:rPr>
              <w:t>对探究成果合理部分给予</w:t>
            </w:r>
            <w:r>
              <w:rPr>
                <w:rFonts w:ascii="宋体" w:hAnsi="宋体" w:hint="eastAsia"/>
                <w:sz w:val="24"/>
              </w:rPr>
              <w:t>确认、不符合部分给予解释说明</w:t>
            </w:r>
            <w:r w:rsidR="003E16C3" w:rsidRPr="00085CCE">
              <w:rPr>
                <w:rFonts w:ascii="宋体" w:hAnsi="宋体" w:hint="eastAsia"/>
                <w:sz w:val="24"/>
              </w:rPr>
              <w:t>，适度引导，学生互评</w:t>
            </w:r>
            <w:r w:rsidR="0033650A">
              <w:rPr>
                <w:rFonts w:ascii="宋体" w:hAnsi="宋体" w:hint="eastAsia"/>
                <w:sz w:val="24"/>
              </w:rPr>
              <w:t>。</w:t>
            </w:r>
          </w:p>
          <w:p w14:paraId="7A81A1C6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8CE4D1C" w14:textId="77777777" w:rsidR="004D6B19" w:rsidRPr="00085CCE" w:rsidRDefault="004D6B19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5342DDB7" w14:textId="03A999A6" w:rsidR="003E16C3" w:rsidRPr="00085CCE" w:rsidRDefault="00CA5D19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鼓励学生</w:t>
            </w:r>
            <w:r w:rsidR="006E34DD">
              <w:rPr>
                <w:rFonts w:ascii="宋体" w:hAnsi="宋体" w:hint="eastAsia"/>
                <w:sz w:val="24"/>
              </w:rPr>
              <w:t>善于思考，</w:t>
            </w:r>
            <w:r>
              <w:rPr>
                <w:rFonts w:ascii="宋体" w:hAnsi="宋体" w:hint="eastAsia"/>
                <w:sz w:val="24"/>
              </w:rPr>
              <w:t>引导学生</w:t>
            </w:r>
            <w:r w:rsidR="006E34DD">
              <w:rPr>
                <w:rFonts w:ascii="宋体" w:hAnsi="宋体" w:hint="eastAsia"/>
                <w:sz w:val="24"/>
              </w:rPr>
              <w:t>切入</w:t>
            </w:r>
            <w:r>
              <w:rPr>
                <w:rFonts w:ascii="宋体" w:hAnsi="宋体" w:hint="eastAsia"/>
                <w:sz w:val="24"/>
              </w:rPr>
              <w:t>本</w:t>
            </w:r>
            <w:proofErr w:type="gramStart"/>
            <w:r>
              <w:rPr>
                <w:rFonts w:ascii="宋体" w:hAnsi="宋体" w:hint="eastAsia"/>
                <w:sz w:val="24"/>
              </w:rPr>
              <w:t>框主题</w:t>
            </w:r>
            <w:proofErr w:type="gramEnd"/>
            <w:r>
              <w:rPr>
                <w:rFonts w:ascii="宋体" w:hAnsi="宋体" w:hint="eastAsia"/>
                <w:sz w:val="24"/>
              </w:rPr>
              <w:t>“法律保障生活”</w:t>
            </w:r>
          </w:p>
          <w:p w14:paraId="4E54C4AD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325ABC20" w14:textId="3FE24F01" w:rsidR="003E16C3" w:rsidRPr="00085CCE" w:rsidRDefault="00775D89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引导学生注意回归材料</w:t>
            </w:r>
            <w:r w:rsidR="003E16C3" w:rsidRPr="00085CCE">
              <w:rPr>
                <w:rFonts w:ascii="宋体" w:hAnsi="宋体" w:hint="eastAsia"/>
                <w:sz w:val="24"/>
              </w:rPr>
              <w:t>，提示学生思维方法，适时点评，学生互评</w:t>
            </w:r>
          </w:p>
          <w:p w14:paraId="5DEFDB5C" w14:textId="18E3B7CC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30ECF31" w14:textId="77777777" w:rsidR="0015735C" w:rsidRPr="00085CCE" w:rsidRDefault="0015735C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55BF3A0D" w14:textId="651EC8BE" w:rsidR="003E16C3" w:rsidRPr="00085CCE" w:rsidRDefault="003D4459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引导学生注意回归材料</w:t>
            </w:r>
            <w:r w:rsidRPr="00085CCE">
              <w:rPr>
                <w:rFonts w:ascii="宋体" w:hAnsi="宋体" w:hint="eastAsia"/>
                <w:sz w:val="24"/>
              </w:rPr>
              <w:t>，提示学生思维方法，</w:t>
            </w:r>
            <w:r w:rsidR="0061350E">
              <w:rPr>
                <w:rFonts w:ascii="宋体" w:hAnsi="宋体" w:hint="eastAsia"/>
                <w:sz w:val="24"/>
              </w:rPr>
              <w:t>概括每组的成果优点，引导学生取长补短。</w:t>
            </w:r>
          </w:p>
          <w:p w14:paraId="2422F890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3A59C6E7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6CA67F1B" w14:textId="2ECB8A1F" w:rsidR="00F37698" w:rsidRPr="00085CCE" w:rsidRDefault="00F37698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学生互评，取长补短，合作完成一份优秀作品。</w:t>
            </w:r>
            <w:r w:rsidR="00B812F8">
              <w:rPr>
                <w:rFonts w:ascii="宋体" w:hAnsi="宋体" w:hint="eastAsia"/>
                <w:sz w:val="24"/>
              </w:rPr>
              <w:t>老师总结作品优点，点出不足。</w:t>
            </w:r>
          </w:p>
        </w:tc>
        <w:tc>
          <w:tcPr>
            <w:tcW w:w="1658" w:type="dxa"/>
            <w:vAlign w:val="center"/>
          </w:tcPr>
          <w:p w14:paraId="4A6723FF" w14:textId="350F6B63" w:rsidR="003E16C3" w:rsidRPr="00085CCE" w:rsidRDefault="003E16C3" w:rsidP="00D9630E">
            <w:pPr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锻炼学生语言表达能力，</w:t>
            </w:r>
            <w:r w:rsidR="00446ABF">
              <w:rPr>
                <w:rFonts w:ascii="宋体" w:hAnsi="宋体" w:hint="eastAsia"/>
                <w:sz w:val="24"/>
              </w:rPr>
              <w:t>逻辑思维能力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71DCCAC5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（目标1）</w:t>
            </w:r>
          </w:p>
          <w:p w14:paraId="42632D0A" w14:textId="72C977CF" w:rsidR="005055DE" w:rsidRDefault="003E16C3" w:rsidP="00AB41FA">
            <w:pPr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 xml:space="preserve"> </w:t>
            </w:r>
          </w:p>
          <w:p w14:paraId="36062EDF" w14:textId="2640DF6E" w:rsidR="0058729E" w:rsidRDefault="0058729E" w:rsidP="00AB41FA">
            <w:pPr>
              <w:rPr>
                <w:rFonts w:ascii="宋体" w:hAnsi="宋体"/>
                <w:sz w:val="24"/>
              </w:rPr>
            </w:pPr>
          </w:p>
          <w:p w14:paraId="21C83E34" w14:textId="4D4B7C2F" w:rsidR="0058729E" w:rsidRDefault="0058729E" w:rsidP="00AB41FA">
            <w:pPr>
              <w:rPr>
                <w:rFonts w:ascii="宋体" w:hAnsi="宋体"/>
                <w:sz w:val="24"/>
              </w:rPr>
            </w:pPr>
          </w:p>
          <w:p w14:paraId="63E7EE97" w14:textId="77777777" w:rsidR="003A61CE" w:rsidRPr="00085CCE" w:rsidRDefault="003A61CE" w:rsidP="00AB41FA">
            <w:pPr>
              <w:rPr>
                <w:rFonts w:ascii="宋体" w:hAnsi="宋体" w:hint="eastAsia"/>
                <w:sz w:val="24"/>
              </w:rPr>
            </w:pPr>
          </w:p>
          <w:p w14:paraId="3E05F9A5" w14:textId="71202A28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proofErr w:type="gramStart"/>
            <w:r w:rsidRPr="00085CCE">
              <w:rPr>
                <w:rFonts w:ascii="宋体" w:hAnsi="宋体" w:hint="eastAsia"/>
                <w:sz w:val="24"/>
              </w:rPr>
              <w:t>培养学生</w:t>
            </w:r>
            <w:r w:rsidR="0058729E" w:rsidRPr="00085CCE">
              <w:rPr>
                <w:rFonts w:ascii="宋体" w:hAnsi="宋体" w:hint="eastAsia"/>
                <w:sz w:val="24"/>
              </w:rPr>
              <w:t>培养学生</w:t>
            </w:r>
            <w:proofErr w:type="gramEnd"/>
            <w:r w:rsidR="0058729E" w:rsidRPr="00085CCE">
              <w:rPr>
                <w:rFonts w:ascii="宋体" w:hAnsi="宋体" w:hint="eastAsia"/>
                <w:sz w:val="24"/>
              </w:rPr>
              <w:t>观察生活</w:t>
            </w:r>
            <w:r w:rsidR="0058729E">
              <w:rPr>
                <w:rFonts w:ascii="宋体" w:hAnsi="宋体" w:hint="eastAsia"/>
                <w:sz w:val="24"/>
              </w:rPr>
              <w:t>，</w:t>
            </w:r>
            <w:r w:rsidR="00E76095">
              <w:rPr>
                <w:rFonts w:ascii="宋体" w:hAnsi="宋体" w:hint="eastAsia"/>
                <w:sz w:val="24"/>
              </w:rPr>
              <w:t>描述和阐释</w:t>
            </w:r>
            <w:r w:rsidR="00666993">
              <w:rPr>
                <w:rFonts w:ascii="宋体" w:hAnsi="宋体" w:hint="eastAsia"/>
                <w:sz w:val="24"/>
              </w:rPr>
              <w:t>事物</w:t>
            </w:r>
            <w:r w:rsidRPr="00085CCE">
              <w:rPr>
                <w:rFonts w:ascii="宋体" w:hAnsi="宋体" w:hint="eastAsia"/>
                <w:sz w:val="24"/>
              </w:rPr>
              <w:t>、概括提炼观点的能力。</w:t>
            </w:r>
          </w:p>
          <w:p w14:paraId="06471752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（目标2）</w:t>
            </w:r>
          </w:p>
          <w:p w14:paraId="7056593C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0950EDAA" w14:textId="77DEC521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3D7A0D" w14:textId="77777777" w:rsidR="003A61CE" w:rsidRPr="00085CCE" w:rsidRDefault="003A61CE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38D351F2" w14:textId="2F8F29A3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培养学生</w:t>
            </w:r>
            <w:r w:rsidR="00934A75">
              <w:rPr>
                <w:rFonts w:ascii="宋体" w:hAnsi="宋体" w:hint="eastAsia"/>
                <w:sz w:val="24"/>
              </w:rPr>
              <w:t>获取和解读信息的能力，</w:t>
            </w:r>
            <w:r w:rsidR="00E92F7E">
              <w:rPr>
                <w:rFonts w:ascii="宋体" w:hAnsi="宋体" w:hint="eastAsia"/>
                <w:sz w:val="24"/>
              </w:rPr>
              <w:t>论证和探究问题能力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1DFB8044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Pr="00085CCE">
              <w:rPr>
                <w:rFonts w:ascii="宋体" w:hAnsi="宋体"/>
                <w:sz w:val="24"/>
              </w:rPr>
              <w:t>3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547471E4" w14:textId="00BA5393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724E674" w14:textId="2DA99E86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F334A5D" w14:textId="4DB8C583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47E0E27" w14:textId="32F1C6A9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5F08BB" w14:textId="58DE9E69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F700FFD" w14:textId="10140211" w:rsidR="005E43BD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AA0033D" w14:textId="17A93CCA" w:rsidR="00050032" w:rsidRDefault="000500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774CC40" w14:textId="77777777" w:rsidR="004D6B19" w:rsidRPr="00085CCE" w:rsidRDefault="004D6B19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124212B8" w14:textId="4E0173AA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引导学生关注时政，提高学生辩证思维能力。提升学生科学精神</w:t>
            </w:r>
            <w:r w:rsidR="008906B8">
              <w:rPr>
                <w:rFonts w:ascii="宋体" w:hAnsi="宋体" w:hint="eastAsia"/>
                <w:sz w:val="24"/>
              </w:rPr>
              <w:t>、法治意识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</w:p>
          <w:p w14:paraId="11628EC8" w14:textId="47636622" w:rsidR="003E16C3" w:rsidRPr="00085CCE" w:rsidRDefault="003E16C3" w:rsidP="00375147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Pr="00085CCE">
              <w:rPr>
                <w:rFonts w:ascii="宋体" w:hAnsi="宋体"/>
                <w:sz w:val="24"/>
              </w:rPr>
              <w:t>4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2968AAE9" w14:textId="5D802A4D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引导学生关注时政，提高</w:t>
            </w:r>
            <w:r w:rsidR="0097329F">
              <w:rPr>
                <w:rFonts w:ascii="宋体" w:hAnsi="宋体" w:hint="eastAsia"/>
                <w:sz w:val="24"/>
              </w:rPr>
              <w:t>提炼概括能力、</w:t>
            </w:r>
            <w:r w:rsidR="0097329F">
              <w:rPr>
                <w:rFonts w:ascii="宋体" w:hAnsi="宋体" w:hint="eastAsia"/>
                <w:sz w:val="24"/>
              </w:rPr>
              <w:t>调动和运用知识能力</w:t>
            </w:r>
            <w:r w:rsidRPr="00085CCE">
              <w:rPr>
                <w:rFonts w:ascii="宋体" w:hAnsi="宋体" w:hint="eastAsia"/>
                <w:sz w:val="24"/>
              </w:rPr>
              <w:t>。</w:t>
            </w:r>
            <w:r w:rsidR="0015735C">
              <w:rPr>
                <w:rFonts w:ascii="宋体" w:hAnsi="宋体" w:hint="eastAsia"/>
                <w:sz w:val="24"/>
              </w:rPr>
              <w:t xml:space="preserve"> </w:t>
            </w:r>
          </w:p>
          <w:p w14:paraId="2F7184FC" w14:textId="77777777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Pr="00085CCE">
              <w:rPr>
                <w:rFonts w:ascii="宋体" w:hAnsi="宋体"/>
                <w:sz w:val="24"/>
              </w:rPr>
              <w:t>5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3107974E" w14:textId="77777777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636F50D" w14:textId="77777777" w:rsidR="00C11BE5" w:rsidRDefault="00C11BE5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FB54BC9" w14:textId="77777777" w:rsidR="00C11BE5" w:rsidRDefault="00C11BE5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0E5BB7C" w14:textId="6176137D" w:rsidR="00C11BE5" w:rsidRDefault="00C74F92" w:rsidP="00D9630E">
            <w:pPr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引导学生关注重大时政热点，</w:t>
            </w:r>
            <w:r w:rsidR="00E76095">
              <w:rPr>
                <w:rFonts w:ascii="宋体" w:hAnsi="宋体" w:hint="eastAsia"/>
                <w:sz w:val="24"/>
              </w:rPr>
              <w:t>提升学生理论联系实际的能力</w:t>
            </w:r>
            <w:r w:rsidR="00D00DC5">
              <w:rPr>
                <w:rFonts w:ascii="宋体" w:hAnsi="宋体" w:hint="eastAsia"/>
                <w:sz w:val="24"/>
              </w:rPr>
              <w:t>。</w:t>
            </w:r>
          </w:p>
          <w:p w14:paraId="6A97F782" w14:textId="31E5CAD8" w:rsidR="00C11BE5" w:rsidRDefault="00615DBE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（目标6）</w:t>
            </w:r>
          </w:p>
          <w:p w14:paraId="724E1D59" w14:textId="77777777" w:rsidR="00C11BE5" w:rsidRDefault="00C11BE5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8824FF8" w14:textId="77777777" w:rsidR="00C11BE5" w:rsidRDefault="00C11BE5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DA452A9" w14:textId="77777777" w:rsidR="00C11BE5" w:rsidRDefault="00C11BE5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4480BF6" w14:textId="77777777" w:rsidR="00C11BE5" w:rsidRDefault="00C11BE5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8A9C93E" w14:textId="77777777" w:rsidR="005F1A48" w:rsidRDefault="005F1A48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  <w:p w14:paraId="5AB377F7" w14:textId="6BA928A4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提高学生</w:t>
            </w:r>
            <w:r w:rsidR="00EC6E03">
              <w:rPr>
                <w:rFonts w:ascii="宋体" w:hAnsi="宋体" w:hint="eastAsia"/>
                <w:sz w:val="24"/>
              </w:rPr>
              <w:t>动手</w:t>
            </w:r>
            <w:r w:rsidRPr="00085CCE">
              <w:rPr>
                <w:rFonts w:ascii="宋体" w:hAnsi="宋体" w:hint="eastAsia"/>
                <w:sz w:val="24"/>
              </w:rPr>
              <w:t>实践能力，培养学生</w:t>
            </w:r>
            <w:r w:rsidR="00EC6E03">
              <w:rPr>
                <w:rFonts w:ascii="宋体" w:hAnsi="宋体" w:hint="eastAsia"/>
                <w:sz w:val="24"/>
              </w:rPr>
              <w:t>合作意识和</w:t>
            </w:r>
            <w:r w:rsidRPr="00085CCE">
              <w:rPr>
                <w:rFonts w:ascii="宋体" w:hAnsi="宋体" w:hint="eastAsia"/>
                <w:sz w:val="24"/>
              </w:rPr>
              <w:t>创新精神。</w:t>
            </w:r>
            <w:r w:rsidR="0016789E">
              <w:rPr>
                <w:rFonts w:ascii="宋体" w:hAnsi="宋体" w:hint="eastAsia"/>
                <w:sz w:val="24"/>
              </w:rPr>
              <w:t>培养学生归纳整合能力。</w:t>
            </w:r>
          </w:p>
          <w:p w14:paraId="320E2A8E" w14:textId="1BB53A83" w:rsidR="003E16C3" w:rsidRPr="00085CCE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（目标</w:t>
            </w:r>
            <w:r w:rsidR="00B13583">
              <w:rPr>
                <w:rFonts w:ascii="宋体" w:hAnsi="宋体"/>
                <w:sz w:val="24"/>
              </w:rPr>
              <w:t>7</w:t>
            </w:r>
            <w:r w:rsidRPr="00085CCE">
              <w:rPr>
                <w:rFonts w:ascii="宋体" w:hAnsi="宋体" w:hint="eastAsia"/>
                <w:sz w:val="24"/>
              </w:rPr>
              <w:t>）</w:t>
            </w:r>
          </w:p>
          <w:p w14:paraId="64834BAC" w14:textId="69CCAF51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BFAE745" w14:textId="77777777" w:rsidR="003E16C3" w:rsidRPr="00085CCE" w:rsidRDefault="003E16C3" w:rsidP="00D9630E">
            <w:pPr>
              <w:jc w:val="left"/>
              <w:rPr>
                <w:rFonts w:ascii="宋体" w:hAnsi="宋体" w:hint="eastAsia"/>
                <w:sz w:val="24"/>
              </w:rPr>
            </w:pPr>
          </w:p>
        </w:tc>
      </w:tr>
      <w:tr w:rsidR="003E16C3" w:rsidRPr="00085CCE" w14:paraId="437D7045" w14:textId="77777777" w:rsidTr="00D9630E">
        <w:trPr>
          <w:trHeight w:val="1494"/>
        </w:trPr>
        <w:tc>
          <w:tcPr>
            <w:tcW w:w="1275" w:type="dxa"/>
            <w:vAlign w:val="center"/>
          </w:tcPr>
          <w:p w14:paraId="6BC30473" w14:textId="77777777" w:rsidR="003E16C3" w:rsidRPr="00085CCE" w:rsidRDefault="003E16C3" w:rsidP="00D9630E">
            <w:pPr>
              <w:jc w:val="center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lastRenderedPageBreak/>
              <w:t>【二】</w:t>
            </w:r>
          </w:p>
          <w:p w14:paraId="338EA5B7" w14:textId="77777777" w:rsidR="003E16C3" w:rsidRPr="00085CCE" w:rsidRDefault="003E16C3" w:rsidP="00D9630E">
            <w:pPr>
              <w:jc w:val="center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板书设计</w:t>
            </w:r>
          </w:p>
        </w:tc>
        <w:tc>
          <w:tcPr>
            <w:tcW w:w="6892" w:type="dxa"/>
            <w:gridSpan w:val="3"/>
            <w:vAlign w:val="center"/>
          </w:tcPr>
          <w:p w14:paraId="027833BA" w14:textId="40C23EE6" w:rsidR="003E16C3" w:rsidRDefault="00C171CA" w:rsidP="00D9630E">
            <w:pPr>
              <w:rPr>
                <w:rFonts w:hint="eastAsia"/>
                <w:sz w:val="24"/>
              </w:rPr>
            </w:pPr>
            <w:r w:rsidRPr="001B5139"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797DAB" wp14:editId="79E4A7C1">
                      <wp:simplePos x="0" y="0"/>
                      <wp:positionH relativeFrom="column">
                        <wp:posOffset>1388110</wp:posOffset>
                      </wp:positionH>
                      <wp:positionV relativeFrom="paragraph">
                        <wp:posOffset>197485</wp:posOffset>
                      </wp:positionV>
                      <wp:extent cx="142875" cy="495300"/>
                      <wp:effectExtent l="12700" t="13970" r="6350" b="5080"/>
                      <wp:wrapNone/>
                      <wp:docPr id="1" name="左大括号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2875" cy="49530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A27E5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大括号 1" o:spid="_x0000_s1026" type="#_x0000_t87" style="position:absolute;left:0;text-align:left;margin-left:109.3pt;margin-top:15.55pt;width:11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"/>
                  </w:pict>
                </mc:Fallback>
              </mc:AlternateContent>
            </w:r>
          </w:p>
          <w:p w14:paraId="58651CAB" w14:textId="0B69CC4A" w:rsidR="003E16C3" w:rsidRPr="00C171CA" w:rsidRDefault="00707842" w:rsidP="00C171CA">
            <w:pPr>
              <w:pStyle w:val="a8"/>
              <w:numPr>
                <w:ilvl w:val="0"/>
                <w:numId w:val="1"/>
              </w:numPr>
              <w:ind w:firstLineChars="0"/>
              <w:rPr>
                <w:sz w:val="24"/>
              </w:rPr>
            </w:pPr>
            <w:r w:rsidRPr="00C171CA">
              <w:rPr>
                <w:rFonts w:hint="eastAsia"/>
                <w:sz w:val="24"/>
              </w:rPr>
              <w:t>法律相伴一生</w:t>
            </w:r>
          </w:p>
          <w:p w14:paraId="3A09AB82" w14:textId="780D0FAA" w:rsidR="003E16C3" w:rsidRPr="00B94EE3" w:rsidRDefault="00C171CA" w:rsidP="00C171CA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（一）生活需要法律</w:t>
            </w:r>
          </w:p>
          <w:p w14:paraId="20056D79" w14:textId="4A3EF4AB" w:rsidR="003E16C3" w:rsidRPr="00B94EE3" w:rsidRDefault="003E16C3" w:rsidP="00D9630E">
            <w:pPr>
              <w:rPr>
                <w:rFonts w:hint="eastAsia"/>
                <w:sz w:val="24"/>
              </w:rPr>
            </w:pPr>
            <w:r w:rsidRPr="00B94EE3"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</w:t>
            </w:r>
            <w:r w:rsidR="00C171CA">
              <w:rPr>
                <w:sz w:val="24"/>
              </w:rPr>
              <w:t xml:space="preserve">   </w:t>
            </w:r>
            <w:r w:rsidRPr="00B94EE3">
              <w:rPr>
                <w:rFonts w:hint="eastAsia"/>
                <w:sz w:val="24"/>
              </w:rPr>
              <w:t>②</w:t>
            </w:r>
            <w:r w:rsidR="00C171CA">
              <w:rPr>
                <w:rFonts w:hint="eastAsia"/>
                <w:sz w:val="24"/>
              </w:rPr>
              <w:t>建设法治国家</w:t>
            </w:r>
          </w:p>
          <w:p w14:paraId="55BEB24E" w14:textId="1D4A06AE" w:rsidR="008C33A9" w:rsidRDefault="008C33A9" w:rsidP="008C33A9">
            <w:pPr>
              <w:rPr>
                <w:sz w:val="24"/>
              </w:rPr>
            </w:pPr>
            <w:r w:rsidRPr="001B5139"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63EEF6" wp14:editId="6CC408BC">
                      <wp:simplePos x="0" y="0"/>
                      <wp:positionH relativeFrom="column">
                        <wp:posOffset>2475230</wp:posOffset>
                      </wp:positionH>
                      <wp:positionV relativeFrom="paragraph">
                        <wp:posOffset>187960</wp:posOffset>
                      </wp:positionV>
                      <wp:extent cx="73025" cy="548005"/>
                      <wp:effectExtent l="0" t="0" r="22225" b="23495"/>
                      <wp:wrapNone/>
                      <wp:docPr id="4" name="左大括号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3025" cy="548005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C828A" id="左大括号 4" o:spid="_x0000_s1026" type="#_x0000_t87" style="position:absolute;left:0;text-align:left;margin-left:194.9pt;margin-top:14.8pt;width:5.75pt;height:4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" adj="832"/>
                  </w:pict>
                </mc:Fallback>
              </mc:AlternateContent>
            </w:r>
          </w:p>
          <w:p w14:paraId="43BF7680" w14:textId="0A7A09DF" w:rsidR="008C33A9" w:rsidRDefault="008C33A9" w:rsidP="008C33A9">
            <w:pPr>
              <w:ind w:firstLineChars="1100" w:firstLine="2640"/>
              <w:rPr>
                <w:sz w:val="24"/>
              </w:rPr>
            </w:pPr>
            <w:r w:rsidRPr="001B5139"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E5F426" wp14:editId="7920E7AF">
                      <wp:simplePos x="0" y="0"/>
                      <wp:positionH relativeFrom="column">
                        <wp:posOffset>1395730</wp:posOffset>
                      </wp:positionH>
                      <wp:positionV relativeFrom="paragraph">
                        <wp:posOffset>43180</wp:posOffset>
                      </wp:positionV>
                      <wp:extent cx="247650" cy="971550"/>
                      <wp:effectExtent l="0" t="0" r="19050" b="19050"/>
                      <wp:wrapNone/>
                      <wp:docPr id="3" name="左大括号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7650" cy="97155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37F89C" id="左大括号 3" o:spid="_x0000_s1026" type="#_x0000_t87" style="position:absolute;left:0;text-align:left;margin-left:109.9pt;margin-top:3.4pt;width:19.5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" adj="1591"/>
                  </w:pict>
                </mc:Fallback>
              </mc:AlternateContent>
            </w:r>
            <w:r>
              <w:rPr>
                <w:rFonts w:hint="eastAsia"/>
                <w:sz w:val="24"/>
              </w:rPr>
              <w:t>法律的特征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国家制定</w:t>
            </w:r>
          </w:p>
          <w:p w14:paraId="4C83C798" w14:textId="06D96E48" w:rsidR="008C33A9" w:rsidRDefault="008C33A9" w:rsidP="008C33A9">
            <w:pPr>
              <w:ind w:firstLineChars="1700" w:firstLine="4080"/>
              <w:rPr>
                <w:sz w:val="24"/>
              </w:rPr>
            </w:pPr>
            <w:r>
              <w:rPr>
                <w:rFonts w:hint="eastAsia"/>
                <w:sz w:val="24"/>
              </w:rPr>
              <w:t>强制力</w:t>
            </w:r>
          </w:p>
          <w:p w14:paraId="0647D4D9" w14:textId="2331E751" w:rsidR="003E16C3" w:rsidRPr="001B5139" w:rsidRDefault="008C33A9" w:rsidP="008C33A9">
            <w:pPr>
              <w:ind w:firstLineChars="1700" w:firstLine="40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普遍约束力</w:t>
            </w:r>
          </w:p>
          <w:p w14:paraId="550BE4FA" w14:textId="01C919CB" w:rsidR="003E16C3" w:rsidRPr="001B5139" w:rsidRDefault="003E16C3" w:rsidP="007A5EB0">
            <w:pPr>
              <w:rPr>
                <w:rFonts w:hint="eastAsia"/>
                <w:sz w:val="24"/>
              </w:rPr>
            </w:pPr>
            <w:r w:rsidRPr="001B5139">
              <w:rPr>
                <w:rFonts w:hint="eastAsia"/>
                <w:sz w:val="24"/>
              </w:rPr>
              <w:t>（二）</w:t>
            </w:r>
            <w:r w:rsidR="00707842">
              <w:rPr>
                <w:rFonts w:hint="eastAsia"/>
                <w:sz w:val="24"/>
              </w:rPr>
              <w:t>法律保障生活</w:t>
            </w:r>
            <w:r w:rsidR="00707842">
              <w:rPr>
                <w:rFonts w:hint="eastAsia"/>
                <w:sz w:val="24"/>
              </w:rPr>
              <w:t xml:space="preserve"> </w:t>
            </w:r>
            <w:r w:rsidR="00707842">
              <w:rPr>
                <w:sz w:val="24"/>
              </w:rPr>
              <w:t xml:space="preserve">       </w:t>
            </w:r>
            <w:r w:rsidR="007A5EB0">
              <w:rPr>
                <w:sz w:val="24"/>
              </w:rPr>
              <w:t xml:space="preserve"> </w:t>
            </w:r>
          </w:p>
          <w:p w14:paraId="445C2050" w14:textId="7E652CF1" w:rsidR="008C33A9" w:rsidRPr="00085CCE" w:rsidRDefault="004D62B5" w:rsidP="004D62B5">
            <w:pPr>
              <w:spacing w:line="360" w:lineRule="auto"/>
              <w:ind w:firstLineChars="1100" w:firstLine="264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法律的作用：规范+保护</w:t>
            </w:r>
          </w:p>
        </w:tc>
        <w:tc>
          <w:tcPr>
            <w:tcW w:w="1658" w:type="dxa"/>
            <w:vAlign w:val="center"/>
          </w:tcPr>
          <w:p w14:paraId="1D508092" w14:textId="77777777" w:rsidR="003E16C3" w:rsidRPr="00085CCE" w:rsidRDefault="003E16C3" w:rsidP="00D9630E">
            <w:pPr>
              <w:spacing w:line="360" w:lineRule="auto"/>
              <w:ind w:firstLineChars="100" w:firstLine="240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直观明了</w:t>
            </w:r>
          </w:p>
          <w:p w14:paraId="34611CE8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逻辑清晰</w:t>
            </w:r>
          </w:p>
          <w:p w14:paraId="0C9ECF25" w14:textId="77777777" w:rsidR="003E16C3" w:rsidRPr="00085CCE" w:rsidRDefault="003E16C3" w:rsidP="00D9630E"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 w:rsidRPr="00085CCE">
              <w:rPr>
                <w:rFonts w:ascii="宋体" w:hAnsi="宋体" w:hint="eastAsia"/>
                <w:sz w:val="24"/>
              </w:rPr>
              <w:t>重点突出</w:t>
            </w:r>
          </w:p>
        </w:tc>
      </w:tr>
    </w:tbl>
    <w:p w14:paraId="3E48D8E3" w14:textId="77777777" w:rsidR="003E16C3" w:rsidRPr="00085CCE" w:rsidRDefault="003E16C3" w:rsidP="003E16C3">
      <w:pPr>
        <w:widowControl/>
        <w:jc w:val="left"/>
        <w:rPr>
          <w:rFonts w:ascii="宋体" w:hAnsi="宋体"/>
          <w:sz w:val="24"/>
        </w:rPr>
      </w:pPr>
    </w:p>
    <w:p w14:paraId="0BB563CB" w14:textId="77777777" w:rsidR="003E16C3" w:rsidRPr="00085CCE" w:rsidRDefault="003E16C3" w:rsidP="003E16C3">
      <w:pPr>
        <w:widowControl/>
        <w:jc w:val="left"/>
        <w:rPr>
          <w:rFonts w:ascii="宋体" w:hAnsi="宋体"/>
          <w:sz w:val="24"/>
        </w:rPr>
      </w:pPr>
    </w:p>
    <w:p w14:paraId="073C3F5C" w14:textId="77777777" w:rsidR="00846190" w:rsidRPr="003E16C3" w:rsidRDefault="00846190"/>
    <w:sectPr w:rsidR="00846190" w:rsidRPr="003E16C3">
      <w:footerReference w:type="even" r:id="rId7"/>
      <w:footerReference w:type="default" r:id="rId8"/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9F9F6" w14:textId="77777777" w:rsidR="0013194A" w:rsidRDefault="0013194A" w:rsidP="003E16C3">
      <w:r>
        <w:separator/>
      </w:r>
    </w:p>
  </w:endnote>
  <w:endnote w:type="continuationSeparator" w:id="0">
    <w:p w14:paraId="21794F2C" w14:textId="77777777" w:rsidR="0013194A" w:rsidRDefault="0013194A" w:rsidP="003E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228BB" w14:textId="77777777" w:rsidR="00BA75A9" w:rsidRDefault="0013194A" w:rsidP="00BB18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BA15A6F" w14:textId="77777777" w:rsidR="00BA75A9" w:rsidRDefault="001319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94CD" w14:textId="77777777" w:rsidR="00BA75A9" w:rsidRDefault="0013194A" w:rsidP="00BB18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3E892E60" w14:textId="77777777" w:rsidR="00BA75A9" w:rsidRDefault="0013194A">
    <w:pPr>
      <w:pStyle w:val="a5"/>
      <w:jc w:val="center"/>
    </w:pPr>
  </w:p>
  <w:p w14:paraId="2FC4F1AB" w14:textId="77777777" w:rsidR="00BA75A9" w:rsidRDefault="001319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7AF9AA" w14:textId="77777777" w:rsidR="0013194A" w:rsidRDefault="0013194A" w:rsidP="003E16C3">
      <w:r>
        <w:separator/>
      </w:r>
    </w:p>
  </w:footnote>
  <w:footnote w:type="continuationSeparator" w:id="0">
    <w:p w14:paraId="6B4875CB" w14:textId="77777777" w:rsidR="0013194A" w:rsidRDefault="0013194A" w:rsidP="003E1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984EE2"/>
    <w:multiLevelType w:val="hybridMultilevel"/>
    <w:tmpl w:val="52E80280"/>
    <w:lvl w:ilvl="0" w:tplc="62526C1E">
      <w:start w:val="1"/>
      <w:numFmt w:val="decimalEnclosedCircle"/>
      <w:lvlText w:val="%1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240" w:hanging="420"/>
      </w:pPr>
    </w:lvl>
    <w:lvl w:ilvl="2" w:tplc="0409001B" w:tentative="1">
      <w:start w:val="1"/>
      <w:numFmt w:val="lowerRoman"/>
      <w:lvlText w:val="%3."/>
      <w:lvlJc w:val="right"/>
      <w:pPr>
        <w:ind w:left="3660" w:hanging="420"/>
      </w:pPr>
    </w:lvl>
    <w:lvl w:ilvl="3" w:tplc="0409000F" w:tentative="1">
      <w:start w:val="1"/>
      <w:numFmt w:val="decimal"/>
      <w:lvlText w:val="%4."/>
      <w:lvlJc w:val="left"/>
      <w:pPr>
        <w:ind w:left="4080" w:hanging="420"/>
      </w:pPr>
    </w:lvl>
    <w:lvl w:ilvl="4" w:tplc="04090019" w:tentative="1">
      <w:start w:val="1"/>
      <w:numFmt w:val="lowerLetter"/>
      <w:lvlText w:val="%5)"/>
      <w:lvlJc w:val="left"/>
      <w:pPr>
        <w:ind w:left="4500" w:hanging="420"/>
      </w:pPr>
    </w:lvl>
    <w:lvl w:ilvl="5" w:tplc="0409001B" w:tentative="1">
      <w:start w:val="1"/>
      <w:numFmt w:val="lowerRoman"/>
      <w:lvlText w:val="%6."/>
      <w:lvlJc w:val="right"/>
      <w:pPr>
        <w:ind w:left="4920" w:hanging="420"/>
      </w:pPr>
    </w:lvl>
    <w:lvl w:ilvl="6" w:tplc="0409000F" w:tentative="1">
      <w:start w:val="1"/>
      <w:numFmt w:val="decimal"/>
      <w:lvlText w:val="%7."/>
      <w:lvlJc w:val="left"/>
      <w:pPr>
        <w:ind w:left="5340" w:hanging="420"/>
      </w:pPr>
    </w:lvl>
    <w:lvl w:ilvl="7" w:tplc="04090019" w:tentative="1">
      <w:start w:val="1"/>
      <w:numFmt w:val="lowerLetter"/>
      <w:lvlText w:val="%8)"/>
      <w:lvlJc w:val="left"/>
      <w:pPr>
        <w:ind w:left="5760" w:hanging="420"/>
      </w:pPr>
    </w:lvl>
    <w:lvl w:ilvl="8" w:tplc="0409001B" w:tentative="1">
      <w:start w:val="1"/>
      <w:numFmt w:val="lowerRoman"/>
      <w:lvlText w:val="%9."/>
      <w:lvlJc w:val="right"/>
      <w:pPr>
        <w:ind w:left="61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73"/>
    <w:rsid w:val="00002F54"/>
    <w:rsid w:val="00035961"/>
    <w:rsid w:val="00050032"/>
    <w:rsid w:val="0005464C"/>
    <w:rsid w:val="000C57F6"/>
    <w:rsid w:val="00107C62"/>
    <w:rsid w:val="00120677"/>
    <w:rsid w:val="00124E56"/>
    <w:rsid w:val="0013194A"/>
    <w:rsid w:val="0015735C"/>
    <w:rsid w:val="00163B60"/>
    <w:rsid w:val="0016789E"/>
    <w:rsid w:val="00171BD3"/>
    <w:rsid w:val="00183CFE"/>
    <w:rsid w:val="00184D62"/>
    <w:rsid w:val="001952D6"/>
    <w:rsid w:val="001C3A17"/>
    <w:rsid w:val="001E12C9"/>
    <w:rsid w:val="00232C84"/>
    <w:rsid w:val="002338E5"/>
    <w:rsid w:val="00253504"/>
    <w:rsid w:val="002665D4"/>
    <w:rsid w:val="002B1FFB"/>
    <w:rsid w:val="002E2AFD"/>
    <w:rsid w:val="00310FCF"/>
    <w:rsid w:val="00311B94"/>
    <w:rsid w:val="0033650A"/>
    <w:rsid w:val="00375147"/>
    <w:rsid w:val="00376E13"/>
    <w:rsid w:val="00397B69"/>
    <w:rsid w:val="003A61CE"/>
    <w:rsid w:val="003D4459"/>
    <w:rsid w:val="003E16C3"/>
    <w:rsid w:val="003F2B8B"/>
    <w:rsid w:val="00433302"/>
    <w:rsid w:val="0043381C"/>
    <w:rsid w:val="00446ABF"/>
    <w:rsid w:val="00455992"/>
    <w:rsid w:val="00463C7D"/>
    <w:rsid w:val="00496406"/>
    <w:rsid w:val="004C693B"/>
    <w:rsid w:val="004D130C"/>
    <w:rsid w:val="004D62B5"/>
    <w:rsid w:val="004D6B19"/>
    <w:rsid w:val="004E354D"/>
    <w:rsid w:val="005055DE"/>
    <w:rsid w:val="00570E73"/>
    <w:rsid w:val="005770F4"/>
    <w:rsid w:val="0058729E"/>
    <w:rsid w:val="00597C57"/>
    <w:rsid w:val="005E43BD"/>
    <w:rsid w:val="005F1A48"/>
    <w:rsid w:val="00600652"/>
    <w:rsid w:val="0061350E"/>
    <w:rsid w:val="0061449D"/>
    <w:rsid w:val="00615DBE"/>
    <w:rsid w:val="00616854"/>
    <w:rsid w:val="00656584"/>
    <w:rsid w:val="00664F67"/>
    <w:rsid w:val="00666993"/>
    <w:rsid w:val="00685700"/>
    <w:rsid w:val="00694967"/>
    <w:rsid w:val="006C7F04"/>
    <w:rsid w:val="006E2441"/>
    <w:rsid w:val="006E34DD"/>
    <w:rsid w:val="006F6769"/>
    <w:rsid w:val="00707842"/>
    <w:rsid w:val="007453A8"/>
    <w:rsid w:val="00750F1A"/>
    <w:rsid w:val="007710C7"/>
    <w:rsid w:val="00775D89"/>
    <w:rsid w:val="007A5EB0"/>
    <w:rsid w:val="007C3D40"/>
    <w:rsid w:val="007D4A7D"/>
    <w:rsid w:val="007E357B"/>
    <w:rsid w:val="00846190"/>
    <w:rsid w:val="00856F29"/>
    <w:rsid w:val="008704C9"/>
    <w:rsid w:val="0088260C"/>
    <w:rsid w:val="008906B8"/>
    <w:rsid w:val="00893867"/>
    <w:rsid w:val="00896C21"/>
    <w:rsid w:val="008C33A9"/>
    <w:rsid w:val="008C7172"/>
    <w:rsid w:val="009203A9"/>
    <w:rsid w:val="009311C6"/>
    <w:rsid w:val="00934A75"/>
    <w:rsid w:val="00957027"/>
    <w:rsid w:val="00970969"/>
    <w:rsid w:val="0097329F"/>
    <w:rsid w:val="0098485E"/>
    <w:rsid w:val="009D2E4E"/>
    <w:rsid w:val="009E6993"/>
    <w:rsid w:val="00A04E90"/>
    <w:rsid w:val="00A37C32"/>
    <w:rsid w:val="00AA152D"/>
    <w:rsid w:val="00AA7054"/>
    <w:rsid w:val="00AB41FA"/>
    <w:rsid w:val="00AE6083"/>
    <w:rsid w:val="00AF11E5"/>
    <w:rsid w:val="00B13583"/>
    <w:rsid w:val="00B1458C"/>
    <w:rsid w:val="00B77010"/>
    <w:rsid w:val="00B812F8"/>
    <w:rsid w:val="00B84E94"/>
    <w:rsid w:val="00BB2FF3"/>
    <w:rsid w:val="00BE0B5C"/>
    <w:rsid w:val="00C11BE5"/>
    <w:rsid w:val="00C171CA"/>
    <w:rsid w:val="00C5092A"/>
    <w:rsid w:val="00C622A0"/>
    <w:rsid w:val="00C72D06"/>
    <w:rsid w:val="00C74F92"/>
    <w:rsid w:val="00C834AB"/>
    <w:rsid w:val="00C86FDF"/>
    <w:rsid w:val="00CA3A88"/>
    <w:rsid w:val="00CA404F"/>
    <w:rsid w:val="00CA5D19"/>
    <w:rsid w:val="00CA5F56"/>
    <w:rsid w:val="00CB50E0"/>
    <w:rsid w:val="00D00DC5"/>
    <w:rsid w:val="00D42628"/>
    <w:rsid w:val="00D52E97"/>
    <w:rsid w:val="00D53FC3"/>
    <w:rsid w:val="00D54104"/>
    <w:rsid w:val="00D5617B"/>
    <w:rsid w:val="00D81223"/>
    <w:rsid w:val="00DD0E19"/>
    <w:rsid w:val="00DE5DFB"/>
    <w:rsid w:val="00DF7916"/>
    <w:rsid w:val="00E0068E"/>
    <w:rsid w:val="00E2593E"/>
    <w:rsid w:val="00E63D91"/>
    <w:rsid w:val="00E749FD"/>
    <w:rsid w:val="00E76095"/>
    <w:rsid w:val="00E923E8"/>
    <w:rsid w:val="00E92F7E"/>
    <w:rsid w:val="00EA226D"/>
    <w:rsid w:val="00EB6D79"/>
    <w:rsid w:val="00EC6D37"/>
    <w:rsid w:val="00EC6E03"/>
    <w:rsid w:val="00EE15F8"/>
    <w:rsid w:val="00F13065"/>
    <w:rsid w:val="00F37698"/>
    <w:rsid w:val="00F8325C"/>
    <w:rsid w:val="00F838FC"/>
    <w:rsid w:val="00FE3A33"/>
    <w:rsid w:val="00FF31D7"/>
    <w:rsid w:val="00FF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01BC2"/>
  <w15:chartTrackingRefBased/>
  <w15:docId w15:val="{D12CA435-92B3-4CF1-A65F-AE7AB991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6C3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6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16C3"/>
    <w:rPr>
      <w:sz w:val="18"/>
      <w:szCs w:val="18"/>
    </w:rPr>
  </w:style>
  <w:style w:type="paragraph" w:styleId="a5">
    <w:name w:val="footer"/>
    <w:basedOn w:val="a"/>
    <w:link w:val="a6"/>
    <w:unhideWhenUsed/>
    <w:rsid w:val="003E16C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rsid w:val="003E16C3"/>
    <w:rPr>
      <w:sz w:val="18"/>
      <w:szCs w:val="18"/>
    </w:rPr>
  </w:style>
  <w:style w:type="character" w:styleId="a7">
    <w:name w:val="page number"/>
    <w:basedOn w:val="a0"/>
    <w:rsid w:val="003E16C3"/>
  </w:style>
  <w:style w:type="paragraph" w:styleId="a8">
    <w:name w:val="List Paragraph"/>
    <w:basedOn w:val="a"/>
    <w:uiPriority w:val="34"/>
    <w:qFormat/>
    <w:rsid w:val="00C171C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122</cp:revision>
  <dcterms:created xsi:type="dcterms:W3CDTF">2019-05-29T06:51:00Z</dcterms:created>
  <dcterms:modified xsi:type="dcterms:W3CDTF">2019-05-29T09:27:00Z</dcterms:modified>
</cp:coreProperties>
</file>