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4DB" w:rsidRPr="009604DB" w:rsidRDefault="009604DB" w:rsidP="009604DB">
      <w:pPr>
        <w:spacing w:line="420" w:lineRule="exact"/>
        <w:ind w:firstLineChars="300" w:firstLine="630"/>
        <w:rPr>
          <w:sz w:val="30"/>
          <w:szCs w:val="30"/>
        </w:rPr>
      </w:pPr>
      <w:r>
        <w:rPr>
          <w:rFonts w:hint="eastAsia"/>
        </w:rPr>
        <w:t xml:space="preserve">           </w:t>
      </w:r>
      <w:r w:rsidRPr="009604DB">
        <w:rPr>
          <w:rFonts w:hint="eastAsia"/>
          <w:sz w:val="30"/>
          <w:szCs w:val="30"/>
        </w:rPr>
        <w:t xml:space="preserve">  2019</w:t>
      </w:r>
      <w:r w:rsidRPr="009604DB">
        <w:rPr>
          <w:rFonts w:hint="eastAsia"/>
          <w:sz w:val="30"/>
          <w:szCs w:val="30"/>
        </w:rPr>
        <w:t>年全国高考历史试题的新变化</w:t>
      </w:r>
    </w:p>
    <w:p w:rsidR="009604DB" w:rsidRDefault="009604DB" w:rsidP="009604DB">
      <w:pPr>
        <w:spacing w:line="420" w:lineRule="exact"/>
        <w:ind w:firstLineChars="200" w:firstLine="560"/>
        <w:rPr>
          <w:sz w:val="28"/>
          <w:szCs w:val="28"/>
        </w:rPr>
      </w:pPr>
    </w:p>
    <w:p w:rsidR="009604DB" w:rsidRPr="009604DB" w:rsidRDefault="009604DB" w:rsidP="009604DB">
      <w:pPr>
        <w:spacing w:line="420" w:lineRule="exact"/>
        <w:ind w:firstLineChars="200" w:firstLine="560"/>
        <w:rPr>
          <w:rFonts w:hint="eastAsia"/>
          <w:sz w:val="28"/>
          <w:szCs w:val="28"/>
        </w:rPr>
      </w:pPr>
      <w:bookmarkStart w:id="0" w:name="_GoBack"/>
      <w:bookmarkEnd w:id="0"/>
      <w:r w:rsidRPr="009604DB">
        <w:rPr>
          <w:rFonts w:hint="eastAsia"/>
          <w:sz w:val="28"/>
          <w:szCs w:val="28"/>
        </w:rPr>
        <w:t>2</w:t>
      </w:r>
      <w:r w:rsidRPr="009604DB">
        <w:rPr>
          <w:sz w:val="28"/>
          <w:szCs w:val="28"/>
        </w:rPr>
        <w:t>019</w:t>
      </w:r>
      <w:r w:rsidRPr="009604DB">
        <w:rPr>
          <w:rFonts w:hint="eastAsia"/>
          <w:sz w:val="28"/>
          <w:szCs w:val="28"/>
        </w:rPr>
        <w:t>年</w:t>
      </w:r>
      <w:r w:rsidRPr="009604DB">
        <w:rPr>
          <w:rFonts w:hint="eastAsia"/>
          <w:sz w:val="28"/>
          <w:szCs w:val="28"/>
        </w:rPr>
        <w:t>的</w:t>
      </w:r>
      <w:r w:rsidRPr="009604DB">
        <w:rPr>
          <w:rFonts w:hint="eastAsia"/>
          <w:sz w:val="28"/>
          <w:szCs w:val="28"/>
        </w:rPr>
        <w:t>全国高考历史试题</w:t>
      </w:r>
      <w:r w:rsidRPr="009604DB">
        <w:rPr>
          <w:rFonts w:hint="eastAsia"/>
          <w:sz w:val="28"/>
          <w:szCs w:val="28"/>
        </w:rPr>
        <w:t>出现了一定具有风向标性的新变化，呈现出一系列新特点，对中学历史教学有着明显的导向性，理应引起我们的关注。</w:t>
      </w:r>
    </w:p>
    <w:p w:rsidR="009604DB" w:rsidRPr="009604DB" w:rsidRDefault="009604DB" w:rsidP="009604DB">
      <w:pPr>
        <w:spacing w:line="420" w:lineRule="exact"/>
        <w:rPr>
          <w:rFonts w:hint="eastAsia"/>
          <w:sz w:val="28"/>
          <w:szCs w:val="28"/>
        </w:rPr>
      </w:pPr>
      <w:r w:rsidRPr="009604DB">
        <w:rPr>
          <w:rFonts w:hint="eastAsia"/>
          <w:sz w:val="28"/>
          <w:szCs w:val="28"/>
        </w:rPr>
        <w:t>一、发挥历史学科“立德树人”的功能：试题基于高考“立德树人，服务选拔，导向教学”的核心立场，为全面落实立德树人的根本任务，</w:t>
      </w:r>
      <w:proofErr w:type="gramStart"/>
      <w:r w:rsidRPr="009604DB">
        <w:rPr>
          <w:rFonts w:hint="eastAsia"/>
          <w:sz w:val="28"/>
          <w:szCs w:val="28"/>
        </w:rPr>
        <w:t>践行</w:t>
      </w:r>
      <w:proofErr w:type="gramEnd"/>
      <w:r w:rsidRPr="009604DB">
        <w:rPr>
          <w:rFonts w:hint="eastAsia"/>
          <w:sz w:val="28"/>
          <w:szCs w:val="28"/>
        </w:rPr>
        <w:t>了高考是高校思想教育“第一课”的要求，将理想信念、品德修养、创新精神等要求有机融入进试题，让高考成为高校选人的第一关，为高校选拔具有家国情怀和正确历史观、民族观、国家观、文化观的合格学生。从表面看，今年的试题与现实联系不强，市面上风行的诸如“周年纪念”等所谓社会热点多有回避，但实际上试题的政治导向是非常明显的，体现了历史与现实的有机结合。一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题是批判历史虚无主义的，这与当前史学界和知识界个别弱化中华文明、鼓吹西方文明等不端行为是非常密切的。</w:t>
      </w:r>
      <w:r w:rsidRPr="009604DB">
        <w:rPr>
          <w:rFonts w:hint="eastAsia"/>
          <w:sz w:val="28"/>
          <w:szCs w:val="28"/>
        </w:rPr>
        <w:t xml:space="preserve">26 </w:t>
      </w:r>
      <w:r w:rsidRPr="009604DB">
        <w:rPr>
          <w:rFonts w:hint="eastAsia"/>
          <w:sz w:val="28"/>
          <w:szCs w:val="28"/>
        </w:rPr>
        <w:t>唐代拔河题、</w:t>
      </w:r>
      <w:r w:rsidRPr="009604DB">
        <w:rPr>
          <w:rFonts w:hint="eastAsia"/>
          <w:sz w:val="28"/>
          <w:szCs w:val="28"/>
        </w:rPr>
        <w:t>29</w:t>
      </w:r>
      <w:r w:rsidRPr="009604DB">
        <w:rPr>
          <w:rFonts w:hint="eastAsia"/>
          <w:sz w:val="28"/>
          <w:szCs w:val="28"/>
        </w:rPr>
        <w:t>“革命”一词流行题、</w:t>
      </w:r>
      <w:r w:rsidRPr="009604DB">
        <w:rPr>
          <w:rFonts w:hint="eastAsia"/>
          <w:sz w:val="28"/>
          <w:szCs w:val="28"/>
        </w:rPr>
        <w:t xml:space="preserve">30 </w:t>
      </w:r>
      <w:r w:rsidRPr="009604DB">
        <w:rPr>
          <w:rFonts w:hint="eastAsia"/>
          <w:sz w:val="28"/>
          <w:szCs w:val="28"/>
        </w:rPr>
        <w:t>的近代中国革命性质题、</w:t>
      </w:r>
      <w:r w:rsidRPr="009604DB">
        <w:rPr>
          <w:rFonts w:hint="eastAsia"/>
          <w:sz w:val="28"/>
          <w:szCs w:val="28"/>
        </w:rPr>
        <w:t xml:space="preserve">41 </w:t>
      </w:r>
      <w:r w:rsidRPr="009604DB">
        <w:rPr>
          <w:rFonts w:hint="eastAsia"/>
          <w:sz w:val="28"/>
          <w:szCs w:val="28"/>
        </w:rPr>
        <w:t>中国经济建设成就题、</w:t>
      </w:r>
      <w:r w:rsidRPr="009604DB">
        <w:rPr>
          <w:rFonts w:hint="eastAsia"/>
          <w:sz w:val="28"/>
          <w:szCs w:val="28"/>
        </w:rPr>
        <w:t xml:space="preserve">47 </w:t>
      </w:r>
      <w:r w:rsidRPr="009604DB">
        <w:rPr>
          <w:rFonts w:hint="eastAsia"/>
          <w:sz w:val="28"/>
          <w:szCs w:val="28"/>
        </w:rPr>
        <w:t>尊重劳动和创造题；二卷</w:t>
      </w:r>
      <w:r w:rsidRPr="009604DB">
        <w:rPr>
          <w:rFonts w:hint="eastAsia"/>
          <w:sz w:val="28"/>
          <w:szCs w:val="28"/>
        </w:rPr>
        <w:t xml:space="preserve"> 29 </w:t>
      </w:r>
      <w:r w:rsidRPr="009604DB">
        <w:rPr>
          <w:rFonts w:hint="eastAsia"/>
          <w:sz w:val="28"/>
          <w:szCs w:val="28"/>
        </w:rPr>
        <w:t>五四运动影响题、</w:t>
      </w:r>
      <w:r w:rsidRPr="009604DB">
        <w:rPr>
          <w:rFonts w:hint="eastAsia"/>
          <w:sz w:val="28"/>
          <w:szCs w:val="28"/>
        </w:rPr>
        <w:t xml:space="preserve">30 </w:t>
      </w:r>
      <w:r w:rsidRPr="009604DB">
        <w:rPr>
          <w:rFonts w:hint="eastAsia"/>
          <w:sz w:val="28"/>
          <w:szCs w:val="28"/>
        </w:rPr>
        <w:t>工作重心转移题、</w:t>
      </w:r>
      <w:r w:rsidRPr="009604DB">
        <w:rPr>
          <w:rFonts w:hint="eastAsia"/>
          <w:sz w:val="28"/>
          <w:szCs w:val="28"/>
        </w:rPr>
        <w:t xml:space="preserve">31 </w:t>
      </w:r>
      <w:r w:rsidRPr="009604DB">
        <w:rPr>
          <w:rFonts w:hint="eastAsia"/>
          <w:sz w:val="28"/>
          <w:szCs w:val="28"/>
        </w:rPr>
        <w:t>农村经济调整题；三卷的</w:t>
      </w:r>
      <w:r w:rsidRPr="009604DB">
        <w:rPr>
          <w:rFonts w:hint="eastAsia"/>
          <w:sz w:val="28"/>
          <w:szCs w:val="28"/>
        </w:rPr>
        <w:t xml:space="preserve"> 24 </w:t>
      </w:r>
      <w:r w:rsidRPr="009604DB">
        <w:rPr>
          <w:rFonts w:hint="eastAsia"/>
          <w:sz w:val="28"/>
          <w:szCs w:val="28"/>
        </w:rPr>
        <w:t>孝悌题、</w:t>
      </w:r>
      <w:r w:rsidRPr="009604DB">
        <w:rPr>
          <w:rFonts w:hint="eastAsia"/>
          <w:sz w:val="28"/>
          <w:szCs w:val="28"/>
        </w:rPr>
        <w:t xml:space="preserve">30 </w:t>
      </w:r>
      <w:r w:rsidRPr="009604DB">
        <w:rPr>
          <w:rFonts w:hint="eastAsia"/>
          <w:sz w:val="28"/>
          <w:szCs w:val="28"/>
        </w:rPr>
        <w:t>毛泽东有关中国社会性质的论述题等等，都体现了鲜明的政治导向和立德树人的政治要求。二卷</w:t>
      </w:r>
      <w:r w:rsidRPr="009604DB">
        <w:rPr>
          <w:rFonts w:hint="eastAsia"/>
          <w:sz w:val="28"/>
          <w:szCs w:val="28"/>
        </w:rPr>
        <w:t xml:space="preserve"> 41 </w:t>
      </w:r>
      <w:r w:rsidRPr="009604DB">
        <w:rPr>
          <w:rFonts w:hint="eastAsia"/>
          <w:sz w:val="28"/>
          <w:szCs w:val="28"/>
        </w:rPr>
        <w:t>题考查了清代至建国初的关税，直接呼应了目前中美贸易战的关税问题。试题具有明显的时代感，将正确的思想导向和价值判断，巧妙地融入到了试题中，体现了历史的史鉴功能。</w:t>
      </w:r>
    </w:p>
    <w:p w:rsidR="009604DB" w:rsidRPr="009604DB" w:rsidRDefault="009604DB" w:rsidP="009604DB">
      <w:pPr>
        <w:spacing w:line="420" w:lineRule="exact"/>
        <w:rPr>
          <w:rFonts w:hint="eastAsia"/>
          <w:sz w:val="28"/>
          <w:szCs w:val="28"/>
        </w:rPr>
      </w:pPr>
      <w:r w:rsidRPr="009604DB">
        <w:rPr>
          <w:rFonts w:hint="eastAsia"/>
          <w:sz w:val="28"/>
          <w:szCs w:val="28"/>
        </w:rPr>
        <w:t>二、体现了高校选拔人才的标准和要求：服务选才，为大学选拔合格考生是高考的直接目的。以高校学者为主的命题者深知合格大学生的选拔标准，他们对学科素养单薄、依仗</w:t>
      </w:r>
      <w:proofErr w:type="gramStart"/>
      <w:r w:rsidRPr="009604DB">
        <w:rPr>
          <w:rFonts w:hint="eastAsia"/>
          <w:sz w:val="28"/>
          <w:szCs w:val="28"/>
        </w:rPr>
        <w:t>纯粹刷题而</w:t>
      </w:r>
      <w:proofErr w:type="gramEnd"/>
      <w:r w:rsidRPr="009604DB">
        <w:rPr>
          <w:rFonts w:hint="eastAsia"/>
          <w:sz w:val="28"/>
          <w:szCs w:val="28"/>
        </w:rPr>
        <w:t>登入大学者是不喜欢的，深信只有具有丰厚学养、知识广博者才能适应将来大学的学习，因而以自己的学术思想来引领命题，命题的重心更侧重于将来适应升入大学后的学习，更多的体现了高校接收方的选拔要求。他们多是从历史学科本身出发，围绕历史学科学习和研究能力来命制试题的。为体现这一要求，今年的试题加强了对知识广度和深度的考查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如仅在一卷中，</w:t>
      </w:r>
      <w:r w:rsidRPr="009604DB">
        <w:rPr>
          <w:rFonts w:hint="eastAsia"/>
          <w:sz w:val="28"/>
          <w:szCs w:val="28"/>
        </w:rPr>
        <w:t xml:space="preserve">24 </w:t>
      </w:r>
      <w:r w:rsidRPr="009604DB">
        <w:rPr>
          <w:rFonts w:hint="eastAsia"/>
          <w:sz w:val="28"/>
          <w:szCs w:val="28"/>
        </w:rPr>
        <w:t>题考查了商、周的王位继承，引入了“代”的概念；</w:t>
      </w:r>
      <w:r w:rsidRPr="009604DB">
        <w:rPr>
          <w:rFonts w:hint="eastAsia"/>
          <w:sz w:val="28"/>
          <w:szCs w:val="28"/>
        </w:rPr>
        <w:t xml:space="preserve">25 </w:t>
      </w:r>
      <w:r w:rsidRPr="009604DB">
        <w:rPr>
          <w:rFonts w:hint="eastAsia"/>
          <w:sz w:val="28"/>
          <w:szCs w:val="28"/>
        </w:rPr>
        <w:t>汉代“皮币”题、</w:t>
      </w:r>
      <w:r w:rsidRPr="009604DB">
        <w:rPr>
          <w:rFonts w:hint="eastAsia"/>
          <w:sz w:val="28"/>
          <w:szCs w:val="28"/>
        </w:rPr>
        <w:t xml:space="preserve">26 </w:t>
      </w:r>
      <w:r w:rsidRPr="009604DB">
        <w:rPr>
          <w:rFonts w:hint="eastAsia"/>
          <w:sz w:val="28"/>
          <w:szCs w:val="28"/>
        </w:rPr>
        <w:t>唐代社会风俗题、</w:t>
      </w:r>
      <w:r w:rsidRPr="009604DB">
        <w:rPr>
          <w:rFonts w:hint="eastAsia"/>
          <w:sz w:val="28"/>
          <w:szCs w:val="28"/>
        </w:rPr>
        <w:t xml:space="preserve">33 </w:t>
      </w:r>
      <w:r w:rsidRPr="009604DB">
        <w:rPr>
          <w:rFonts w:hint="eastAsia"/>
          <w:sz w:val="28"/>
          <w:szCs w:val="28"/>
        </w:rPr>
        <w:t>拉美的社会状况题等，都是教材之外的。超出教材之外的，在二、三卷中还有不少试题。</w:t>
      </w:r>
    </w:p>
    <w:p w:rsidR="009604DB" w:rsidRPr="009604DB" w:rsidRDefault="009604DB" w:rsidP="009604DB">
      <w:pPr>
        <w:spacing w:line="420" w:lineRule="exact"/>
        <w:ind w:firstLineChars="200" w:firstLine="560"/>
        <w:rPr>
          <w:rFonts w:hint="eastAsia"/>
          <w:sz w:val="28"/>
          <w:szCs w:val="28"/>
        </w:rPr>
      </w:pPr>
      <w:r w:rsidRPr="009604DB">
        <w:rPr>
          <w:rFonts w:hint="eastAsia"/>
          <w:sz w:val="28"/>
          <w:szCs w:val="28"/>
        </w:rPr>
        <w:lastRenderedPageBreak/>
        <w:t>这些表明，只有广泛阅读、注意知识积累者方能应对。一些试题只有对知识的深度理解，对知识进行拓展才能回答。</w:t>
      </w:r>
    </w:p>
    <w:p w:rsidR="009604DB" w:rsidRPr="009604DB" w:rsidRDefault="009604DB" w:rsidP="009604DB">
      <w:pPr>
        <w:spacing w:line="420" w:lineRule="exact"/>
        <w:rPr>
          <w:rFonts w:hint="eastAsia"/>
          <w:sz w:val="28"/>
          <w:szCs w:val="28"/>
        </w:rPr>
      </w:pPr>
      <w:r w:rsidRPr="009604DB">
        <w:rPr>
          <w:rFonts w:hint="eastAsia"/>
          <w:sz w:val="28"/>
          <w:szCs w:val="28"/>
        </w:rPr>
        <w:t>三、开放性试题的基本定型：今年一卷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题考查对钱穆有关历史虚无主义的认识，要求评析材料中的观点</w:t>
      </w:r>
      <w:r w:rsidRPr="009604DB">
        <w:rPr>
          <w:rFonts w:hint="eastAsia"/>
          <w:sz w:val="28"/>
          <w:szCs w:val="28"/>
        </w:rPr>
        <w:t>(</w:t>
      </w:r>
      <w:r w:rsidRPr="009604DB">
        <w:rPr>
          <w:rFonts w:hint="eastAsia"/>
          <w:sz w:val="28"/>
          <w:szCs w:val="28"/>
        </w:rPr>
        <w:t>任意一点或整体</w:t>
      </w:r>
      <w:r w:rsidRPr="009604DB">
        <w:rPr>
          <w:rFonts w:hint="eastAsia"/>
          <w:sz w:val="28"/>
          <w:szCs w:val="28"/>
        </w:rPr>
        <w:t>)</w:t>
      </w:r>
      <w:r w:rsidRPr="009604DB">
        <w:rPr>
          <w:rFonts w:hint="eastAsia"/>
          <w:sz w:val="28"/>
          <w:szCs w:val="28"/>
        </w:rPr>
        <w:t>，得出结论，又恢复了</w:t>
      </w:r>
      <w:r w:rsidRPr="009604DB">
        <w:rPr>
          <w:rFonts w:hint="eastAsia"/>
          <w:sz w:val="28"/>
          <w:szCs w:val="28"/>
        </w:rPr>
        <w:t xml:space="preserve"> 2012 </w:t>
      </w:r>
      <w:r w:rsidRPr="009604DB">
        <w:rPr>
          <w:rFonts w:hint="eastAsia"/>
          <w:sz w:val="28"/>
          <w:szCs w:val="28"/>
        </w:rPr>
        <w:t>年论证“西方崛起题”的方式。但今年也不是完全照搬前几年论证观点题的成式，其变化是借鉴去年的设计方式，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答题要求具体了，要求评析观点，得出结论，并且要求：结论不能重复材料中观点，持论有据，论证充分，这与去年的答题要求差不多。二卷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题考查对</w:t>
      </w:r>
      <w:r w:rsidRPr="009604DB">
        <w:rPr>
          <w:rFonts w:hint="eastAsia"/>
          <w:sz w:val="28"/>
          <w:szCs w:val="28"/>
        </w:rPr>
        <w:t xml:space="preserve"> 19</w:t>
      </w:r>
      <w:r w:rsidRPr="009604DB">
        <w:rPr>
          <w:rFonts w:hint="eastAsia"/>
          <w:sz w:val="28"/>
          <w:szCs w:val="28"/>
        </w:rPr>
        <w:t>、</w:t>
      </w:r>
      <w:r w:rsidRPr="009604DB">
        <w:rPr>
          <w:rFonts w:hint="eastAsia"/>
          <w:sz w:val="28"/>
          <w:szCs w:val="28"/>
        </w:rPr>
        <w:t xml:space="preserve">20 </w:t>
      </w:r>
      <w:r w:rsidRPr="009604DB">
        <w:rPr>
          <w:rFonts w:hint="eastAsia"/>
          <w:sz w:val="28"/>
          <w:szCs w:val="28"/>
        </w:rPr>
        <w:t>世纪世界阶段特征的认识，形式上以时间轴呈现，但设问方式与去年三卷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题类同。三卷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题考查文学作品的时代性，在形式上与前几年的抗战目录题和去年的罗宾逊题差不多，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设问也与去年相同。今年的开放性试题，不论是形式和设问，基本沿袭了</w:t>
      </w:r>
      <w:r w:rsidRPr="009604DB">
        <w:rPr>
          <w:rFonts w:hint="eastAsia"/>
          <w:sz w:val="28"/>
          <w:szCs w:val="28"/>
        </w:rPr>
        <w:t xml:space="preserve"> 2012 </w:t>
      </w:r>
      <w:r w:rsidRPr="009604DB">
        <w:rPr>
          <w:rFonts w:hint="eastAsia"/>
          <w:sz w:val="28"/>
          <w:szCs w:val="28"/>
        </w:rPr>
        <w:t>年来的设计思路，未出新花样，改变了以往常变长新、让考生难以适应的窘状。该题型多是只提供史实，无问而问，让学生自问自答，旨在考查考生发现问题、独立提出观点和论证历史问题的能力，是一种全功能的新题型。该题型也是今年难度最大的。</w:t>
      </w:r>
    </w:p>
    <w:p w:rsidR="009604DB" w:rsidRPr="009604DB" w:rsidRDefault="009604DB" w:rsidP="009604DB">
      <w:pPr>
        <w:spacing w:line="420" w:lineRule="exact"/>
        <w:rPr>
          <w:rFonts w:hint="eastAsia"/>
          <w:sz w:val="28"/>
          <w:szCs w:val="28"/>
        </w:rPr>
      </w:pPr>
      <w:r w:rsidRPr="009604DB">
        <w:rPr>
          <w:rFonts w:hint="eastAsia"/>
          <w:sz w:val="28"/>
          <w:szCs w:val="28"/>
        </w:rPr>
        <w:t>四、选修模块考查的新变化：实行新高考以来选修模块的命题，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除选修三“</w:t>
      </w:r>
      <w:r w:rsidRPr="009604DB">
        <w:rPr>
          <w:rFonts w:hint="eastAsia"/>
          <w:sz w:val="28"/>
          <w:szCs w:val="28"/>
        </w:rPr>
        <w:t xml:space="preserve">20 </w:t>
      </w:r>
      <w:r w:rsidRPr="009604DB">
        <w:rPr>
          <w:rFonts w:hint="eastAsia"/>
          <w:sz w:val="28"/>
          <w:szCs w:val="28"/>
        </w:rPr>
        <w:t>世纪的战争与和平”略与</w:t>
      </w:r>
      <w:proofErr w:type="gramStart"/>
      <w:r w:rsidRPr="009604DB">
        <w:rPr>
          <w:rFonts w:hint="eastAsia"/>
          <w:sz w:val="28"/>
          <w:szCs w:val="28"/>
        </w:rPr>
        <w:t>与</w:t>
      </w:r>
      <w:proofErr w:type="gramEnd"/>
      <w:r w:rsidRPr="009604DB">
        <w:rPr>
          <w:rFonts w:hint="eastAsia"/>
          <w:sz w:val="28"/>
          <w:szCs w:val="28"/>
        </w:rPr>
        <w:t>教材有关联外，选修</w:t>
      </w:r>
      <w:proofErr w:type="gramStart"/>
      <w:r w:rsidRPr="009604DB">
        <w:rPr>
          <w:rFonts w:hint="eastAsia"/>
          <w:sz w:val="28"/>
          <w:szCs w:val="28"/>
        </w:rPr>
        <w:t>一</w:t>
      </w:r>
      <w:proofErr w:type="gramEnd"/>
      <w:r w:rsidRPr="009604DB">
        <w:rPr>
          <w:rFonts w:hint="eastAsia"/>
          <w:sz w:val="28"/>
          <w:szCs w:val="28"/>
        </w:rPr>
        <w:t>的改革题、选修四的人物题都是远离教材，考查的都是教材之外的内容，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与教材联系不强。长此以往，产生了很不好的导向：不少师生认为选修模块的教材对高考无用，受此影响，不少学校不再开选修课。今年一卷的</w:t>
      </w:r>
      <w:r w:rsidRPr="009604DB">
        <w:rPr>
          <w:rFonts w:hint="eastAsia"/>
          <w:sz w:val="28"/>
          <w:szCs w:val="28"/>
        </w:rPr>
        <w:t xml:space="preserve"> 45 </w:t>
      </w:r>
      <w:r w:rsidRPr="009604DB">
        <w:rPr>
          <w:rFonts w:hint="eastAsia"/>
          <w:sz w:val="28"/>
          <w:szCs w:val="28"/>
        </w:rPr>
        <w:t>题，考查了秦和西晋的爵位改革，直接考查了商鞅变法；</w:t>
      </w:r>
      <w:r w:rsidRPr="009604DB">
        <w:rPr>
          <w:rFonts w:hint="eastAsia"/>
          <w:sz w:val="28"/>
          <w:szCs w:val="28"/>
        </w:rPr>
        <w:t xml:space="preserve">47 </w:t>
      </w:r>
      <w:r w:rsidRPr="009604DB">
        <w:rPr>
          <w:rFonts w:hint="eastAsia"/>
          <w:sz w:val="28"/>
          <w:szCs w:val="28"/>
        </w:rPr>
        <w:t>题考查了共和国先进英模刘源张，但第二问要求“根据材料并结合所学知识，说明刘源张、李四光等先进人物体现的时代精神。”李四光在材料中并未显现，只有联系选修教材方能回答。</w:t>
      </w:r>
      <w:r w:rsidRPr="009604DB">
        <w:rPr>
          <w:rFonts w:hint="eastAsia"/>
          <w:sz w:val="28"/>
          <w:szCs w:val="28"/>
        </w:rPr>
        <w:t xml:space="preserve">46 </w:t>
      </w:r>
      <w:r w:rsidRPr="009604DB">
        <w:rPr>
          <w:rFonts w:hint="eastAsia"/>
          <w:sz w:val="28"/>
          <w:szCs w:val="28"/>
        </w:rPr>
        <w:t>题则直接考查了第二次世界大战中三大转折性战役</w:t>
      </w:r>
      <w:r w:rsidRPr="009604DB">
        <w:rPr>
          <w:rFonts w:hint="eastAsia"/>
          <w:sz w:val="28"/>
          <w:szCs w:val="28"/>
        </w:rPr>
        <w:t>-</w:t>
      </w:r>
      <w:r w:rsidRPr="009604DB">
        <w:rPr>
          <w:rFonts w:hint="eastAsia"/>
          <w:sz w:val="28"/>
          <w:szCs w:val="28"/>
        </w:rPr>
        <w:t>阿拉</w:t>
      </w:r>
      <w:proofErr w:type="gramStart"/>
      <w:r w:rsidRPr="009604DB">
        <w:rPr>
          <w:rFonts w:hint="eastAsia"/>
          <w:sz w:val="28"/>
          <w:szCs w:val="28"/>
        </w:rPr>
        <w:t>曼</w:t>
      </w:r>
      <w:proofErr w:type="gramEnd"/>
      <w:r w:rsidRPr="009604DB">
        <w:rPr>
          <w:rFonts w:hint="eastAsia"/>
          <w:sz w:val="28"/>
          <w:szCs w:val="28"/>
        </w:rPr>
        <w:t>战役，这更是直接考查了教材。二卷的</w:t>
      </w:r>
      <w:r w:rsidRPr="009604DB">
        <w:rPr>
          <w:rFonts w:hint="eastAsia"/>
          <w:sz w:val="28"/>
          <w:szCs w:val="28"/>
        </w:rPr>
        <w:t xml:space="preserve"> 45 </w:t>
      </w:r>
      <w:r w:rsidRPr="009604DB">
        <w:rPr>
          <w:rFonts w:hint="eastAsia"/>
          <w:sz w:val="28"/>
          <w:szCs w:val="28"/>
        </w:rPr>
        <w:t>题，考查的是日本明治维新中武士的变化，</w:t>
      </w:r>
    </w:p>
    <w:p w:rsidR="009604DB" w:rsidRPr="009604DB" w:rsidRDefault="009604DB" w:rsidP="009604DB">
      <w:pPr>
        <w:spacing w:line="420" w:lineRule="exact"/>
        <w:ind w:firstLineChars="200" w:firstLine="560"/>
        <w:rPr>
          <w:rFonts w:hint="eastAsia"/>
          <w:sz w:val="28"/>
          <w:szCs w:val="28"/>
        </w:rPr>
      </w:pPr>
      <w:r w:rsidRPr="009604DB">
        <w:rPr>
          <w:rFonts w:hint="eastAsia"/>
          <w:sz w:val="28"/>
          <w:szCs w:val="28"/>
        </w:rPr>
        <w:t>三卷</w:t>
      </w:r>
      <w:r w:rsidRPr="009604DB">
        <w:rPr>
          <w:rFonts w:hint="eastAsia"/>
          <w:sz w:val="28"/>
          <w:szCs w:val="28"/>
        </w:rPr>
        <w:t xml:space="preserve"> 45 </w:t>
      </w:r>
      <w:r w:rsidRPr="009604DB">
        <w:rPr>
          <w:rFonts w:hint="eastAsia"/>
          <w:sz w:val="28"/>
          <w:szCs w:val="28"/>
        </w:rPr>
        <w:t>题考查的是维新运动中康有为的政治主张，这都属于教材的内容。高考“导向教学”的功能昭示我们：必须改变选修教材的教学方式，依赖刷题、冷落教材、不按教学计划开课的做法必须纠正了。五、体现了历史学科核心素养要求：近几年来，考</w:t>
      </w:r>
      <w:proofErr w:type="gramStart"/>
      <w:r w:rsidRPr="009604DB">
        <w:rPr>
          <w:rFonts w:hint="eastAsia"/>
          <w:sz w:val="28"/>
          <w:szCs w:val="28"/>
        </w:rPr>
        <w:t>纲强调</w:t>
      </w:r>
      <w:proofErr w:type="gramEnd"/>
      <w:r w:rsidRPr="009604DB">
        <w:rPr>
          <w:rFonts w:hint="eastAsia"/>
          <w:sz w:val="28"/>
          <w:szCs w:val="28"/>
        </w:rPr>
        <w:t>加强学</w:t>
      </w:r>
    </w:p>
    <w:p w:rsidR="007E1BF6" w:rsidRPr="009604DB" w:rsidRDefault="009604DB" w:rsidP="009604DB">
      <w:pPr>
        <w:spacing w:line="420" w:lineRule="exact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科素养的考查，回避了“历史学科核心素养”这一概念，但随着新修订课标的推行和课程研究的发展，历史学科素养与历史学科核心素养</w:t>
      </w:r>
      <w:r w:rsidRPr="009604DB">
        <w:rPr>
          <w:rFonts w:hint="eastAsia"/>
          <w:sz w:val="28"/>
          <w:szCs w:val="28"/>
        </w:rPr>
        <w:lastRenderedPageBreak/>
        <w:t>的概念渐趋融合，唯物史观、时空观念、史料实证、历史解释、家国情怀的核心素养逐渐被认同。新修订的高中历史新课标在今年正式颁布，依据新课标编写的统编教材即将使用，</w:t>
      </w:r>
      <w:r w:rsidRPr="009604DB">
        <w:rPr>
          <w:rFonts w:hint="eastAsia"/>
          <w:sz w:val="28"/>
          <w:szCs w:val="28"/>
        </w:rPr>
        <w:t xml:space="preserve">8 </w:t>
      </w:r>
      <w:proofErr w:type="gramStart"/>
      <w:r w:rsidRPr="009604DB">
        <w:rPr>
          <w:rFonts w:hint="eastAsia"/>
          <w:sz w:val="28"/>
          <w:szCs w:val="28"/>
        </w:rPr>
        <w:t>个</w:t>
      </w:r>
      <w:proofErr w:type="gramEnd"/>
      <w:r w:rsidRPr="009604DB">
        <w:rPr>
          <w:rFonts w:hint="eastAsia"/>
          <w:sz w:val="28"/>
          <w:szCs w:val="28"/>
        </w:rPr>
        <w:t>省市也在今年开始实行新课标，考试中心也进行了这方面的课题研究和探索。在这种形势下，高考适当体现历史学科核心素养自然成为水到渠成之势。今年高考命题适度渗透新课程理念，对唯物史观、时空观念、史料实证、历史解释、家国情怀的核心素养都有了一定体现。如唯物史观，不少试题要求考生运用历史唯物主义方法分析各种历史现象。二卷</w:t>
      </w:r>
      <w:r w:rsidRPr="009604DB">
        <w:rPr>
          <w:rFonts w:hint="eastAsia"/>
          <w:sz w:val="28"/>
          <w:szCs w:val="28"/>
        </w:rPr>
        <w:t xml:space="preserve"> 42 </w:t>
      </w:r>
      <w:proofErr w:type="gramStart"/>
      <w:r w:rsidRPr="009604DB">
        <w:rPr>
          <w:rFonts w:hint="eastAsia"/>
          <w:sz w:val="28"/>
          <w:szCs w:val="28"/>
        </w:rPr>
        <w:t>题强调</w:t>
      </w:r>
      <w:proofErr w:type="gramEnd"/>
      <w:r w:rsidRPr="009604DB">
        <w:rPr>
          <w:rFonts w:hint="eastAsia"/>
          <w:sz w:val="28"/>
          <w:szCs w:val="28"/>
        </w:rPr>
        <w:t>对</w:t>
      </w:r>
      <w:r w:rsidRPr="009604DB">
        <w:rPr>
          <w:rFonts w:hint="eastAsia"/>
          <w:sz w:val="28"/>
          <w:szCs w:val="28"/>
        </w:rPr>
        <w:t xml:space="preserve"> 19</w:t>
      </w:r>
      <w:r w:rsidRPr="009604DB">
        <w:rPr>
          <w:rFonts w:hint="eastAsia"/>
          <w:sz w:val="28"/>
          <w:szCs w:val="28"/>
        </w:rPr>
        <w:t>、</w:t>
      </w:r>
      <w:r w:rsidRPr="009604DB">
        <w:rPr>
          <w:rFonts w:hint="eastAsia"/>
          <w:sz w:val="28"/>
          <w:szCs w:val="28"/>
        </w:rPr>
        <w:t xml:space="preserve">20 </w:t>
      </w:r>
      <w:r w:rsidRPr="009604DB">
        <w:rPr>
          <w:rFonts w:hint="eastAsia"/>
          <w:sz w:val="28"/>
          <w:szCs w:val="28"/>
        </w:rPr>
        <w:t>世纪世界历史认识，直接考查了时空观念和唯物史观等核心素养。考查史料实证的试题，在主观试题和部分选择题中得到充分体现。</w:t>
      </w:r>
      <w:proofErr w:type="gramStart"/>
      <w:r w:rsidRPr="009604DB">
        <w:rPr>
          <w:rFonts w:hint="eastAsia"/>
          <w:sz w:val="28"/>
          <w:szCs w:val="28"/>
        </w:rPr>
        <w:t>考查家</w:t>
      </w:r>
      <w:proofErr w:type="gramEnd"/>
      <w:r w:rsidRPr="009604DB">
        <w:rPr>
          <w:rFonts w:hint="eastAsia"/>
          <w:sz w:val="28"/>
          <w:szCs w:val="28"/>
        </w:rPr>
        <w:t>国情怀的有一卷的</w:t>
      </w:r>
      <w:r w:rsidRPr="009604DB">
        <w:rPr>
          <w:rFonts w:hint="eastAsia"/>
          <w:sz w:val="28"/>
          <w:szCs w:val="28"/>
        </w:rPr>
        <w:t xml:space="preserve"> 41 </w:t>
      </w:r>
      <w:r w:rsidRPr="009604DB">
        <w:rPr>
          <w:rFonts w:hint="eastAsia"/>
          <w:sz w:val="28"/>
          <w:szCs w:val="28"/>
        </w:rPr>
        <w:t>新中国钢铁业发展题、</w:t>
      </w:r>
      <w:r w:rsidRPr="009604DB">
        <w:rPr>
          <w:rFonts w:hint="eastAsia"/>
          <w:sz w:val="28"/>
          <w:szCs w:val="28"/>
        </w:rPr>
        <w:t xml:space="preserve">47 </w:t>
      </w:r>
      <w:r w:rsidRPr="009604DB">
        <w:rPr>
          <w:rFonts w:hint="eastAsia"/>
          <w:sz w:val="28"/>
          <w:szCs w:val="28"/>
        </w:rPr>
        <w:t>共和国英模题，二卷</w:t>
      </w:r>
      <w:r w:rsidRPr="009604DB">
        <w:rPr>
          <w:rFonts w:hint="eastAsia"/>
          <w:sz w:val="28"/>
          <w:szCs w:val="28"/>
        </w:rPr>
        <w:t xml:space="preserve"> 26 </w:t>
      </w:r>
      <w:r w:rsidRPr="009604DB">
        <w:rPr>
          <w:rFonts w:hint="eastAsia"/>
          <w:sz w:val="28"/>
          <w:szCs w:val="28"/>
        </w:rPr>
        <w:t>程颢诗理题和三卷</w:t>
      </w:r>
      <w:r w:rsidRPr="009604DB">
        <w:rPr>
          <w:rFonts w:hint="eastAsia"/>
          <w:sz w:val="28"/>
          <w:szCs w:val="28"/>
        </w:rPr>
        <w:t xml:space="preserve"> 24 </w:t>
      </w:r>
      <w:r w:rsidRPr="009604DB">
        <w:rPr>
          <w:rFonts w:hint="eastAsia"/>
          <w:sz w:val="28"/>
          <w:szCs w:val="28"/>
        </w:rPr>
        <w:t>孝悌题等等。这一变化告诉我们，在高三复习中，必须重视渗透新课标理念，注重历史学科核心素养的落实。</w:t>
      </w:r>
    </w:p>
    <w:sectPr w:rsidR="007E1BF6" w:rsidRPr="009604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1D5"/>
    <w:rsid w:val="004F31D5"/>
    <w:rsid w:val="007E1BF6"/>
    <w:rsid w:val="0096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536748-76B5-4FA4-B979-124579707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shenyg</cp:lastModifiedBy>
  <cp:revision>2</cp:revision>
  <dcterms:created xsi:type="dcterms:W3CDTF">2019-07-12T07:07:00Z</dcterms:created>
  <dcterms:modified xsi:type="dcterms:W3CDTF">2019-07-12T07:10:00Z</dcterms:modified>
</cp:coreProperties>
</file>