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38C30" w14:textId="6105E25F" w:rsidR="000C7EBF" w:rsidRPr="007D1A18" w:rsidRDefault="007D1A18" w:rsidP="007D1A18">
      <w:pPr>
        <w:jc w:val="center"/>
        <w:rPr>
          <w:rFonts w:ascii="宋体" w:eastAsia="宋体" w:hAnsi="宋体"/>
          <w:sz w:val="24"/>
          <w:szCs w:val="24"/>
        </w:rPr>
      </w:pPr>
      <w:r w:rsidRPr="007D1A18">
        <w:rPr>
          <w:rFonts w:ascii="宋体" w:eastAsia="宋体" w:hAnsi="宋体" w:hint="eastAsia"/>
          <w:sz w:val="24"/>
          <w:szCs w:val="24"/>
        </w:rPr>
        <w:t>英语教学中存在的问题</w:t>
      </w:r>
      <w:r>
        <w:rPr>
          <w:rFonts w:ascii="宋体" w:eastAsia="宋体" w:hAnsi="宋体" w:hint="eastAsia"/>
          <w:sz w:val="24"/>
          <w:szCs w:val="24"/>
        </w:rPr>
        <w:t>及对策</w:t>
      </w:r>
      <w:bookmarkStart w:id="0" w:name="_GoBack"/>
      <w:bookmarkEnd w:id="0"/>
    </w:p>
    <w:p w14:paraId="2B407008" w14:textId="1A782EC4" w:rsidR="007D1A18" w:rsidRPr="007D5385" w:rsidRDefault="007D1A18" w:rsidP="007D1A18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今年11月，有幸聆听</w:t>
      </w:r>
      <w:r w:rsidRPr="007D5385">
        <w:rPr>
          <w:rFonts w:ascii="宋体" w:eastAsia="宋体" w:hAnsi="宋体" w:hint="eastAsia"/>
          <w:sz w:val="24"/>
          <w:szCs w:val="24"/>
        </w:rPr>
        <w:t>广东第二师范学院的李华老师</w:t>
      </w:r>
      <w:r>
        <w:rPr>
          <w:rFonts w:ascii="宋体" w:eastAsia="宋体" w:hAnsi="宋体" w:hint="eastAsia"/>
          <w:sz w:val="24"/>
          <w:szCs w:val="24"/>
        </w:rPr>
        <w:t>的讲座</w:t>
      </w:r>
      <w:r w:rsidRPr="007D5385">
        <w:rPr>
          <w:rFonts w:ascii="宋体" w:eastAsia="宋体" w:hAnsi="宋体" w:hint="eastAsia"/>
          <w:sz w:val="24"/>
          <w:szCs w:val="24"/>
        </w:rPr>
        <w:t>。常年在英语作文中看到的李华，终于在现实中出现了，让人吃惊的是传说中</w:t>
      </w:r>
      <w:proofErr w:type="gramStart"/>
      <w:r w:rsidRPr="007D5385">
        <w:rPr>
          <w:rFonts w:ascii="宋体" w:eastAsia="宋体" w:hAnsi="宋体" w:hint="eastAsia"/>
          <w:sz w:val="24"/>
          <w:szCs w:val="24"/>
        </w:rPr>
        <w:t>虐遍学生</w:t>
      </w:r>
      <w:proofErr w:type="gramEnd"/>
      <w:r w:rsidRPr="007D5385">
        <w:rPr>
          <w:rFonts w:ascii="宋体" w:eastAsia="宋体" w:hAnsi="宋体" w:hint="eastAsia"/>
          <w:sz w:val="24"/>
          <w:szCs w:val="24"/>
        </w:rPr>
        <w:t>的李华性别竟然为女，这为讲座带来一些新鲜感。李老师主讲的是高三英语教学中常见的弊病、问题及解决方法。首先她从理论方面解释了核心素养的内涵，指出创新思维是教育的根本，高考的改革更加贴近生活，要求学生学以致用。</w:t>
      </w:r>
    </w:p>
    <w:p w14:paraId="6216A631" w14:textId="77777777" w:rsidR="007D1A18" w:rsidRPr="007D5385" w:rsidRDefault="007D1A18" w:rsidP="007D1A18">
      <w:pPr>
        <w:spacing w:line="360" w:lineRule="auto"/>
        <w:rPr>
          <w:rFonts w:ascii="宋体" w:eastAsia="宋体" w:hAnsi="宋体"/>
          <w:sz w:val="24"/>
          <w:szCs w:val="24"/>
        </w:rPr>
      </w:pPr>
      <w:r w:rsidRPr="007D5385">
        <w:rPr>
          <w:rFonts w:ascii="宋体" w:eastAsia="宋体" w:hAnsi="宋体"/>
          <w:sz w:val="24"/>
          <w:szCs w:val="24"/>
        </w:rPr>
        <w:tab/>
      </w:r>
      <w:r w:rsidRPr="007D5385">
        <w:rPr>
          <w:rFonts w:ascii="宋体" w:eastAsia="宋体" w:hAnsi="宋体" w:hint="eastAsia"/>
          <w:sz w:val="24"/>
          <w:szCs w:val="24"/>
        </w:rPr>
        <w:t>紧接着，她说到了高三英语面临的问题。其一、知识学习碎片化，技能教学模式化，文本解读表层化。英语的学习应当是语言、文化、思维的整合，而不仅仅是词汇的堆砌。英语技能由以往的听说读写升级为听说读写看，更强调技能的灵活应用。其二、以考代教，题海战术。高三老师常常赶着时间对学生进行机械操练，只注重解题技巧，而忽视知识能力，目标不清，思维受限。其三、在学生层面，文化理解欠深层，思维能力低阶，语言能力薄弱。要解决这些问题，首先我们要知道高考英语考什么？</w:t>
      </w:r>
    </w:p>
    <w:p w14:paraId="5D49E4EE" w14:textId="680D5B39" w:rsidR="007D1A18" w:rsidRPr="007D5385" w:rsidRDefault="007D1A18" w:rsidP="007D1A18">
      <w:pPr>
        <w:spacing w:line="360" w:lineRule="auto"/>
        <w:rPr>
          <w:rFonts w:ascii="宋体" w:eastAsia="宋体" w:hAnsi="宋体"/>
          <w:sz w:val="24"/>
          <w:szCs w:val="24"/>
        </w:rPr>
      </w:pPr>
      <w:r w:rsidRPr="007D5385">
        <w:rPr>
          <w:rFonts w:ascii="宋体" w:eastAsia="宋体" w:hAnsi="宋体"/>
          <w:sz w:val="24"/>
          <w:szCs w:val="24"/>
        </w:rPr>
        <w:tab/>
      </w:r>
      <w:r w:rsidRPr="007D5385">
        <w:rPr>
          <w:rFonts w:ascii="宋体" w:eastAsia="宋体" w:hAnsi="宋体" w:hint="eastAsia"/>
          <w:sz w:val="24"/>
          <w:szCs w:val="24"/>
        </w:rPr>
        <w:t>高考英语在立德树人的旗帜下主要考查学生的语言能力、语篇能力、语用能力、思维能力、和文化交际能力。在李老师的讲座里，我第一次看到了立德树人之后，加上了五育并举，即德智体美劳的发展，这个在语文学科中其实早已开展。由此，英语学科也跟上了步伐。李老师针对高三的三轮复习指出了问题并提出解决方法。传统的一轮主要以基础知识、语法、词汇为主，重视基础技能的听读写，忽视学生动机和心理素质。对策，一轮的语法要重视形式、意义、运用的综合运用，</w:t>
      </w:r>
      <w:proofErr w:type="gramStart"/>
      <w:r w:rsidRPr="007D5385">
        <w:rPr>
          <w:rFonts w:ascii="宋体" w:eastAsia="宋体" w:hAnsi="宋体" w:hint="eastAsia"/>
          <w:sz w:val="24"/>
          <w:szCs w:val="24"/>
        </w:rPr>
        <w:t>词块学习</w:t>
      </w:r>
      <w:proofErr w:type="gramEnd"/>
      <w:r w:rsidRPr="007D5385">
        <w:rPr>
          <w:rFonts w:ascii="宋体" w:eastAsia="宋体" w:hAnsi="宋体" w:hint="eastAsia"/>
          <w:sz w:val="24"/>
          <w:szCs w:val="24"/>
        </w:rPr>
        <w:t>重视完整意义，不要按照字母顺序排列机械讲解；二轮复习，传统上大量做题，做题讲题循环往复，忽视篇章引领。对策，交换角色，学生做学生讲，老师再补充，学生的思维和语言是相通的。三轮复习的问题在于以劣质试题代替语言输入，值得注意的是，文化才是篇章的根本，提倡群文阅读。</w:t>
      </w:r>
    </w:p>
    <w:p w14:paraId="2B0D89EF" w14:textId="77777777" w:rsidR="007D1A18" w:rsidRPr="007D1A18" w:rsidRDefault="007D1A18">
      <w:pPr>
        <w:rPr>
          <w:rFonts w:hint="eastAsia"/>
        </w:rPr>
      </w:pPr>
    </w:p>
    <w:sectPr w:rsidR="007D1A18" w:rsidRPr="007D1A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BC111E" w14:textId="77777777" w:rsidR="002A3FC9" w:rsidRDefault="002A3FC9" w:rsidP="007D1A18">
      <w:r>
        <w:separator/>
      </w:r>
    </w:p>
  </w:endnote>
  <w:endnote w:type="continuationSeparator" w:id="0">
    <w:p w14:paraId="287E3D3D" w14:textId="77777777" w:rsidR="002A3FC9" w:rsidRDefault="002A3FC9" w:rsidP="007D1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52A26" w14:textId="77777777" w:rsidR="002A3FC9" w:rsidRDefault="002A3FC9" w:rsidP="007D1A18">
      <w:r>
        <w:separator/>
      </w:r>
    </w:p>
  </w:footnote>
  <w:footnote w:type="continuationSeparator" w:id="0">
    <w:p w14:paraId="31B21319" w14:textId="77777777" w:rsidR="002A3FC9" w:rsidRDefault="002A3FC9" w:rsidP="007D1A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01"/>
    <w:rsid w:val="002A3FC9"/>
    <w:rsid w:val="00352101"/>
    <w:rsid w:val="00606310"/>
    <w:rsid w:val="007D1A18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509E5"/>
  <w15:chartTrackingRefBased/>
  <w15:docId w15:val="{0004EA4C-92AC-473E-AC05-CC6354FB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1A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1A1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D1A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1A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3</cp:revision>
  <dcterms:created xsi:type="dcterms:W3CDTF">2020-01-05T08:41:00Z</dcterms:created>
  <dcterms:modified xsi:type="dcterms:W3CDTF">2020-01-05T08:48:00Z</dcterms:modified>
</cp:coreProperties>
</file>