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jc w:val="center"/>
      </w:pPr>
      <w:r>
        <w:t xml:space="preserve"> 机械运动 总体思</w:t>
      </w:r>
      <w:bookmarkStart w:id="0" w:name="_GoBack"/>
      <w:bookmarkEnd w:id="0"/>
      <w:r>
        <w:t>路</w:t>
      </w:r>
    </w:p>
    <w:p>
      <w:pPr>
        <w:numPr>
          <w:ilvl w:val="0"/>
          <w:numId w:val="0"/>
        </w:numPr>
      </w:pPr>
      <w:r>
        <w:t>一．《课标》要求以及课时建议</w:t>
      </w:r>
    </w:p>
    <w:p>
      <w:pPr>
        <w:numPr>
          <w:ilvl w:val="0"/>
          <w:numId w:val="0"/>
        </w:numPr>
      </w:pPr>
      <w:r>
        <w:t>（一）课标要求</w:t>
      </w:r>
    </w:p>
    <w:p>
      <w:pPr>
        <w:pStyle w:val="5"/>
        <w:keepNext w:val="0"/>
        <w:keepLines w:val="0"/>
        <w:widowControl/>
        <w:suppressLineNumbers w:val="0"/>
      </w:pPr>
      <w:r>
        <w:t>2.1.1 知道</w:t>
      </w:r>
      <w:r>
        <w:rPr>
          <w:color w:val="FF0000"/>
        </w:rPr>
        <w:t>机械运动</w:t>
      </w:r>
      <w:r>
        <w:t>,举例说明</w:t>
      </w:r>
      <w:r>
        <w:rPr>
          <w:color w:val="FF0000"/>
        </w:rPr>
        <w:t>机械运动的相对性</w:t>
      </w:r>
      <w:r>
        <w:t>。</w:t>
      </w:r>
    </w:p>
    <w:p>
      <w:pPr>
        <w:pStyle w:val="5"/>
        <w:keepNext w:val="0"/>
        <w:keepLines w:val="0"/>
        <w:widowControl/>
        <w:suppressLineNumbers w:val="0"/>
      </w:pPr>
      <w:r>
        <w:t>2.2.1 会根据生活经验</w:t>
      </w:r>
      <w:r>
        <w:rPr>
          <w:color w:val="FF0000"/>
        </w:rPr>
        <w:t>估测长度和时间</w:t>
      </w:r>
      <w:r>
        <w:t>。 会</w:t>
      </w:r>
      <w:r>
        <w:rPr>
          <w:color w:val="FF0000"/>
        </w:rPr>
        <w:t>选用适当的工具</w:t>
      </w:r>
      <w:r>
        <w:t>测量长度和时间。</w:t>
      </w:r>
    </w:p>
    <w:p>
      <w:pPr>
        <w:pStyle w:val="5"/>
        <w:keepNext w:val="0"/>
        <w:keepLines w:val="0"/>
        <w:widowControl/>
        <w:suppressLineNumbers w:val="0"/>
        <w:rPr>
          <w:color w:val="FF0000"/>
        </w:rPr>
      </w:pPr>
      <w:r>
        <w:rPr>
          <w:color w:val="000000" w:themeColor="text1"/>
          <w14:textFill>
            <w14:solidFill>
              <w14:schemeClr w14:val="tx1"/>
            </w14:solidFill>
          </w14:textFill>
        </w:rPr>
        <w:t>2.2.2</w:t>
      </w:r>
      <w:r>
        <w:rPr>
          <w:color w:val="FF0000"/>
        </w:rPr>
        <w:t xml:space="preserve"> 用速度描述物体运动的快慢。 通过实验测量物体运动的速度。 用速度公式进行简单计算。</w:t>
      </w:r>
    </w:p>
    <w:p>
      <w:pPr>
        <w:pStyle w:val="5"/>
        <w:keepNext w:val="0"/>
        <w:keepLines w:val="0"/>
        <w:widowControl/>
        <w:suppressLineNumbers w:val="0"/>
      </w:pPr>
    </w:p>
    <w:p>
      <w:pPr>
        <w:numPr>
          <w:ilvl w:val="0"/>
          <w:numId w:val="0"/>
        </w:numPr>
        <w:rPr>
          <w:rFonts w:hint="eastAsia"/>
        </w:rPr>
      </w:pPr>
      <w:r>
        <w:rPr>
          <w:rFonts w:hint="eastAsia"/>
        </w:rPr>
        <w:t>(二)课时建议</w:t>
      </w:r>
    </w:p>
    <w:p>
      <w:pPr>
        <w:numPr>
          <w:ilvl w:val="0"/>
          <w:numId w:val="0"/>
        </w:numPr>
        <w:rPr>
          <w:rFonts w:hint="eastAsia"/>
        </w:rPr>
      </w:pPr>
      <w:r>
        <w:rPr>
          <w:rFonts w:hint="eastAsia"/>
        </w:rPr>
        <w:t>第1节 长度和时间的测量</w:t>
      </w:r>
      <w:r>
        <w:rPr>
          <w:rFonts w:hint="default"/>
        </w:rPr>
        <w:t xml:space="preserve">    </w:t>
      </w:r>
      <w:r>
        <w:rPr>
          <w:rFonts w:hint="eastAsia"/>
        </w:rPr>
        <w:t>2课时</w:t>
      </w:r>
    </w:p>
    <w:p>
      <w:pPr>
        <w:numPr>
          <w:ilvl w:val="0"/>
          <w:numId w:val="0"/>
        </w:numPr>
        <w:rPr>
          <w:rFonts w:hint="eastAsia"/>
        </w:rPr>
      </w:pPr>
      <w:r>
        <w:rPr>
          <w:rFonts w:hint="eastAsia"/>
        </w:rPr>
        <w:t>第2节 运动的描述</w:t>
      </w:r>
      <w:r>
        <w:rPr>
          <w:rFonts w:hint="default"/>
        </w:rPr>
        <w:t xml:space="preserve">              </w:t>
      </w:r>
      <w:r>
        <w:rPr>
          <w:rFonts w:hint="eastAsia"/>
        </w:rPr>
        <w:t>1课时</w:t>
      </w:r>
    </w:p>
    <w:p>
      <w:pPr>
        <w:numPr>
          <w:ilvl w:val="0"/>
          <w:numId w:val="0"/>
        </w:numPr>
        <w:rPr>
          <w:rFonts w:hint="eastAsia"/>
        </w:rPr>
      </w:pPr>
      <w:r>
        <w:rPr>
          <w:rFonts w:hint="eastAsia"/>
        </w:rPr>
        <w:t>第3节 运动的快慢</w:t>
      </w:r>
      <w:r>
        <w:rPr>
          <w:rFonts w:hint="default"/>
        </w:rPr>
        <w:t xml:space="preserve">               </w:t>
      </w:r>
      <w:r>
        <w:rPr>
          <w:rFonts w:hint="eastAsia"/>
        </w:rPr>
        <w:t>2课时</w:t>
      </w:r>
    </w:p>
    <w:p>
      <w:pPr>
        <w:numPr>
          <w:ilvl w:val="0"/>
          <w:numId w:val="0"/>
        </w:numPr>
        <w:rPr>
          <w:rFonts w:hint="eastAsia"/>
        </w:rPr>
      </w:pPr>
      <w:r>
        <w:rPr>
          <w:rFonts w:hint="eastAsia"/>
        </w:rPr>
        <w:t>第4节 测量平均速度</w:t>
      </w:r>
      <w:r>
        <w:rPr>
          <w:rFonts w:hint="default"/>
        </w:rPr>
        <w:t xml:space="preserve">           </w:t>
      </w:r>
      <w:r>
        <w:rPr>
          <w:rFonts w:hint="eastAsia"/>
        </w:rPr>
        <w:t xml:space="preserve">1课时 </w:t>
      </w:r>
    </w:p>
    <w:p>
      <w:pPr>
        <w:numPr>
          <w:ilvl w:val="0"/>
          <w:numId w:val="0"/>
        </w:numPr>
        <w:rPr>
          <w:rFonts w:hint="eastAsia"/>
        </w:rPr>
      </w:pPr>
    </w:p>
    <w:p>
      <w:pPr>
        <w:numPr>
          <w:ilvl w:val="0"/>
          <w:numId w:val="2"/>
        </w:numPr>
        <w:rPr>
          <w:rFonts w:hint="default"/>
        </w:rPr>
      </w:pPr>
      <w:r>
        <w:rPr>
          <w:rFonts w:hint="default"/>
        </w:rPr>
        <w:t>编写意图</w:t>
      </w:r>
    </w:p>
    <w:p>
      <w:pPr>
        <w:numPr>
          <w:ilvl w:val="0"/>
          <w:numId w:val="3"/>
        </w:numPr>
        <w:rPr>
          <w:rFonts w:hint="default"/>
        </w:rPr>
      </w:pPr>
      <w:r>
        <w:rPr>
          <w:rFonts w:hint="default"/>
        </w:rPr>
        <w:t>本章概述</w:t>
      </w:r>
    </w:p>
    <w:p>
      <w:pPr>
        <w:numPr>
          <w:ilvl w:val="0"/>
          <w:numId w:val="0"/>
        </w:numPr>
        <w:rPr>
          <w:rFonts w:hint="default"/>
        </w:rPr>
      </w:pPr>
      <w:r>
        <w:rPr>
          <w:rFonts w:hint="default"/>
        </w:rPr>
        <w:t>主要内容有：长度与时间的测量，机械运动，参照物，速度，平均速度</w:t>
      </w:r>
    </w:p>
    <w:p>
      <w:pPr>
        <w:numPr>
          <w:ilvl w:val="0"/>
          <w:numId w:val="0"/>
        </w:numPr>
        <w:rPr>
          <w:rFonts w:hint="default"/>
        </w:rPr>
      </w:pPr>
      <w:r>
        <w:rPr>
          <w:rFonts w:hint="default"/>
        </w:rPr>
        <w:t xml:space="preserve">        物理学是一门以实验为基础的科学，而测量是各种实验的基础。第一节内容是所有测量的基础，介绍了测量的基本常识，通过实验“用刻度尺测量长度”让学生了解如何规范，科学地进行测量。后面3节围绕“速度”展开，介绍机械运动----渗透空间和时间的概念---参照物----速度-----匀速直线运动，平均速度-----测量平均速度，</w:t>
      </w:r>
    </w:p>
    <w:p>
      <w:pPr>
        <w:numPr>
          <w:ilvl w:val="0"/>
          <w:numId w:val="3"/>
        </w:numPr>
        <w:rPr>
          <w:rFonts w:hint="default"/>
        </w:rPr>
      </w:pPr>
      <w:r>
        <w:rPr>
          <w:rFonts w:hint="default"/>
        </w:rPr>
        <w:t>着眼培养学生初步的观测能力</w:t>
      </w:r>
    </w:p>
    <w:p>
      <w:pPr>
        <w:numPr>
          <w:ilvl w:val="0"/>
          <w:numId w:val="0"/>
        </w:numPr>
        <w:rPr>
          <w:rFonts w:hint="default"/>
          <w:color w:val="FF0000"/>
        </w:rPr>
      </w:pPr>
      <w:r>
        <w:rPr>
          <w:rFonts w:hint="default"/>
        </w:rPr>
        <w:t>前提：</w:t>
      </w:r>
      <w:r>
        <w:rPr>
          <w:rFonts w:hint="default"/>
          <w:color w:val="FF0000"/>
        </w:rPr>
        <w:t>初二学生缺乏定量研究自然现象的经验，使学生了解测量的必要性</w:t>
      </w:r>
      <w:r>
        <w:rPr>
          <w:rFonts w:hint="default"/>
        </w:rPr>
        <w:t>。第一节是用视觉图片告知学生人的感觉不可靠，需要使用测量工具或者一起进行测量。</w:t>
      </w:r>
      <w:r>
        <w:rPr>
          <w:rFonts w:hint="default"/>
          <w:color w:val="FF0000"/>
        </w:rPr>
        <w:t>测量的本质就是要比较，比较的第一步需要确定单位，然后介绍单位换算的关系，配套练习，介绍常用的测量工具（观测好0刻度线，分度值，量程），通过实验活动练习使用刻度尺和计时工具。</w:t>
      </w:r>
    </w:p>
    <w:p>
      <w:pPr>
        <w:numPr>
          <w:ilvl w:val="0"/>
          <w:numId w:val="3"/>
        </w:numPr>
        <w:rPr>
          <w:rFonts w:hint="default"/>
        </w:rPr>
      </w:pPr>
      <w:r>
        <w:rPr>
          <w:rFonts w:hint="default"/>
        </w:rPr>
        <w:t>强调科学，规范地引入速度概念</w:t>
      </w:r>
    </w:p>
    <w:p>
      <w:pPr>
        <w:numPr>
          <w:ilvl w:val="0"/>
          <w:numId w:val="0"/>
        </w:numPr>
        <w:ind w:firstLine="266"/>
        <w:rPr>
          <w:rFonts w:hint="default"/>
        </w:rPr>
      </w:pPr>
      <w:r>
        <w:rPr>
          <w:rFonts w:hint="default"/>
        </w:rPr>
        <w:t>通过大量的具体事例，表明机械运动是普遍存在的。进而</w:t>
      </w:r>
      <w:r>
        <w:rPr>
          <w:rFonts w:hint="default"/>
          <w:color w:val="FF0000"/>
        </w:rPr>
        <w:t>让学生讨论，了解机械运动的特点，比较归纳出机械运动的定义</w:t>
      </w:r>
      <w:r>
        <w:rPr>
          <w:rFonts w:hint="default"/>
        </w:rPr>
        <w:t>。**学生对于什么是机械运动容易理解，但对于机械运动的相对性不熟悉，或者说不清楚。教材从具体事例入手，引导学生认识参照物在机械运动中所起的“标准”的作用。对于同一物体选取不一样的参照物那就是有不一样的运动描述</w:t>
      </w:r>
    </w:p>
    <w:p>
      <w:pPr>
        <w:numPr>
          <w:ilvl w:val="0"/>
          <w:numId w:val="0"/>
        </w:numPr>
        <w:ind w:firstLine="266"/>
        <w:rPr>
          <w:rFonts w:hint="default"/>
          <w:color w:val="FF0000"/>
        </w:rPr>
      </w:pPr>
      <w:r>
        <w:rPr>
          <w:rFonts w:hint="default"/>
        </w:rPr>
        <w:t>速度的概念是本章知识的核心。让学生比较物体运动的快慢，接着提出了比较快慢的两种方法。最重要是如果二者都不相同，如何比较他们运动的快慢。</w:t>
      </w:r>
      <w:r>
        <w:rPr>
          <w:rFonts w:hint="default"/>
          <w:color w:val="FF0000"/>
        </w:rPr>
        <w:t>如果都统一到单位时间来就可以比较了，速度是由两个物理量构成的一个新的物理量，学生在以后的学习中还将学到很多又两个或者以上物理量来定义的新物理量</w:t>
      </w:r>
    </w:p>
    <w:p>
      <w:pPr>
        <w:numPr>
          <w:ilvl w:val="0"/>
          <w:numId w:val="3"/>
        </w:numPr>
        <w:rPr>
          <w:rFonts w:hint="default"/>
        </w:rPr>
      </w:pPr>
      <w:r>
        <w:rPr>
          <w:rFonts w:hint="default"/>
        </w:rPr>
        <w:t>通过测量平均速度，提高学生的实验能力</w:t>
      </w:r>
    </w:p>
    <w:p>
      <w:pPr>
        <w:numPr>
          <w:ilvl w:val="0"/>
          <w:numId w:val="0"/>
        </w:numPr>
        <w:rPr>
          <w:rFonts w:hint="eastAsia"/>
          <w:color w:val="FF0000"/>
        </w:rPr>
      </w:pPr>
      <w:r>
        <w:rPr>
          <w:rFonts w:hint="default"/>
        </w:rPr>
        <w:t>实验教学就是落实物理课程目标的手段之一，教材除了要求学生“用刻度尺测量长度”“用停表测量时间”外，还安排了</w:t>
      </w:r>
      <w:r>
        <w:rPr>
          <w:rFonts w:hint="default"/>
          <w:color w:val="FF0000"/>
        </w:rPr>
        <w:t>“测量物体运动的平均速度”实验。主要作用是让学生通过设计实验，收集和分析实验数据等自主活动来提高实验能力</w:t>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Calibri Light">
    <w:altName w:val="Helvetica Neue"/>
    <w:panose1 w:val="020F0302020204030204"/>
    <w:charset w:val="00"/>
    <w:family w:val="auto"/>
    <w:pitch w:val="default"/>
    <w:sig w:usb0="00000000" w:usb1="00000000" w:usb2="00000000" w:usb3="00000000" w:csb0="0000019F"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9A54"/>
    <w:multiLevelType w:val="singleLevel"/>
    <w:tmpl w:val="5D679A54"/>
    <w:lvl w:ilvl="0" w:tentative="0">
      <w:start w:val="1"/>
      <w:numFmt w:val="chineseCounting"/>
      <w:suff w:val="space"/>
      <w:lvlText w:val="第%1章"/>
      <w:lvlJc w:val="left"/>
    </w:lvl>
  </w:abstractNum>
  <w:abstractNum w:abstractNumId="1">
    <w:nsid w:val="5D686D4E"/>
    <w:multiLevelType w:val="singleLevel"/>
    <w:tmpl w:val="5D686D4E"/>
    <w:lvl w:ilvl="0" w:tentative="0">
      <w:start w:val="2"/>
      <w:numFmt w:val="chineseCounting"/>
      <w:suff w:val="nothing"/>
      <w:lvlText w:val="%1．"/>
      <w:lvlJc w:val="left"/>
    </w:lvl>
  </w:abstractNum>
  <w:abstractNum w:abstractNumId="2">
    <w:nsid w:val="5D686D6E"/>
    <w:multiLevelType w:val="singleLevel"/>
    <w:tmpl w:val="5D686D6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62"/>
    <w:rsid w:val="007E0774"/>
    <w:rsid w:val="007E7562"/>
    <w:rsid w:val="00A944C6"/>
    <w:rsid w:val="AA5510B4"/>
    <w:rsid w:val="DB6FF3BC"/>
    <w:rsid w:val="DE59761D"/>
    <w:rsid w:val="FBFF8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5">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2016-11-20T00:45:00Z</dcterms:created>
  <dc:creator>peng liu</dc:creator>
  <cp:lastModifiedBy>xujun</cp:lastModifiedBy>
  <dcterms:modified xsi:type="dcterms:W3CDTF">2020-01-07T10:09:42Z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