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3402"/>
        </w:tabs>
        <w:snapToGrid w:val="0"/>
        <w:spacing w:line="360" w:lineRule="auto"/>
        <w:rPr>
          <w:rFonts w:hint="eastAsia" w:ascii="Times New Roman" w:hAnsi="Times New Roman" w:eastAsia="黑体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3932555</wp:posOffset>
            </wp:positionH>
            <wp:positionV relativeFrom="paragraph">
              <wp:posOffset>52070</wp:posOffset>
            </wp:positionV>
            <wp:extent cx="2378710" cy="1256665"/>
            <wp:effectExtent l="0" t="0" r="2540" b="635"/>
            <wp:wrapNone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871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黑体" w:cs="Times New Roman"/>
          <w:b/>
          <w:bCs/>
          <w:sz w:val="24"/>
          <w:szCs w:val="24"/>
          <w:lang w:eastAsia="zh-CN"/>
        </w:rPr>
        <w:t>课题一：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1.</w:t>
      </w:r>
      <w:r>
        <w:rPr>
          <w:rFonts w:ascii="Times New Roman" w:hAnsi="Times New Roman" w:eastAsia="黑体" w:cs="Times New Roman"/>
        </w:rPr>
        <w:t>四种命题及其相互关系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(1)四种命题间的相互关系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(2)四种命题的真假关系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>两个命题</w:t>
      </w:r>
      <w:r>
        <w:rPr>
          <w:rFonts w:ascii="Times New Roman" w:hAnsi="Times New Roman" w:cs="Times New Roman"/>
          <w:b/>
          <w:bCs/>
        </w:rPr>
        <w:t>互为逆否命题</w:t>
      </w:r>
      <w:r>
        <w:rPr>
          <w:rFonts w:ascii="Times New Roman" w:hAnsi="Times New Roman" w:cs="Times New Roman"/>
        </w:rPr>
        <w:t>，它们具有</w:t>
      </w:r>
      <w:r>
        <w:rPr>
          <w:rFonts w:ascii="Times New Roman" w:hAnsi="Times New Roman" w:cs="Times New Roman"/>
          <w:u w:val="single"/>
        </w:rPr>
        <w:t>相同</w:t>
      </w:r>
      <w:r>
        <w:rPr>
          <w:rFonts w:ascii="Times New Roman" w:hAnsi="Times New Roman" w:cs="Times New Roman"/>
        </w:rPr>
        <w:t>的真假性；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>两个命题为互逆命题或互否命题，它们的真假性</w:t>
      </w:r>
      <w:r>
        <w:rPr>
          <w:rFonts w:ascii="Times New Roman" w:hAnsi="Times New Roman" w:cs="Times New Roman"/>
          <w:u w:val="single"/>
        </w:rPr>
        <w:t>没有关系．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2.</w:t>
      </w:r>
      <w:r>
        <w:rPr>
          <w:rFonts w:ascii="Times New Roman" w:hAnsi="Times New Roman" w:eastAsia="黑体" w:cs="Times New Roman"/>
        </w:rPr>
        <w:t>充分条件、必要条件与充要条件的概念</w:t>
      </w:r>
    </w:p>
    <w:tbl>
      <w:tblPr>
        <w:tblStyle w:val="5"/>
        <w:tblW w:w="5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2"/>
        <w:gridCol w:w="1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67" w:type="dxa"/>
            <w:gridSpan w:val="2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>
              <w:rPr>
                <w:rFonts w:ascii="Times New Roman" w:hAnsi="Times New Roman" w:cs="Times New Roman"/>
              </w:rPr>
              <w:t>若</w:t>
            </w: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，则</w:t>
            </w: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是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的</w:t>
            </w:r>
            <w:r>
              <w:rPr>
                <w:rFonts w:ascii="Times New Roman" w:hAnsi="Times New Roman" w:cs="Times New Roman"/>
                <w:u w:val="single"/>
              </w:rPr>
              <w:t>充分</w:t>
            </w:r>
            <w:r>
              <w:rPr>
                <w:rFonts w:ascii="Times New Roman" w:hAnsi="Times New Roman" w:cs="Times New Roman"/>
              </w:rPr>
              <w:t>条件，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是</w:t>
            </w: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的</w:t>
            </w:r>
            <w:r>
              <w:rPr>
                <w:rFonts w:ascii="Times New Roman" w:hAnsi="Times New Roman" w:cs="Times New Roman"/>
                <w:u w:val="single"/>
              </w:rPr>
              <w:t>必要</w:t>
            </w:r>
            <w:r>
              <w:rPr>
                <w:rFonts w:ascii="Times New Roman" w:hAnsi="Times New Roman" w:cs="Times New Roman"/>
              </w:rPr>
              <w:t>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2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是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的</w:t>
            </w:r>
            <w:r>
              <w:rPr>
                <w:rFonts w:ascii="Times New Roman" w:hAnsi="Times New Roman" w:cs="Times New Roman"/>
                <w:u w:val="single"/>
              </w:rPr>
              <w:t>充分不必要</w:t>
            </w:r>
            <w:r>
              <w:rPr>
                <w:rFonts w:ascii="Times New Roman" w:hAnsi="Times New Roman" w:cs="Times New Roman"/>
              </w:rPr>
              <w:t>条件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且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Cambria Math" w:hAnsi="Cambria Math"/>
              </w:rPr>
              <w:t>⇏</w:t>
            </w:r>
            <w:r>
              <w:rPr>
                <w:rFonts w:ascii="Times New Roman" w:hAnsi="Times New Roman" w:cs="Times New Roman"/>
                <w:i/>
              </w:rPr>
              <w:t>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2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是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的</w:t>
            </w:r>
            <w:r>
              <w:rPr>
                <w:rFonts w:ascii="Times New Roman" w:hAnsi="Times New Roman" w:cs="Times New Roman"/>
                <w:u w:val="single"/>
              </w:rPr>
              <w:t>必要不充分</w:t>
            </w:r>
            <w:r>
              <w:rPr>
                <w:rFonts w:ascii="Times New Roman" w:hAnsi="Times New Roman" w:cs="Times New Roman"/>
              </w:rPr>
              <w:t>条件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Cambria Math" w:hAnsi="Cambria Math"/>
              </w:rPr>
              <w:t>⇏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且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hint="eastAsia" w:ascii="MS Mincho" w:hAnsi="MS Mincho" w:eastAsia="MS Mincho" w:cs="MS Mincho"/>
              </w:rPr>
              <w:t>⇒</w:t>
            </w:r>
            <w:r>
              <w:rPr>
                <w:rFonts w:ascii="Times New Roman" w:hAnsi="Times New Roman" w:cs="Times New Roman"/>
                <w:i/>
              </w:rPr>
              <w:t>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2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是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的</w:t>
            </w:r>
            <w:r>
              <w:rPr>
                <w:rFonts w:ascii="Times New Roman" w:hAnsi="Times New Roman" w:cs="Times New Roman"/>
                <w:u w:val="single"/>
              </w:rPr>
              <w:t>充要</w:t>
            </w:r>
            <w:r>
              <w:rPr>
                <w:rFonts w:ascii="Times New Roman" w:hAnsi="Times New Roman" w:cs="Times New Roman"/>
              </w:rPr>
              <w:t>条件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hint="eastAsia" w:ascii="MS Mincho" w:hAnsi="MS Mincho" w:eastAsia="MS Mincho" w:cs="MS Mincho"/>
              </w:rPr>
              <w:t>⇔</w:t>
            </w:r>
            <w:r>
              <w:rPr>
                <w:rFonts w:ascii="Times New Roman" w:hAnsi="Times New Roman" w:cs="Times New Roman"/>
                <w:i/>
              </w:rPr>
              <w:t>q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2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是</w:t>
            </w:r>
            <w:r>
              <w:rPr>
                <w:rFonts w:ascii="Times New Roman" w:hAnsi="Times New Roman" w:cs="Times New Roman"/>
                <w:i/>
              </w:rPr>
              <w:t>q</w:t>
            </w:r>
            <w:r>
              <w:rPr>
                <w:rFonts w:ascii="Times New Roman" w:hAnsi="Times New Roman" w:cs="Times New Roman"/>
              </w:rPr>
              <w:t>的</w:t>
            </w:r>
            <w:r>
              <w:rPr>
                <w:rFonts w:ascii="Times New Roman" w:hAnsi="Times New Roman" w:cs="Times New Roman"/>
                <w:u w:val="single"/>
              </w:rPr>
              <w:t>既不充分也不必要</w:t>
            </w:r>
            <w:r>
              <w:rPr>
                <w:rFonts w:ascii="Times New Roman" w:hAnsi="Times New Roman" w:cs="Times New Roman"/>
              </w:rPr>
              <w:t>条件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Cambria Math" w:hAnsi="Cambria Math"/>
              </w:rPr>
              <w:t>⇏</w:t>
            </w:r>
            <w:r>
              <w:rPr>
                <w:rFonts w:ascii="IPAPANNEW" w:hAnsi="IPAPANNEW" w:cs="Times New Roman"/>
                <w:i/>
              </w:rPr>
              <w:t>q</w:t>
            </w:r>
            <w:r>
              <w:rPr>
                <w:rFonts w:ascii="IPAPANNEW" w:hAnsi="IPAPANNEW" w:cs="Times New Roman"/>
              </w:rPr>
              <w:t>且</w:t>
            </w:r>
            <w:r>
              <w:rPr>
                <w:rFonts w:ascii="IPAPANNEW" w:hAnsi="IPAPANNEW" w:cs="Times New Roman"/>
                <w:i/>
              </w:rPr>
              <w:t>q</w:t>
            </w:r>
            <w:r>
              <w:rPr>
                <w:rFonts w:ascii="Cambria Math" w:hAnsi="Cambria Math"/>
              </w:rPr>
              <w:t>⇏</w:t>
            </w:r>
            <w:r>
              <w:rPr>
                <w:rFonts w:ascii="Times New Roman" w:hAnsi="Times New Roman" w:cs="Times New Roman"/>
                <w:i/>
              </w:rPr>
              <w:t>p</w:t>
            </w:r>
          </w:p>
        </w:tc>
      </w:tr>
    </w:tbl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fldChar w:fldCharType="begin"/>
      </w:r>
      <w:r>
        <w:rPr>
          <w:rFonts w:hint="eastAsia" w:ascii="Times New Roman" w:hAnsi="Times New Roman" w:eastAsia="黑体" w:cs="Times New Roman"/>
        </w:rPr>
        <w:instrText xml:space="preserve"> INCLUDEPICTURE "E:\\吕芳\\2018\\一轮\\数学人A（理）\\左括.TIF" \* MERGEFORMAT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"E:\\贾文2018\\一轮\\看PPT\\数学 人A（理）\\左括.TIF"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"E:\\吕芳\\2018\\一轮\\数学人A（理）\\10\\已校对\\左括.TIF"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drawing>
          <wp:inline distT="0" distB="0" distL="114300" distR="114300">
            <wp:extent cx="27940" cy="106680"/>
            <wp:effectExtent l="0" t="0" r="1016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9"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4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t>知识拓展</w:t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hint="eastAsia" w:ascii="Times New Roman" w:hAnsi="Times New Roman" w:eastAsia="黑体" w:cs="Times New Roman"/>
        </w:rPr>
        <w:instrText xml:space="preserve"> INCLUDEPICTURE "E:\\吕芳\\2018\\一轮\\数学人A（理）\\右括.TIF" \* MERGEFORMAT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"E:\\贾文2018\\一轮\\看PPT\\数学 人A（理）\\右括.TIF"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"E:\\吕芳\\2018\\一轮\\数学人A（理）\\10\\已校对\\右括.TIF"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drawing>
          <wp:inline distT="0" distB="0" distL="114300" distR="114300">
            <wp:extent cx="27940" cy="106680"/>
            <wp:effectExtent l="0" t="0" r="10160" b="762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1" r:link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94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以集合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的形式出现，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以集合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的形式出现，即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＝{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|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)}，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＝{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|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)}，则可以叙述为：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(1)若</w:t>
      </w:r>
      <w:r>
        <w:rPr>
          <w:rFonts w:ascii="Times New Roman" w:hAnsi="Times New Roman" w:cs="Times New Roman"/>
          <w:i/>
        </w:rPr>
        <w:t>A</w:t>
      </w:r>
      <w:r>
        <w:rPr>
          <w:rFonts w:hint="eastAsia" w:ascii="MS Mincho" w:hAnsi="MS Mincho" w:eastAsia="MS Mincho" w:cs="MS Mincho"/>
        </w:rPr>
        <w:t>⊆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的充分条件；</w:t>
      </w:r>
      <w:r>
        <w:rPr>
          <w:rFonts w:hint="eastAsia" w:ascii="Times New Roman" w:hAnsi="Times New Roman" w:cs="Times New Roman"/>
          <w:lang w:val="en-US" w:eastAsia="zh-CN"/>
        </w:rPr>
        <w:t xml:space="preserve">          </w:t>
      </w:r>
      <w:r>
        <w:rPr>
          <w:rFonts w:ascii="Times New Roman" w:hAnsi="Times New Roman" w:cs="Times New Roman"/>
        </w:rPr>
        <w:t>(2)若</w:t>
      </w:r>
      <w:r>
        <w:rPr>
          <w:rFonts w:ascii="Times New Roman" w:hAnsi="Times New Roman" w:cs="Times New Roman"/>
          <w:i/>
        </w:rPr>
        <w:t>A</w:t>
      </w:r>
      <w:r>
        <w:rPr>
          <w:rFonts w:hint="eastAsia" w:ascii="MS Mincho" w:hAnsi="MS Mincho" w:eastAsia="MS Mincho" w:cs="MS Mincho"/>
        </w:rPr>
        <w:t>⊇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的必要条件；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的充要条件；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(4)若</w:t>
      </w:r>
      <w:r>
        <w:rPr>
          <w:rFonts w:ascii="Times New Roman" w:hAnsi="Times New Roman" w:cs="Times New Roman"/>
          <w:i/>
        </w:rPr>
        <w:t>A</w:t>
      </w:r>
      <w:r>
        <w:rPr>
          <w:rFonts w:ascii="宋体" w:hAnsi="宋体" w:eastAsia="宋体" w:cs="Cambria Math"/>
          <w:sz w:val="28"/>
          <w:szCs w:val="28"/>
        </w:rPr>
        <w:drawing>
          <wp:inline distT="0" distB="0" distL="114300" distR="114300">
            <wp:extent cx="143510" cy="158115"/>
            <wp:effectExtent l="0" t="0" r="8890" b="1333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3510" cy="15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的充分不必要条件；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(5)若</w:t>
      </w:r>
      <w:r>
        <w:rPr>
          <w:rFonts w:ascii="Times New Roman" w:hAnsi="Times New Roman" w:cs="Times New Roman"/>
          <w:i/>
        </w:rPr>
        <w:t>A</w:t>
      </w:r>
      <w:r>
        <w:rPr>
          <w:rFonts w:ascii="宋体" w:hAnsi="宋体" w:eastAsia="宋体" w:cs="Cambria Math"/>
          <w:sz w:val="28"/>
          <w:szCs w:val="28"/>
        </w:rPr>
        <w:drawing>
          <wp:inline distT="0" distB="0" distL="114300" distR="114300">
            <wp:extent cx="120015" cy="117475"/>
            <wp:effectExtent l="0" t="0" r="13335" b="15875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0015" cy="11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的必要不充分条件；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类型一：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/>
          <w:b w:val="0"/>
          <w:bCs w:val="0"/>
          <w:lang w:val="en-US" w:eastAsia="zh-CN"/>
        </w:rPr>
        <w:t>1.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eastAsia="楷体_GB2312" w:cs="Times New Roman"/>
        </w:rPr>
        <w:t>2018·青岛调研</w:t>
      </w:r>
      <w:r>
        <w:rPr>
          <w:rFonts w:ascii="Times New Roman" w:hAnsi="Times New Roman" w:cs="Times New Roman"/>
        </w:rPr>
        <w:t>)下列命题：</w:t>
      </w:r>
      <w:r>
        <w:rPr>
          <w:rFonts w:hAnsi="宋体" w:cs="Times New Roman"/>
        </w:rPr>
        <w:t>①“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  <w:i/>
        </w:rPr>
        <w:t>b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的否命题；</w:t>
      </w:r>
      <w:r>
        <w:rPr>
          <w:rFonts w:hAnsi="宋体" w:cs="Times New Roman"/>
        </w:rPr>
        <w:t>②“</w:t>
      </w:r>
      <w:r>
        <w:rPr>
          <w:rFonts w:ascii="Times New Roman" w:hAnsi="Times New Roman" w:cs="Times New Roman"/>
        </w:rPr>
        <w:t>全等三角形的面积相等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的逆命题；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Ansi="宋体" w:cs="Times New Roman"/>
        </w:rPr>
        <w:t>③“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&gt;1，则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－2</w:t>
      </w:r>
      <w:r>
        <w:rPr>
          <w:rFonts w:ascii="Times New Roman" w:hAnsi="Times New Roman" w:cs="Times New Roman"/>
          <w:i/>
        </w:rPr>
        <w:t>ax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＋3&gt;0的解集为</w:t>
      </w:r>
      <w:r>
        <w:rPr>
          <w:rFonts w:ascii="Times New Roman" w:hAnsi="Times New Roman" w:cs="Times New Roman"/>
          <w:b/>
        </w:rPr>
        <w:t>R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的逆否命题；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Ansi="宋体" w:cs="Times New Roman"/>
        </w:rPr>
        <w:t>④“</w:t>
      </w:r>
      <w:r>
        <w:rPr>
          <w:rFonts w:ascii="Times New Roman" w:hAnsi="Times New Roman" w:cs="Times New Roman"/>
        </w:rPr>
        <w:t>若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≠</w:t>
      </w:r>
      <w:r>
        <w:rPr>
          <w:rFonts w:ascii="Times New Roman" w:hAnsi="Times New Roman" w:cs="Times New Roman"/>
        </w:rPr>
        <w:t>0)为有理数，则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为无理数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的逆否命题．其中正确的命题是(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hAnsi="宋体" w:cs="Times New Roman"/>
        </w:rPr>
        <w:t>③④</w:t>
      </w:r>
      <w:r>
        <w:rPr>
          <w:rFonts w:ascii="Times New Roman" w:hAnsi="Times New Roman" w:cs="Times New Roman"/>
        </w:rPr>
        <w:t xml:space="preserve">  B．</w:t>
      </w:r>
      <w:r>
        <w:rPr>
          <w:rFonts w:hAnsi="宋体" w:cs="Times New Roman"/>
        </w:rPr>
        <w:t>①③</w:t>
      </w:r>
      <w:r>
        <w:rPr>
          <w:rFonts w:ascii="Times New Roman" w:hAnsi="Times New Roman" w:cs="Times New Roman"/>
        </w:rPr>
        <w:t xml:space="preserve">  C．</w:t>
      </w:r>
      <w:r>
        <w:rPr>
          <w:rFonts w:hAnsi="宋体" w:cs="Times New Roman"/>
        </w:rPr>
        <w:t>①②</w:t>
      </w:r>
      <w:r>
        <w:rPr>
          <w:rFonts w:ascii="Times New Roman" w:hAnsi="Times New Roman" w:cs="Times New Roman"/>
        </w:rPr>
        <w:t xml:space="preserve">  D．</w:t>
      </w:r>
      <w:r>
        <w:rPr>
          <w:rFonts w:hAnsi="宋体" w:cs="Times New Roman"/>
        </w:rPr>
        <w:t>②④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2. </w:t>
      </w:r>
      <w:r>
        <w:rPr>
          <w:rFonts w:ascii="Times New Roman" w:hAnsi="Times New Roman" w:cs="Times New Roman"/>
        </w:rPr>
        <w:t>设</w:t>
      </w:r>
      <w:r>
        <w:rPr>
          <w:rFonts w:ascii="Times New Roman" w:hAnsi="Times New Roman" w:cs="Times New Roman"/>
          <w:i/>
        </w:rPr>
        <w:t>m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，命题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＞0，则方程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＝0有实根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的逆否命题是____________．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/>
          <w:b w:val="0"/>
          <w:bCs w:val="0"/>
          <w:lang w:val="en-US" w:eastAsia="zh-CN"/>
        </w:rPr>
        <w:t xml:space="preserve">3. </w:t>
      </w:r>
      <w:r>
        <w:rPr>
          <w:rFonts w:ascii="Times New Roman" w:hAnsi="Times New Roman" w:cs="Times New Roman"/>
        </w:rPr>
        <w:t>已知命题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：若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&lt;1，则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&lt;1，则下列说法正确的是(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是真命题</w:t>
      </w:r>
      <w:r>
        <w:rPr>
          <w:rFonts w:hint="eastAsia" w:ascii="Times New Roman" w:hAnsi="Times New Roman" w:cs="Times New Roman"/>
          <w:lang w:val="en-US" w:eastAsia="zh-CN"/>
        </w:rPr>
        <w:t xml:space="preserve">                        </w:t>
      </w:r>
      <w:r>
        <w:rPr>
          <w:rFonts w:ascii="Times New Roman" w:hAnsi="Times New Roman" w:cs="Times New Roman"/>
        </w:rPr>
        <w:t>B．命题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的逆命题是真命题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hint="default" w:eastAsia="宋体"/>
          <w:b w:val="0"/>
          <w:bCs w:val="0"/>
          <w:lang w:val="en-US" w:eastAsia="zh-CN"/>
        </w:rPr>
      </w:pPr>
      <w:r>
        <w:rPr>
          <w:rFonts w:ascii="Times New Roman" w:hAnsi="Times New Roman" w:cs="Times New Roman"/>
        </w:rPr>
        <w:t>C．命题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的否命题是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&lt;1，则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1</w:t>
      </w:r>
      <w:r>
        <w:rPr>
          <w:rFonts w:hAnsi="宋体" w:cs="Times New Roman"/>
        </w:rPr>
        <w:t>”</w:t>
      </w:r>
      <w:r>
        <w:rPr>
          <w:rFonts w:hint="eastAsia" w:hAnsi="宋体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</w:rPr>
        <w:t>D．命题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的逆否命题是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1，则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&lt;1</w:t>
      </w:r>
      <w:r>
        <w:rPr>
          <w:rFonts w:hAnsi="宋体" w:cs="Times New Roman"/>
        </w:rPr>
        <w:t>”</w:t>
      </w:r>
    </w:p>
    <w:p>
      <w:pPr>
        <w:rPr>
          <w:rFonts w:hint="eastAsia" w:eastAsia="宋体"/>
          <w:b/>
          <w:bCs/>
          <w:lang w:eastAsia="zh-C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  <w:b w:val="0"/>
          <w:bCs/>
        </w:rPr>
      </w:pPr>
      <w:r>
        <w:rPr>
          <w:rFonts w:hint="eastAsia"/>
          <w:b/>
          <w:bCs/>
          <w:lang w:eastAsia="zh-CN"/>
        </w:rPr>
        <w:t>类型二：</w:t>
      </w:r>
      <w:r>
        <w:rPr>
          <w:rFonts w:ascii="Times New Roman" w:hAnsi="Times New Roman" w:eastAsia="黑体" w:cs="Times New Roman"/>
        </w:rPr>
        <w:t>充分必要条件的判定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典例</w:t>
      </w:r>
      <w:r>
        <w:rPr>
          <w:rFonts w:ascii="Times New Roman" w:hAnsi="Times New Roman" w:cs="Times New Roman"/>
        </w:rPr>
        <w:t xml:space="preserve"> (1)已知等差数列{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}的公差为</w:t>
      </w:r>
      <w:r>
        <w:rPr>
          <w:rFonts w:ascii="Times New Roman" w:hAnsi="Times New Roman" w:cs="Times New Roman"/>
          <w:i/>
        </w:rPr>
        <w:t>d</w:t>
      </w:r>
      <w:r>
        <w:rPr>
          <w:rFonts w:ascii="Times New Roman" w:hAnsi="Times New Roman" w:cs="Times New Roman"/>
        </w:rPr>
        <w:t>，前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项和为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，则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  <w:i/>
        </w:rPr>
        <w:t>d</w:t>
      </w:r>
      <w:r>
        <w:rPr>
          <w:rFonts w:ascii="Times New Roman" w:hAnsi="Times New Roman" w:cs="Times New Roman"/>
        </w:rPr>
        <w:t>＞0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t>＞2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的(　　)</w:t>
      </w:r>
    </w:p>
    <w:p>
      <w:pPr>
        <w:pStyle w:val="2"/>
        <w:numPr>
          <w:ilvl w:val="0"/>
          <w:numId w:val="1"/>
        </w:numPr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充分不必要条件  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 xml:space="preserve">C．充要条件 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D．既不充分也不必要条件</w:t>
      </w:r>
    </w:p>
    <w:p>
      <w:pPr>
        <w:pStyle w:val="2"/>
        <w:widowControl w:val="0"/>
        <w:numPr>
          <w:ilvl w:val="0"/>
          <w:numId w:val="0"/>
        </w:numPr>
        <w:tabs>
          <w:tab w:val="left" w:pos="3402"/>
        </w:tabs>
        <w:snapToGrid w:val="0"/>
        <w:spacing w:line="360" w:lineRule="auto"/>
        <w:jc w:val="both"/>
        <w:rPr>
          <w:rFonts w:ascii="Times New Roman" w:hAnsi="Times New Roman" w:cs="Times New Roman"/>
        </w:rPr>
      </w:pPr>
    </w:p>
    <w:p>
      <w:pPr>
        <w:pStyle w:val="2"/>
        <w:widowControl w:val="0"/>
        <w:numPr>
          <w:ilvl w:val="0"/>
          <w:numId w:val="0"/>
        </w:numPr>
        <w:tabs>
          <w:tab w:val="left" w:pos="3402"/>
        </w:tabs>
        <w:snapToGrid w:val="0"/>
        <w:spacing w:line="360" w:lineRule="auto"/>
        <w:jc w:val="both"/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(2)已知条件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&gt;1或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&lt;－3，条件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：5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－6&gt;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，则</w:t>
      </w:r>
      <w:r>
        <w:rPr>
          <w:rFonts w:hint="eastAsia" w:ascii="微软雅黑" w:hAnsi="微软雅黑" w:eastAsia="微软雅黑" w:cs="微软雅黑"/>
        </w:rPr>
        <w:t>¬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</w:t>
      </w:r>
      <w:r>
        <w:rPr>
          <w:rFonts w:hint="eastAsia" w:ascii="微软雅黑" w:hAnsi="微软雅黑" w:eastAsia="微软雅黑" w:cs="微软雅黑"/>
        </w:rPr>
        <w:t>¬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的(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A．充分不必要条件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C．充要条件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D．既不充分也不必要条件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  <w:spacing w:val="4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spacing w:val="4"/>
          <w:lang w:val="en-US" w:eastAsia="zh-CN"/>
        </w:rPr>
        <w:t>**</w:t>
      </w:r>
      <w:r>
        <w:rPr>
          <w:rFonts w:ascii="Times New Roman" w:hAnsi="Times New Roman" w:cs="Times New Roman"/>
          <w:spacing w:val="4"/>
        </w:rPr>
        <w:t>已知</w:t>
      </w:r>
      <w:r>
        <w:rPr>
          <w:rFonts w:ascii="Times New Roman" w:hAnsi="Times New Roman" w:cs="Times New Roman"/>
          <w:i/>
          <w:spacing w:val="4"/>
        </w:rPr>
        <w:t>α</w:t>
      </w:r>
      <w:r>
        <w:rPr>
          <w:rFonts w:ascii="Times New Roman" w:hAnsi="Times New Roman" w:cs="Times New Roman"/>
          <w:spacing w:val="4"/>
        </w:rPr>
        <w:t>，</w:t>
      </w:r>
      <w:r>
        <w:rPr>
          <w:rFonts w:ascii="Times New Roman" w:hAnsi="Times New Roman" w:cs="Times New Roman"/>
          <w:i/>
          <w:spacing w:val="4"/>
        </w:rPr>
        <w:t>β</w:t>
      </w:r>
      <w:r>
        <w:rPr>
          <w:rFonts w:ascii="Times New Roman" w:hAnsi="Times New Roman" w:cs="Times New Roman"/>
          <w:spacing w:val="4"/>
        </w:rPr>
        <w:t>均为第一象限角，那么</w:t>
      </w:r>
      <w:r>
        <w:rPr>
          <w:rFonts w:hAnsi="宋体" w:cs="Times New Roman"/>
          <w:spacing w:val="4"/>
        </w:rPr>
        <w:t>“</w:t>
      </w:r>
      <w:r>
        <w:rPr>
          <w:rFonts w:ascii="Times New Roman" w:hAnsi="Times New Roman" w:cs="Times New Roman"/>
          <w:i/>
          <w:spacing w:val="4"/>
        </w:rPr>
        <w:t>α</w:t>
      </w:r>
      <w:r>
        <w:rPr>
          <w:rFonts w:ascii="Times New Roman" w:hAnsi="Times New Roman" w:cs="Times New Roman"/>
          <w:spacing w:val="4"/>
        </w:rPr>
        <w:t>＞</w:t>
      </w:r>
      <w:r>
        <w:rPr>
          <w:rFonts w:ascii="Times New Roman" w:hAnsi="Times New Roman" w:cs="Times New Roman"/>
          <w:i/>
          <w:spacing w:val="4"/>
        </w:rPr>
        <w:t>β</w:t>
      </w:r>
      <w:r>
        <w:rPr>
          <w:rFonts w:hAnsi="宋体" w:cs="Times New Roman"/>
          <w:spacing w:val="4"/>
        </w:rPr>
        <w:t>”</w:t>
      </w:r>
      <w:r>
        <w:rPr>
          <w:rFonts w:ascii="Times New Roman" w:hAnsi="Times New Roman" w:cs="Times New Roman"/>
          <w:spacing w:val="4"/>
        </w:rPr>
        <w:t>是</w:t>
      </w:r>
      <w:r>
        <w:rPr>
          <w:rFonts w:hAnsi="宋体" w:cs="Times New Roman"/>
          <w:spacing w:val="4"/>
        </w:rPr>
        <w:t>“</w:t>
      </w:r>
      <w:r>
        <w:rPr>
          <w:rFonts w:ascii="Times New Roman" w:hAnsi="Times New Roman" w:cs="Times New Roman"/>
          <w:spacing w:val="4"/>
        </w:rPr>
        <w:t xml:space="preserve">sin </w:t>
      </w:r>
      <w:r>
        <w:rPr>
          <w:rFonts w:ascii="Times New Roman" w:hAnsi="Times New Roman" w:cs="Times New Roman"/>
          <w:i/>
          <w:spacing w:val="4"/>
        </w:rPr>
        <w:t>α</w:t>
      </w:r>
      <w:r>
        <w:rPr>
          <w:rFonts w:ascii="Times New Roman" w:hAnsi="Times New Roman" w:cs="Times New Roman"/>
          <w:spacing w:val="4"/>
        </w:rPr>
        <w:t xml:space="preserve">＞sin </w:t>
      </w:r>
      <w:r>
        <w:rPr>
          <w:rFonts w:ascii="Times New Roman" w:hAnsi="Times New Roman" w:cs="Times New Roman"/>
          <w:i/>
          <w:spacing w:val="4"/>
        </w:rPr>
        <w:t>β</w:t>
      </w:r>
      <w:r>
        <w:rPr>
          <w:rFonts w:hAnsi="宋体" w:cs="Times New Roman"/>
          <w:spacing w:val="4"/>
        </w:rPr>
        <w:t>”</w:t>
      </w:r>
      <w:r>
        <w:rPr>
          <w:rFonts w:ascii="Times New Roman" w:hAnsi="Times New Roman" w:cs="Times New Roman"/>
          <w:spacing w:val="4"/>
        </w:rPr>
        <w:t>的(　　)</w:t>
      </w:r>
    </w:p>
    <w:p>
      <w:pPr>
        <w:pStyle w:val="2"/>
        <w:numPr>
          <w:ilvl w:val="0"/>
          <w:numId w:val="2"/>
        </w:numPr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充分不必要条件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C．充要条件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D．既不充分也不必要条件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spacing w:val="4"/>
          <w:lang w:val="en-US" w:eastAsia="zh-CN"/>
        </w:rPr>
        <w:t>**</w:t>
      </w:r>
      <w:r>
        <w:rPr>
          <w:rFonts w:ascii="Times New Roman" w:hAnsi="Times New Roman" w:cs="Times New Roman"/>
          <w:spacing w:val="4"/>
        </w:rPr>
        <w:t>已知</w:t>
      </w:r>
      <w:r>
        <w:rPr>
          <w:rFonts w:hint="eastAsia" w:ascii="Times New Roman" w:hAnsi="Times New Roman" w:cs="Times New Roman"/>
          <w:i/>
          <w:spacing w:val="4"/>
          <w:lang w:val="en-US" w:eastAsia="zh-CN"/>
        </w:rPr>
        <w:t>A，B</w:t>
      </w:r>
      <w:r>
        <w:rPr>
          <w:rFonts w:ascii="Times New Roman" w:hAnsi="Times New Roman" w:cs="Times New Roman"/>
          <w:spacing w:val="4"/>
        </w:rPr>
        <w:t>均为</w:t>
      </w:r>
      <w:r>
        <w:rPr>
          <w:rFonts w:hint="eastAsia" w:ascii="Times New Roman" w:hAnsi="Times New Roman" w:cs="Times New Roman"/>
          <w:spacing w:val="4"/>
          <w:lang w:eastAsia="zh-CN"/>
        </w:rPr>
        <w:t>三角形两内</w:t>
      </w:r>
      <w:r>
        <w:rPr>
          <w:rFonts w:ascii="Times New Roman" w:hAnsi="Times New Roman" w:cs="Times New Roman"/>
          <w:spacing w:val="4"/>
        </w:rPr>
        <w:t>角，那么</w:t>
      </w:r>
      <w:r>
        <w:rPr>
          <w:rFonts w:hAnsi="宋体" w:cs="Times New Roman"/>
          <w:spacing w:val="4"/>
        </w:rPr>
        <w:t>“</w:t>
      </w:r>
      <w:r>
        <w:rPr>
          <w:rFonts w:hint="eastAsia" w:ascii="Times New Roman" w:hAnsi="Times New Roman" w:cs="Times New Roman"/>
          <w:i/>
          <w:spacing w:val="4"/>
          <w:lang w:val="en-US" w:eastAsia="zh-CN"/>
        </w:rPr>
        <w:t>A</w:t>
      </w:r>
      <w:r>
        <w:rPr>
          <w:rFonts w:ascii="Times New Roman" w:hAnsi="Times New Roman" w:cs="Times New Roman"/>
          <w:spacing w:val="4"/>
        </w:rPr>
        <w:t>＞</w:t>
      </w:r>
      <w:r>
        <w:rPr>
          <w:rFonts w:hint="eastAsia" w:ascii="Times New Roman" w:hAnsi="Times New Roman" w:cs="Times New Roman"/>
          <w:i/>
          <w:spacing w:val="4"/>
          <w:lang w:val="en-US" w:eastAsia="zh-CN"/>
        </w:rPr>
        <w:t>B</w:t>
      </w:r>
      <w:r>
        <w:rPr>
          <w:rFonts w:hAnsi="宋体" w:cs="Times New Roman"/>
          <w:spacing w:val="4"/>
        </w:rPr>
        <w:t>”</w:t>
      </w:r>
      <w:r>
        <w:rPr>
          <w:rFonts w:ascii="Times New Roman" w:hAnsi="Times New Roman" w:cs="Times New Roman"/>
          <w:spacing w:val="4"/>
        </w:rPr>
        <w:t>是</w:t>
      </w:r>
      <w:r>
        <w:rPr>
          <w:rFonts w:hAnsi="宋体" w:cs="Times New Roman"/>
          <w:spacing w:val="4"/>
        </w:rPr>
        <w:t>“</w:t>
      </w:r>
      <w:r>
        <w:rPr>
          <w:rFonts w:ascii="Times New Roman" w:hAnsi="Times New Roman" w:cs="Times New Roman"/>
          <w:spacing w:val="4"/>
        </w:rPr>
        <w:t xml:space="preserve">sin </w:t>
      </w:r>
      <w:r>
        <w:rPr>
          <w:rFonts w:hint="eastAsia" w:ascii="Times New Roman" w:hAnsi="Times New Roman" w:cs="Times New Roman"/>
          <w:i/>
          <w:spacing w:val="4"/>
          <w:lang w:val="en-US" w:eastAsia="zh-CN"/>
        </w:rPr>
        <w:t>A</w:t>
      </w:r>
      <w:r>
        <w:rPr>
          <w:rFonts w:ascii="Times New Roman" w:hAnsi="Times New Roman" w:cs="Times New Roman"/>
          <w:spacing w:val="4"/>
        </w:rPr>
        <w:t>＞sin</w:t>
      </w:r>
      <w:r>
        <w:rPr>
          <w:rFonts w:hint="eastAsia" w:ascii="Times New Roman" w:hAnsi="Times New Roman" w:cs="Times New Roman"/>
          <w:i/>
          <w:iCs/>
          <w:spacing w:val="4"/>
          <w:lang w:val="en-US" w:eastAsia="zh-CN"/>
        </w:rPr>
        <w:t>B</w:t>
      </w:r>
      <w:r>
        <w:rPr>
          <w:rFonts w:hAnsi="宋体" w:cs="Times New Roman"/>
          <w:spacing w:val="4"/>
        </w:rPr>
        <w:t>”</w:t>
      </w:r>
      <w:r>
        <w:rPr>
          <w:rFonts w:ascii="Times New Roman" w:hAnsi="Times New Roman" w:cs="Times New Roman"/>
          <w:spacing w:val="4"/>
        </w:rPr>
        <w:t>的(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A．充分不必要条件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C．充要条件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D．既不充分也不必要条件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spacing w:val="4"/>
          <w:lang w:val="en-US" w:eastAsia="zh-CN"/>
        </w:rPr>
        <w:t>**</w:t>
      </w:r>
      <w:r>
        <w:rPr>
          <w:rFonts w:ascii="Times New Roman" w:hAnsi="Times New Roman" w:cs="Times New Roman"/>
        </w:rPr>
        <w:t>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  <w:i/>
        </w:rPr>
        <w:t>ABC</w:t>
      </w:r>
      <w:r>
        <w:rPr>
          <w:rFonts w:ascii="Times New Roman" w:hAnsi="Times New Roman" w:cs="Times New Roman"/>
        </w:rPr>
        <w:t>中，角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均为锐角，则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 xml:space="preserve">cos 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 xml:space="preserve">&gt;sin </w:t>
      </w:r>
      <w:r>
        <w:rPr>
          <w:rFonts w:ascii="Times New Roman" w:hAnsi="Times New Roman" w:cs="Times New Roman"/>
          <w:i/>
        </w:rPr>
        <w:t>B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</w:rPr>
        <w:t>“△</w:t>
      </w:r>
      <w:r>
        <w:rPr>
          <w:rFonts w:ascii="Times New Roman" w:hAnsi="Times New Roman" w:cs="Times New Roman"/>
          <w:i/>
        </w:rPr>
        <w:t>ABC</w:t>
      </w:r>
      <w:r>
        <w:rPr>
          <w:rFonts w:ascii="Times New Roman" w:hAnsi="Times New Roman" w:cs="Times New Roman"/>
        </w:rPr>
        <w:t>为钝角三角形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A．充分不必要条件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C．充要条件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D．既不充分也不必要条件</w:t>
      </w:r>
    </w:p>
    <w:p>
      <w:pPr>
        <w:pStyle w:val="2"/>
        <w:numPr>
          <w:ilvl w:val="0"/>
          <w:numId w:val="0"/>
        </w:numPr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rPr>
          <w:rFonts w:hint="eastAsia" w:eastAsia="宋体"/>
          <w:b/>
          <w:bCs/>
          <w:lang w:eastAsia="zh-C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b/>
          <w:bCs/>
          <w:lang w:eastAsia="zh-CN"/>
        </w:rPr>
        <w:t>练习：</w:t>
      </w:r>
      <w:r>
        <w:rPr>
          <w:rFonts w:ascii="Times New Roman" w:hAnsi="Times New Roman" w:cs="Times New Roman"/>
        </w:rPr>
        <w:t>(1)设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：|2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＋1|&lt;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&gt;0)；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：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－1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－1)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&gt;0.若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的充分不必要条件，则实数</w:t>
      </w:r>
      <w:r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>的取值范围为__________．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hint="eastAsia" w:ascii="Times New Roman" w:hAnsi="Times New Roman" w:cs="Times New Roman"/>
          <w:lang w:val="en-US" w:eastAsia="zh-CN"/>
        </w:rPr>
        <w:t>2</w:t>
      </w:r>
      <w:r>
        <w:rPr>
          <w:rFonts w:ascii="Times New Roman" w:hAnsi="Times New Roman" w:cs="Times New Roman"/>
        </w:rPr>
        <w:t>)若实数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满足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&gt;0，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&gt;0，则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  <w:i/>
        </w:rPr>
        <w:t>b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 xml:space="preserve">＋ln 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&gt;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 xml:space="preserve">＋ln </w:t>
      </w:r>
      <w:r>
        <w:rPr>
          <w:rFonts w:ascii="Times New Roman" w:hAnsi="Times New Roman" w:cs="Times New Roman"/>
          <w:i/>
        </w:rPr>
        <w:t>b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A．充分不必要条件  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 xml:space="preserve">C．充要条件 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D．既不充分也不必要条件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hint="eastAsia" w:ascii="Times New Roman" w:hAnsi="Times New Roman" w:cs="Times New Roman"/>
          <w:lang w:val="en-US" w:eastAsia="zh-CN"/>
        </w:rPr>
        <w:t>3</w:t>
      </w:r>
      <w:r>
        <w:rPr>
          <w:rFonts w:ascii="Times New Roman" w:hAnsi="Times New Roman" w:cs="Times New Roman"/>
        </w:rPr>
        <w:t>)已知直线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分别在两个不同的平面</w:t>
      </w:r>
      <w:r>
        <w:rPr>
          <w:rFonts w:ascii="Times New Roman" w:hAnsi="Times New Roman" w:cs="Times New Roman"/>
          <w:i/>
        </w:rPr>
        <w:t>α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β</w:t>
      </w:r>
      <w:r>
        <w:rPr>
          <w:rFonts w:ascii="Times New Roman" w:hAnsi="Times New Roman" w:cs="Times New Roman"/>
        </w:rPr>
        <w:t>内，则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直线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和直线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相交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平面</w:t>
      </w:r>
      <w:r>
        <w:rPr>
          <w:rFonts w:ascii="Times New Roman" w:hAnsi="Times New Roman" w:cs="Times New Roman"/>
          <w:i/>
        </w:rPr>
        <w:t>α</w:t>
      </w:r>
      <w:r>
        <w:rPr>
          <w:rFonts w:ascii="Times New Roman" w:hAnsi="Times New Roman" w:cs="Times New Roman"/>
        </w:rPr>
        <w:t>和平面</w:t>
      </w:r>
      <w:r>
        <w:rPr>
          <w:rFonts w:ascii="Times New Roman" w:hAnsi="Times New Roman" w:cs="Times New Roman"/>
          <w:i/>
        </w:rPr>
        <w:t>β</w:t>
      </w:r>
      <w:r>
        <w:rPr>
          <w:rFonts w:ascii="Times New Roman" w:hAnsi="Times New Roman" w:cs="Times New Roman"/>
        </w:rPr>
        <w:t>相交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A．充分不必要条件  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 xml:space="preserve">C．充要条件 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D．既不充分也不必要条件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hint="eastAsia" w:ascii="Times New Roman" w:hAnsi="Times New Roman" w:cs="Times New Roman"/>
          <w:lang w:val="en-US" w:eastAsia="zh-CN"/>
        </w:rPr>
        <w:t>4</w:t>
      </w:r>
      <w:r>
        <w:rPr>
          <w:rFonts w:ascii="Times New Roman" w:hAnsi="Times New Roman" w:cs="Times New Roman"/>
        </w:rPr>
        <w:t>)已知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>都是实数，那么</w:t>
      </w:r>
      <w:r>
        <w:rPr>
          <w:rFonts w:hAnsi="宋体" w:cs="Times New Roman"/>
        </w:rPr>
        <w:t>“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＞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b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 xml:space="preserve">ln 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 xml:space="preserve">＞ln </w:t>
      </w:r>
      <w:r>
        <w:rPr>
          <w:rFonts w:ascii="Times New Roman" w:hAnsi="Times New Roman" w:cs="Times New Roman"/>
          <w:i/>
        </w:rPr>
        <w:t>b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A．充分不必要条件  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</w:rPr>
        <w:t>B．必要不充分条件</w:t>
      </w:r>
      <w:r>
        <w:rPr>
          <w:rFonts w:hint="eastAsia" w:ascii="Times New Roman" w:hAnsi="Times New Roman" w:cs="Times New Roman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 xml:space="preserve">C．充要条件 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D．既不充分也不必要条件</w:t>
      </w:r>
    </w:p>
    <w:p>
      <w:pPr>
        <w:rPr>
          <w:rFonts w:hint="eastAsia" w:eastAsia="宋体"/>
          <w:b/>
          <w:bCs/>
          <w:lang w:eastAsia="zh-CN"/>
        </w:rPr>
      </w:pPr>
    </w:p>
    <w:tbl>
      <w:tblPr>
        <w:tblStyle w:val="5"/>
        <w:tblpPr w:leftFromText="180" w:rightFromText="180" w:vertAnchor="text" w:horzAnchor="page" w:tblpX="6150" w:tblpY="8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6"/>
        <w:gridCol w:w="606"/>
        <w:gridCol w:w="921"/>
        <w:gridCol w:w="92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q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且</w:t>
            </w:r>
            <w:r>
              <w:rPr>
                <w:rFonts w:ascii="Times New Roman" w:hAnsi="Times New Roman" w:cs="Times New Roman"/>
                <w:i/>
              </w:rPr>
              <w:t>q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或</w:t>
            </w:r>
            <w:r>
              <w:rPr>
                <w:rFonts w:ascii="Times New Roman" w:hAnsi="Times New Roman" w:cs="Times New Roman"/>
                <w:i/>
              </w:rPr>
              <w:t>q</w:t>
            </w:r>
          </w:p>
        </w:tc>
        <w:tc>
          <w:tcPr>
            <w:tcW w:w="764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非</w:t>
            </w:r>
            <w:r>
              <w:rPr>
                <w:rFonts w:ascii="Times New Roman" w:hAnsi="Times New Roman" w:cs="Times New Roman"/>
                <w:i/>
              </w:rPr>
              <w:t>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u w:val="single"/>
              </w:rPr>
              <w:t>真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764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假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u w:val="single"/>
              </w:rPr>
              <w:t>假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764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假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假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764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假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假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假</w:t>
            </w: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u w:val="single"/>
              </w:rPr>
              <w:t>假</w:t>
            </w:r>
          </w:p>
        </w:tc>
        <w:tc>
          <w:tcPr>
            <w:tcW w:w="764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真</w:t>
            </w:r>
          </w:p>
        </w:tc>
      </w:tr>
    </w:tbl>
    <w:p>
      <w:pPr>
        <w:pStyle w:val="2"/>
        <w:tabs>
          <w:tab w:val="left" w:pos="3402"/>
        </w:tabs>
        <w:snapToGrid w:val="0"/>
        <w:spacing w:line="360" w:lineRule="auto"/>
        <w:rPr>
          <w:rFonts w:hint="eastAsia" w:ascii="Times New Roman" w:hAnsi="Times New Roman" w:eastAsia="黑体" w:cs="Times New Roman"/>
          <w:b/>
          <w:bCs/>
          <w:sz w:val="24"/>
          <w:szCs w:val="24"/>
          <w:lang w:eastAsia="zh-CN"/>
        </w:rPr>
      </w:pPr>
      <w:r>
        <w:rPr>
          <w:rFonts w:hint="eastAsia" w:ascii="Times New Roman" w:hAnsi="Times New Roman" w:eastAsia="黑体" w:cs="Times New Roman"/>
          <w:b/>
          <w:bCs/>
          <w:sz w:val="24"/>
          <w:szCs w:val="24"/>
          <w:lang w:eastAsia="zh-CN"/>
        </w:rPr>
        <w:t>课题二：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1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简单的逻辑联结词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(1)命题中的</w:t>
      </w:r>
      <w:r>
        <w:rPr>
          <w:rFonts w:ascii="Times New Roman" w:hAnsi="Times New Roman" w:cs="Times New Roman"/>
          <w:u w:val="single"/>
        </w:rPr>
        <w:t>且</w:t>
      </w:r>
      <w:r>
        <w:rPr>
          <w:rFonts w:ascii="Times New Roman" w:hAnsi="Times New Roman" w:cs="Times New Roman"/>
        </w:rPr>
        <w:t>、</w:t>
      </w:r>
      <w:r>
        <w:rPr>
          <w:rFonts w:ascii="Times New Roman" w:hAnsi="Times New Roman" w:cs="Times New Roman"/>
          <w:u w:val="single"/>
        </w:rPr>
        <w:t>或</w:t>
      </w:r>
      <w:r>
        <w:rPr>
          <w:rFonts w:ascii="Times New Roman" w:hAnsi="Times New Roman" w:cs="Times New Roman"/>
        </w:rPr>
        <w:t>、</w:t>
      </w:r>
      <w:r>
        <w:rPr>
          <w:rFonts w:ascii="Times New Roman" w:hAnsi="Times New Roman" w:cs="Times New Roman"/>
          <w:u w:val="single"/>
        </w:rPr>
        <w:t>非</w:t>
      </w:r>
      <w:r>
        <w:rPr>
          <w:rFonts w:ascii="Times New Roman" w:hAnsi="Times New Roman" w:cs="Times New Roman"/>
        </w:rPr>
        <w:t>叫做逻辑联结词．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且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、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或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、非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的真假判断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eastAsia="黑体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2.全称量词和存在量词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(1)全称量词：短语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所有的</w:t>
      </w:r>
      <w:r>
        <w:rPr>
          <w:rFonts w:hAnsi="宋体" w:cs="Times New Roman"/>
        </w:rPr>
        <w:t>”“</w:t>
      </w:r>
      <w:r>
        <w:rPr>
          <w:rFonts w:ascii="Times New Roman" w:hAnsi="Times New Roman" w:cs="Times New Roman"/>
        </w:rPr>
        <w:t>任意一个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等在逻辑中通常叫做全称量词，用符号</w:t>
      </w:r>
      <w:r>
        <w:rPr>
          <w:rFonts w:hAnsi="宋体" w:cs="Times New Roman"/>
        </w:rPr>
        <w:t>“</w:t>
      </w:r>
      <w:r>
        <w:rPr>
          <w:rFonts w:hint="eastAsia" w:ascii="MS Mincho" w:hAnsi="MS Mincho" w:eastAsia="MS Mincho" w:cs="MS Mincho"/>
          <w:b/>
          <w:bCs/>
          <w:u w:val="none"/>
        </w:rPr>
        <w:t>∀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表示．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(2)存在量词：短语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存在一个</w:t>
      </w:r>
      <w:r>
        <w:rPr>
          <w:rFonts w:hAnsi="宋体" w:cs="Times New Roman"/>
        </w:rPr>
        <w:t>”“</w:t>
      </w:r>
      <w:r>
        <w:rPr>
          <w:rFonts w:ascii="Times New Roman" w:hAnsi="Times New Roman" w:cs="Times New Roman"/>
        </w:rPr>
        <w:t>至少有一个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等在逻辑中通常叫做存在量词，用符号</w:t>
      </w:r>
      <w:r>
        <w:rPr>
          <w:rFonts w:hAnsi="宋体" w:cs="Times New Roman"/>
        </w:rPr>
        <w:t>“</w:t>
      </w:r>
      <w:r>
        <w:rPr>
          <w:rFonts w:hint="eastAsia" w:ascii="MS Mincho" w:hAnsi="MS Mincho" w:eastAsia="MS Mincho" w:cs="MS Mincho"/>
          <w:b/>
          <w:bCs/>
          <w:u w:val="none"/>
        </w:rPr>
        <w:t>∃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表示．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3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全称命题、特称命题及含一个量词的命题的否定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7"/>
        <w:gridCol w:w="2306"/>
        <w:gridCol w:w="2306"/>
        <w:gridCol w:w="23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7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命题名称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语言表示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符号表示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>
              <w:rPr>
                <w:rFonts w:ascii="Times New Roman" w:hAnsi="Times New Roman" w:cs="Times New Roman"/>
              </w:rPr>
              <w:t>命题的否定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7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全称命题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对</w:t>
            </w:r>
            <w:r>
              <w:rPr>
                <w:rFonts w:ascii="Times New Roman" w:hAnsi="Times New Roman" w:cs="Times New Roman"/>
                <w:i/>
              </w:rPr>
              <w:t>M</w:t>
            </w:r>
            <w:r>
              <w:rPr>
                <w:rFonts w:ascii="Times New Roman" w:hAnsi="Times New Roman" w:cs="Times New Roman"/>
              </w:rPr>
              <w:t>中任意一个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</w:rPr>
              <w:t>，有</w:t>
            </w: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</w:rPr>
              <w:t>)成立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hint="eastAsia" w:ascii="MS Mincho" w:hAnsi="MS Mincho" w:eastAsia="MS Mincho" w:cs="MS Mincho"/>
                <w:u w:val="single"/>
              </w:rPr>
              <w:t>∀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hAnsi="宋体" w:cs="Times New Roman"/>
                <w:u w:val="single"/>
              </w:rPr>
              <w:t>∈</w:t>
            </w:r>
            <w:r>
              <w:rPr>
                <w:rFonts w:ascii="Times New Roman" w:hAnsi="Times New Roman" w:cs="Times New Roman"/>
                <w:i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，</w:t>
            </w:r>
            <w:r>
              <w:rPr>
                <w:rFonts w:ascii="Times New Roman" w:hAnsi="Times New Roman" w:cs="Times New Roman"/>
                <w:i/>
                <w:u w:val="single"/>
              </w:rPr>
              <w:t>p</w:t>
            </w:r>
            <w:r>
              <w:rPr>
                <w:rFonts w:ascii="Times New Roman" w:hAnsi="Times New Roman" w:cs="Times New Roman"/>
                <w:u w:val="single"/>
              </w:rPr>
              <w:t>(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)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hint="eastAsia" w:ascii="MS Mincho" w:hAnsi="MS Mincho" w:eastAsia="MS Mincho" w:cs="MS Mincho"/>
                <w:u w:val="single"/>
              </w:rPr>
              <w:t>∃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  <w:vertAlign w:val="subscript"/>
              </w:rPr>
              <w:t>0</w:t>
            </w:r>
            <w:r>
              <w:rPr>
                <w:rFonts w:hAnsi="宋体" w:cs="Times New Roman"/>
                <w:u w:val="single"/>
              </w:rPr>
              <w:t>∈</w:t>
            </w:r>
            <w:r>
              <w:rPr>
                <w:rFonts w:ascii="Times New Roman" w:hAnsi="Times New Roman" w:cs="Times New Roman"/>
                <w:i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，</w:t>
            </w:r>
            <w:r>
              <w:rPr>
                <w:rFonts w:ascii="Times New Roman" w:hAnsi="Times New Roman" w:eastAsia="GBK_S" w:cs="Times New Roman"/>
                <w:u w:val="single"/>
              </w:rPr>
              <w:t>綈</w:t>
            </w:r>
            <w:r>
              <w:rPr>
                <w:rFonts w:ascii="Times New Roman" w:hAnsi="Times New Roman" w:cs="Times New Roman"/>
                <w:i/>
                <w:u w:val="single"/>
              </w:rPr>
              <w:t>p</w:t>
            </w:r>
            <w:r>
              <w:rPr>
                <w:rFonts w:ascii="Times New Roman" w:hAnsi="Times New Roman" w:cs="Times New Roman"/>
                <w:u w:val="single"/>
              </w:rPr>
              <w:t>(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  <w:vertAlign w:val="subscript"/>
              </w:rPr>
              <w:t>0</w:t>
            </w:r>
            <w:r>
              <w:rPr>
                <w:rFonts w:ascii="Times New Roman" w:hAnsi="Times New Roman" w:cs="Times New Roman"/>
                <w:u w:val="single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7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特称命题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存在</w:t>
            </w:r>
            <w:r>
              <w:rPr>
                <w:rFonts w:ascii="Times New Roman" w:hAnsi="Times New Roman" w:cs="Times New Roman"/>
                <w:i/>
              </w:rPr>
              <w:t>M</w:t>
            </w:r>
            <w:r>
              <w:rPr>
                <w:rFonts w:ascii="Times New Roman" w:hAnsi="Times New Roman" w:cs="Times New Roman"/>
              </w:rPr>
              <w:t>中的一个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  <w:vertAlign w:val="subscript"/>
              </w:rPr>
              <w:t>0</w:t>
            </w:r>
            <w:r>
              <w:rPr>
                <w:rFonts w:ascii="Times New Roman" w:hAnsi="Times New Roman" w:cs="Times New Roman"/>
              </w:rPr>
              <w:t>，使</w:t>
            </w:r>
            <w:r>
              <w:rPr>
                <w:rFonts w:ascii="Times New Roman" w:hAnsi="Times New Roman" w:cs="Times New Roman"/>
                <w:i/>
              </w:rPr>
              <w:t>p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  <w:vertAlign w:val="subscript"/>
              </w:rPr>
              <w:t>0</w:t>
            </w:r>
            <w:r>
              <w:rPr>
                <w:rFonts w:ascii="Times New Roman" w:hAnsi="Times New Roman" w:cs="Times New Roman"/>
              </w:rPr>
              <w:t>)成立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>
              <w:rPr>
                <w:rFonts w:hint="eastAsia" w:ascii="MS Mincho" w:hAnsi="MS Mincho" w:eastAsia="MS Mincho" w:cs="MS Mincho"/>
                <w:u w:val="single"/>
              </w:rPr>
              <w:t>∃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  <w:vertAlign w:val="subscript"/>
              </w:rPr>
              <w:t>0</w:t>
            </w:r>
            <w:r>
              <w:rPr>
                <w:rFonts w:hAnsi="宋体" w:cs="Times New Roman"/>
                <w:u w:val="single"/>
              </w:rPr>
              <w:t>∈</w:t>
            </w:r>
            <w:r>
              <w:rPr>
                <w:rFonts w:ascii="Times New Roman" w:hAnsi="Times New Roman" w:cs="Times New Roman"/>
                <w:i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，</w:t>
            </w:r>
            <w:r>
              <w:rPr>
                <w:rFonts w:ascii="Times New Roman" w:hAnsi="Times New Roman" w:cs="Times New Roman"/>
                <w:i/>
                <w:u w:val="single"/>
              </w:rPr>
              <w:t>p</w:t>
            </w:r>
            <w:r>
              <w:rPr>
                <w:rFonts w:ascii="Times New Roman" w:hAnsi="Times New Roman" w:cs="Times New Roman"/>
                <w:u w:val="single"/>
              </w:rPr>
              <w:t>(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  <w:vertAlign w:val="subscript"/>
              </w:rPr>
              <w:t>0</w:t>
            </w:r>
            <w:r>
              <w:rPr>
                <w:rFonts w:ascii="Times New Roman" w:hAnsi="Times New Roman" w:cs="Times New Roman"/>
                <w:u w:val="single"/>
              </w:rPr>
              <w:t>)</w:t>
            </w:r>
          </w:p>
        </w:tc>
        <w:tc>
          <w:tcPr>
            <w:tcW w:w="2306" w:type="dxa"/>
            <w:shd w:val="clear" w:color="auto" w:fill="auto"/>
            <w:vAlign w:val="center"/>
          </w:tcPr>
          <w:p>
            <w:pPr>
              <w:pStyle w:val="2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hint="eastAsia" w:ascii="MS Mincho" w:hAnsi="MS Mincho" w:eastAsia="MS Mincho" w:cs="MS Mincho"/>
                <w:u w:val="single"/>
              </w:rPr>
              <w:t>∀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hAnsi="宋体" w:cs="Times New Roman"/>
                <w:u w:val="single"/>
              </w:rPr>
              <w:t>∈</w:t>
            </w:r>
            <w:r>
              <w:rPr>
                <w:rFonts w:ascii="Times New Roman" w:hAnsi="Times New Roman" w:cs="Times New Roman"/>
                <w:i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，</w:t>
            </w:r>
            <w:r>
              <w:rPr>
                <w:rFonts w:ascii="Times New Roman" w:hAnsi="Times New Roman" w:eastAsia="GBK_S" w:cs="Times New Roman"/>
                <w:u w:val="single"/>
              </w:rPr>
              <w:t>綈</w:t>
            </w:r>
            <w:r>
              <w:rPr>
                <w:rFonts w:ascii="Times New Roman" w:hAnsi="Times New Roman" w:cs="Times New Roman"/>
                <w:i/>
                <w:u w:val="single"/>
              </w:rPr>
              <w:t>p</w:t>
            </w:r>
            <w:r>
              <w:rPr>
                <w:rFonts w:ascii="Times New Roman" w:hAnsi="Times New Roman" w:cs="Times New Roman"/>
                <w:u w:val="single"/>
              </w:rPr>
              <w:t>(</w:t>
            </w:r>
            <w:r>
              <w:rPr>
                <w:rFonts w:ascii="Times New Roman" w:hAnsi="Times New Roman" w:cs="Times New Roman"/>
                <w:i/>
                <w:u w:val="single"/>
              </w:rPr>
              <w:t>x</w:t>
            </w:r>
            <w:r>
              <w:rPr>
                <w:rFonts w:ascii="Times New Roman" w:hAnsi="Times New Roman" w:cs="Times New Roman"/>
                <w:u w:val="single"/>
              </w:rPr>
              <w:t>)</w:t>
            </w:r>
          </w:p>
        </w:tc>
      </w:tr>
    </w:tbl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fldChar w:fldCharType="begin"/>
      </w:r>
      <w:r>
        <w:rPr>
          <w:rFonts w:hint="eastAsia" w:ascii="Times New Roman" w:hAnsi="Times New Roman" w:eastAsia="黑体" w:cs="Times New Roman"/>
        </w:rPr>
        <w:instrText xml:space="preserve"> INCLUDEPICTURE "E:\\吕芳\\2018\\一轮\\数学人A（理）\\左括.TIF" \* MERGEFORMAT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"E:\\贾文2018\\一轮\\看PPT\\数学 人A（理）\\左括.TIF"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"E:\\吕芳\\2018\\一轮\\数学人A（理）\\10\\已校对\\左括.TIF"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drawing>
          <wp:inline distT="0" distB="0" distL="114300" distR="114300">
            <wp:extent cx="33655" cy="106680"/>
            <wp:effectExtent l="0" t="0" r="4445" b="762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9"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655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t>知识拓展</w:t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hint="eastAsia" w:ascii="Times New Roman" w:hAnsi="Times New Roman" w:eastAsia="黑体" w:cs="Times New Roman"/>
        </w:rPr>
        <w:instrText xml:space="preserve"> INCLUDEPICTURE "E:\\吕芳\\2018\\一轮\\数学人A（理）\\右括.TIF" \* MERGEFORMAT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"E:\\贾文2018\\一轮\\看PPT\\数学 人A（理）\\右括.TIF"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"E:\\吕芳\\2018\\一轮\\数学人A（理）\\10\\已校对\\右括.TIF"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drawing>
          <wp:inline distT="0" distB="0" distL="114300" distR="114300">
            <wp:extent cx="33655" cy="106680"/>
            <wp:effectExtent l="0" t="0" r="4445" b="762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1" r:link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655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1．含有逻辑联结词的命题真假的判断规律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∨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中有一个为真，则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∨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为真，即有真为真．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中有一个为假，则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为假，即有假即假．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</w:t>
      </w:r>
      <w:r>
        <w:rPr>
          <w:rFonts w:hint="eastAsia" w:ascii="微软雅黑" w:hAnsi="微软雅黑" w:eastAsia="微软雅黑" w:cs="微软雅黑"/>
        </w:rPr>
        <w:t>¬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：与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的真假相反，即一真一假，真假相反．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2．含有一个量词的命题的否定的规律是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  <w:b/>
          <w:bCs/>
        </w:rPr>
        <w:t>改量词，否结论</w:t>
      </w:r>
      <w:r>
        <w:rPr>
          <w:rFonts w:hAnsi="宋体" w:cs="Times New Roman"/>
        </w:rPr>
        <w:t>”．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3．命题的否定和否命题的区别：</w:t>
      </w:r>
      <w:r>
        <w:rPr>
          <w:rFonts w:ascii="Times New Roman" w:hAnsi="Times New Roman" w:cs="Times New Roman"/>
          <w:b/>
          <w:bCs/>
        </w:rPr>
        <w:t>命题</w:t>
      </w:r>
      <w:r>
        <w:rPr>
          <w:rFonts w:hAnsi="宋体" w:cs="Times New Roman"/>
          <w:b/>
          <w:bCs/>
        </w:rPr>
        <w:t>“</w:t>
      </w:r>
      <w:r>
        <w:rPr>
          <w:rFonts w:ascii="Times New Roman" w:hAnsi="Times New Roman" w:cs="Times New Roman"/>
          <w:b/>
          <w:bCs/>
        </w:rPr>
        <w:t>若</w:t>
      </w:r>
      <w:r>
        <w:rPr>
          <w:rFonts w:ascii="Times New Roman" w:hAnsi="Times New Roman" w:cs="Times New Roman"/>
          <w:b/>
          <w:bCs/>
          <w:i/>
        </w:rPr>
        <w:t>p</w:t>
      </w:r>
      <w:r>
        <w:rPr>
          <w:rFonts w:ascii="Times New Roman" w:hAnsi="Times New Roman" w:cs="Times New Roman"/>
          <w:b/>
          <w:bCs/>
        </w:rPr>
        <w:t>，则</w:t>
      </w:r>
      <w:r>
        <w:rPr>
          <w:rFonts w:ascii="Times New Roman" w:hAnsi="Times New Roman" w:cs="Times New Roman"/>
          <w:b/>
          <w:bCs/>
          <w:i/>
        </w:rPr>
        <w:t>q</w:t>
      </w:r>
      <w:r>
        <w:rPr>
          <w:rFonts w:hAnsi="宋体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的否定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  <w:u w:val="single"/>
        </w:rPr>
        <w:t>“</w:t>
      </w:r>
      <w:r>
        <w:rPr>
          <w:rFonts w:ascii="Times New Roman" w:hAnsi="Times New Roman" w:cs="Times New Roman"/>
          <w:u w:val="single"/>
        </w:rPr>
        <w:t>若</w:t>
      </w:r>
      <w:r>
        <w:rPr>
          <w:rFonts w:ascii="Times New Roman" w:hAnsi="Times New Roman" w:cs="Times New Roman"/>
          <w:i/>
          <w:u w:val="single"/>
        </w:rPr>
        <w:t>p</w:t>
      </w:r>
      <w:r>
        <w:rPr>
          <w:rFonts w:ascii="Times New Roman" w:hAnsi="Times New Roman" w:cs="Times New Roman"/>
          <w:u w:val="single"/>
        </w:rPr>
        <w:t>，则</w:t>
      </w:r>
      <w:r>
        <w:rPr>
          <w:rFonts w:hint="eastAsia" w:ascii="微软雅黑" w:hAnsi="微软雅黑" w:eastAsia="微软雅黑" w:cs="微软雅黑"/>
          <w:u w:val="single"/>
        </w:rPr>
        <w:t>¬</w:t>
      </w:r>
      <w:r>
        <w:rPr>
          <w:rFonts w:ascii="Times New Roman" w:hAnsi="Times New Roman" w:cs="Times New Roman"/>
          <w:i/>
          <w:u w:val="single"/>
        </w:rPr>
        <w:t>q</w:t>
      </w:r>
      <w:r>
        <w:rPr>
          <w:rFonts w:hAnsi="宋体" w:cs="Times New Roman"/>
          <w:u w:val="single"/>
        </w:rPr>
        <w:t>”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b/>
          <w:bCs/>
        </w:rPr>
        <w:t>否命题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  <w:u w:val="single"/>
        </w:rPr>
        <w:t>“</w:t>
      </w:r>
      <w:r>
        <w:rPr>
          <w:rFonts w:ascii="Times New Roman" w:hAnsi="Times New Roman" w:cs="Times New Roman"/>
          <w:u w:val="single"/>
        </w:rPr>
        <w:t>若</w:t>
      </w:r>
      <w:r>
        <w:rPr>
          <w:rFonts w:hint="eastAsia" w:ascii="微软雅黑" w:hAnsi="微软雅黑" w:eastAsia="微软雅黑" w:cs="微软雅黑"/>
          <w:u w:val="single"/>
        </w:rPr>
        <w:t>¬</w:t>
      </w:r>
      <w:r>
        <w:rPr>
          <w:rFonts w:ascii="Times New Roman" w:hAnsi="Times New Roman" w:cs="Times New Roman"/>
          <w:i/>
          <w:u w:val="single"/>
        </w:rPr>
        <w:t>p</w:t>
      </w:r>
      <w:r>
        <w:rPr>
          <w:rFonts w:ascii="Times New Roman" w:hAnsi="Times New Roman" w:cs="Times New Roman"/>
          <w:u w:val="single"/>
        </w:rPr>
        <w:t>，则</w:t>
      </w:r>
      <w:r>
        <w:rPr>
          <w:rFonts w:hint="eastAsia" w:ascii="微软雅黑" w:hAnsi="微软雅黑" w:eastAsia="微软雅黑" w:cs="微软雅黑"/>
          <w:u w:val="single"/>
        </w:rPr>
        <w:t>¬</w:t>
      </w:r>
      <w:r>
        <w:rPr>
          <w:rFonts w:ascii="Times New Roman" w:hAnsi="Times New Roman" w:cs="Times New Roman"/>
          <w:i/>
          <w:u w:val="single"/>
        </w:rPr>
        <w:t>q</w:t>
      </w:r>
      <w:r>
        <w:rPr>
          <w:rFonts w:hAnsi="宋体" w:cs="Times New Roman"/>
          <w:u w:val="single"/>
        </w:rPr>
        <w:t>”</w:t>
      </w:r>
      <w:r>
        <w:rPr>
          <w:rFonts w:hAnsi="宋体" w:cs="Times New Roman"/>
        </w:rPr>
        <w:t>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  <w:b/>
        </w:rPr>
      </w:pPr>
      <w:r>
        <w:rPr>
          <w:rFonts w:hint="eastAsia" w:ascii="Times New Roman" w:hAnsi="Times New Roman" w:cs="Times New Roman"/>
          <w:b/>
          <w:lang w:eastAsia="zh-CN"/>
        </w:rPr>
        <w:t>类</w:t>
      </w:r>
      <w:r>
        <w:rPr>
          <w:rFonts w:ascii="Times New Roman" w:hAnsi="Times New Roman" w:cs="Times New Roman"/>
          <w:b/>
        </w:rPr>
        <w:t>型一　含有逻辑联结词的命题的真假判断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1．(</w:t>
      </w:r>
      <w:r>
        <w:rPr>
          <w:rFonts w:ascii="Times New Roman" w:hAnsi="Times New Roman" w:eastAsia="楷体_GB2312" w:cs="Times New Roman"/>
        </w:rPr>
        <w:t>2018·济南调研</w:t>
      </w:r>
      <w:r>
        <w:rPr>
          <w:rFonts w:ascii="Times New Roman" w:hAnsi="Times New Roman" w:cs="Times New Roman"/>
        </w:rPr>
        <w:t>)设</w:t>
      </w:r>
      <w:r>
        <w:rPr>
          <w:rFonts w:ascii="Times New Roman" w:hAnsi="Times New Roman" w:cs="Times New Roman"/>
          <w:b/>
          <w:i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b/>
          <w:i/>
        </w:rPr>
        <w:t>b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b/>
          <w:i/>
        </w:rPr>
        <w:t>c</w:t>
      </w:r>
      <w:r>
        <w:rPr>
          <w:rFonts w:ascii="Times New Roman" w:hAnsi="Times New Roman" w:cs="Times New Roman"/>
        </w:rPr>
        <w:t>是非零向量．已知命题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：若</w:t>
      </w:r>
      <w:r>
        <w:rPr>
          <w:rFonts w:ascii="Times New Roman" w:hAnsi="Times New Roman" w:cs="Times New Roman"/>
          <w:b/>
          <w:i/>
        </w:rPr>
        <w:t>a</w:t>
      </w:r>
      <w:r>
        <w:rPr>
          <w:rFonts w:ascii="Times New Roman" w:hAnsi="Times New Roman" w:cs="Times New Roman"/>
        </w:rPr>
        <w:t>·</w:t>
      </w:r>
      <w:r>
        <w:rPr>
          <w:rFonts w:ascii="Times New Roman" w:hAnsi="Times New Roman" w:cs="Times New Roman"/>
          <w:b/>
          <w:i/>
        </w:rPr>
        <w:t>b</w:t>
      </w:r>
      <w:r>
        <w:rPr>
          <w:rFonts w:ascii="Times New Roman" w:hAnsi="Times New Roman" w:cs="Times New Roman"/>
        </w:rPr>
        <w:t>＝0，</w:t>
      </w:r>
      <w:r>
        <w:rPr>
          <w:rFonts w:ascii="Times New Roman" w:hAnsi="Times New Roman" w:cs="Times New Roman"/>
          <w:b/>
          <w:i/>
        </w:rPr>
        <w:t>b</w:t>
      </w:r>
      <w:r>
        <w:rPr>
          <w:rFonts w:ascii="Times New Roman" w:hAnsi="Times New Roman" w:cs="Times New Roman"/>
        </w:rPr>
        <w:t>·</w:t>
      </w:r>
      <w:r>
        <w:rPr>
          <w:rFonts w:ascii="Times New Roman" w:hAnsi="Times New Roman" w:cs="Times New Roman"/>
          <w:b/>
          <w:i/>
        </w:rPr>
        <w:t>c</w:t>
      </w:r>
      <w:r>
        <w:rPr>
          <w:rFonts w:ascii="Times New Roman" w:hAnsi="Times New Roman" w:cs="Times New Roman"/>
        </w:rPr>
        <w:t>＝0，则</w:t>
      </w:r>
      <w:r>
        <w:rPr>
          <w:rFonts w:ascii="Times New Roman" w:hAnsi="Times New Roman" w:cs="Times New Roman"/>
          <w:b/>
          <w:i/>
        </w:rPr>
        <w:t>a</w:t>
      </w:r>
      <w:r>
        <w:rPr>
          <w:rFonts w:ascii="Times New Roman" w:hAnsi="Times New Roman" w:cs="Times New Roman"/>
        </w:rPr>
        <w:t>·</w:t>
      </w:r>
      <w:r>
        <w:rPr>
          <w:rFonts w:ascii="Times New Roman" w:hAnsi="Times New Roman" w:cs="Times New Roman"/>
          <w:b/>
          <w:i/>
        </w:rPr>
        <w:t>c</w:t>
      </w:r>
      <w:r>
        <w:rPr>
          <w:rFonts w:ascii="Times New Roman" w:hAnsi="Times New Roman" w:cs="Times New Roman"/>
        </w:rPr>
        <w:t>＝0；命题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：若</w:t>
      </w:r>
      <w:r>
        <w:rPr>
          <w:rFonts w:ascii="Times New Roman" w:hAnsi="Times New Roman" w:cs="Times New Roman"/>
          <w:b/>
          <w:i/>
        </w:rPr>
        <w:t>a</w:t>
      </w:r>
      <w:r>
        <w:rPr>
          <w:rFonts w:hAnsi="宋体" w:cs="Times New Roman"/>
        </w:rPr>
        <w:t>∥</w:t>
      </w:r>
      <w:r>
        <w:rPr>
          <w:rFonts w:ascii="Times New Roman" w:hAnsi="Times New Roman" w:cs="Times New Roman"/>
          <w:b/>
          <w:i/>
        </w:rPr>
        <w:t>b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b/>
          <w:i/>
        </w:rPr>
        <w:t>b</w:t>
      </w:r>
      <w:r>
        <w:rPr>
          <w:rFonts w:hAnsi="宋体" w:cs="Times New Roman"/>
        </w:rPr>
        <w:t>∥</w:t>
      </w:r>
      <w:r>
        <w:rPr>
          <w:rFonts w:ascii="Times New Roman" w:hAnsi="Times New Roman" w:cs="Times New Roman"/>
          <w:b/>
          <w:i/>
        </w:rPr>
        <w:t>c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b/>
          <w:i/>
        </w:rPr>
        <w:t>a</w:t>
      </w:r>
      <w:r>
        <w:rPr>
          <w:rFonts w:hAnsi="宋体" w:cs="Times New Roman"/>
        </w:rPr>
        <w:t>∥</w:t>
      </w:r>
      <w:r>
        <w:rPr>
          <w:rFonts w:ascii="Times New Roman" w:hAnsi="Times New Roman" w:cs="Times New Roman"/>
          <w:b/>
          <w:i/>
        </w:rPr>
        <w:t>c</w:t>
      </w:r>
      <w:r>
        <w:rPr>
          <w:rFonts w:ascii="Times New Roman" w:hAnsi="Times New Roman" w:cs="Times New Roman"/>
        </w:rPr>
        <w:t>.则下列命题中的真命题是(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∨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 xml:space="preserve">          </w:t>
      </w:r>
      <w:r>
        <w:rPr>
          <w:rFonts w:ascii="Times New Roman" w:hAnsi="Times New Roman" w:cs="Times New Roman"/>
        </w:rPr>
        <w:t>B．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  <w:i/>
        </w:rPr>
        <w:t>q</w:t>
      </w:r>
      <w:r>
        <w:rPr>
          <w:rFonts w:hint="eastAsia" w:ascii="Times New Roman" w:hAnsi="Times New Roman" w:cs="Times New Roman"/>
          <w:i/>
          <w:lang w:val="en-US" w:eastAsia="zh-CN"/>
        </w:rPr>
        <w:t xml:space="preserve">            </w:t>
      </w:r>
      <w:r>
        <w:rPr>
          <w:rFonts w:ascii="Times New Roman" w:hAnsi="Times New Roman" w:cs="Times New Roman"/>
        </w:rPr>
        <w:t>C．(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</w:rPr>
        <w:t>(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 xml:space="preserve">)  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∨</w:t>
      </w:r>
      <w:r>
        <w:rPr>
          <w:rFonts w:ascii="Times New Roman" w:hAnsi="Times New Roman" w:cs="Times New Roman"/>
        </w:rPr>
        <w:t>(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2.</w:t>
      </w:r>
      <w:r>
        <w:rPr>
          <w:rFonts w:ascii="Times New Roman" w:hAnsi="Times New Roman" w:cs="Times New Roman"/>
        </w:rPr>
        <w:t>设命题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：函数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>＝sin 2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的最小正周期为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f(π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；命题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：函数</w:t>
      </w:r>
      <w:r>
        <w:rPr>
          <w:rFonts w:ascii="Times New Roman" w:hAnsi="Times New Roman" w:cs="Times New Roman"/>
          <w:i/>
        </w:rPr>
        <w:t>y</w:t>
      </w:r>
      <w:r>
        <w:rPr>
          <w:rFonts w:ascii="Times New Roman" w:hAnsi="Times New Roman" w:cs="Times New Roman"/>
        </w:rPr>
        <w:t xml:space="preserve">＝cos 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的图象关于直线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f(π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对称，则正确的是(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 xml:space="preserve">为真  </w:t>
      </w:r>
      <w:r>
        <w:rPr>
          <w:rFonts w:hint="eastAsia" w:ascii="Times New Roman" w:hAnsi="Times New Roman" w:cs="Times New Roman"/>
          <w:lang w:val="en-US" w:eastAsia="zh-CN"/>
        </w:rPr>
        <w:t xml:space="preserve">       </w:t>
      </w:r>
      <w:r>
        <w:rPr>
          <w:rFonts w:ascii="Times New Roman" w:hAnsi="Times New Roman" w:cs="Times New Roman"/>
        </w:rPr>
        <w:t>B．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为假</w:t>
      </w:r>
      <w:r>
        <w:rPr>
          <w:rFonts w:hint="eastAsia" w:ascii="Times New Roman" w:hAnsi="Times New Roman" w:cs="Times New Roman"/>
          <w:lang w:val="en-US" w:eastAsia="zh-CN"/>
        </w:rPr>
        <w:t xml:space="preserve">       </w:t>
      </w:r>
      <w:r>
        <w:rPr>
          <w:rFonts w:ascii="Times New Roman" w:hAnsi="Times New Roman" w:cs="Times New Roman"/>
        </w:rPr>
        <w:t>C．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 xml:space="preserve">为假 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∨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为真</w:t>
      </w:r>
    </w:p>
    <w:p>
      <w:pPr>
        <w:rPr>
          <w:rFonts w:hint="eastAsia" w:eastAsia="宋体"/>
          <w:b/>
          <w:bCs/>
          <w:lang w:eastAsia="zh-CN"/>
        </w:rPr>
      </w:pPr>
    </w:p>
    <w:p>
      <w:pPr>
        <w:rPr>
          <w:rFonts w:hint="eastAsia" w:eastAsia="宋体"/>
          <w:b/>
          <w:bCs/>
          <w:lang w:eastAsia="zh-CN"/>
        </w:rPr>
      </w:pPr>
    </w:p>
    <w:p>
      <w:pPr>
        <w:rPr>
          <w:rFonts w:hint="eastAsia" w:eastAsia="宋体"/>
          <w:b/>
          <w:bCs/>
          <w:lang w:eastAsia="zh-CN"/>
        </w:rPr>
      </w:pPr>
    </w:p>
    <w:p>
      <w:pPr>
        <w:rPr>
          <w:rFonts w:hint="eastAsia" w:eastAsia="宋体"/>
          <w:b/>
          <w:bCs/>
          <w:lang w:eastAsia="zh-CN"/>
        </w:rPr>
      </w:pPr>
    </w:p>
    <w:p>
      <w:pPr>
        <w:pStyle w:val="2"/>
        <w:tabs>
          <w:tab w:val="left" w:pos="3402"/>
        </w:tabs>
        <w:snapToGrid w:val="0"/>
        <w:spacing w:line="360" w:lineRule="auto"/>
        <w:jc w:val="left"/>
        <w:rPr>
          <w:rFonts w:ascii="Times New Roman" w:hAnsi="Times New Roman" w:eastAsia="仿宋_GB2312" w:cs="Times New Roman"/>
        </w:rPr>
      </w:pPr>
      <w:r>
        <w:rPr>
          <w:rFonts w:ascii="Times New Roman" w:hAnsi="Times New Roman" w:cs="Times New Roman"/>
          <w:b/>
        </w:rPr>
        <w:t>题型二　含有一个量词的命题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eastAsia="zh-CN"/>
        </w:rPr>
        <w:t>考</w:t>
      </w:r>
      <w:r>
        <w:rPr>
          <w:rFonts w:ascii="Times New Roman" w:hAnsi="Times New Roman" w:eastAsia="黑体" w:cs="Times New Roman"/>
        </w:rPr>
        <w:t>点</w:t>
      </w:r>
      <w:r>
        <w:rPr>
          <w:rFonts w:hint="eastAsia" w:ascii="Times New Roman" w:hAnsi="Times New Roman" w:eastAsia="黑体" w:cs="Times New Roman"/>
          <w:lang w:val="en-US" w:eastAsia="zh-CN"/>
        </w:rPr>
        <w:t>1</w:t>
      </w:r>
      <w:r>
        <w:rPr>
          <w:rFonts w:ascii="Times New Roman" w:hAnsi="Times New Roman" w:eastAsia="黑体" w:cs="Times New Roman"/>
        </w:rPr>
        <w:t>　含一个量词的命题的否定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hint="eastAsia" w:ascii="Times New Roman" w:hAnsi="Times New Roman" w:cs="Times New Roman"/>
          <w:u w:val="single"/>
          <w:lang w:val="en-US" w:eastAsia="zh-CN"/>
        </w:rPr>
      </w:pPr>
      <w:r>
        <w:rPr>
          <w:rFonts w:ascii="Times New Roman" w:hAnsi="Times New Roman" w:eastAsia="黑体" w:cs="Times New Roman"/>
        </w:rPr>
        <w:t>典例</w:t>
      </w:r>
      <w:r>
        <w:rPr>
          <w:rFonts w:ascii="Times New Roman" w:hAnsi="Times New Roman" w:cs="Times New Roman"/>
        </w:rPr>
        <w:t xml:space="preserve"> 命题</w:t>
      </w:r>
      <w:r>
        <w:rPr>
          <w:rFonts w:hAnsi="宋体" w:cs="Times New Roman"/>
        </w:rPr>
        <w:t>“</w:t>
      </w:r>
      <w:r>
        <w:rPr>
          <w:rFonts w:hint="eastAsia" w:ascii="MS Mincho" w:hAnsi="MS Mincho" w:eastAsia="MS Mincho" w:cs="MS Mincho"/>
        </w:rPr>
        <w:t>∀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position w:val="-24"/>
        </w:rPr>
        <w:object>
          <v:shape id="_x0000_i1032" o:spt="75" type="#_x0000_t75" style="height:31pt;width:24pt;" o:ole="t" filled="f" o:preferrelative="t" stroked="f" coordsize="21600,21600">
            <v:fill on="f" focussize="0,0"/>
            <v:stroke on="f"/>
            <v:imagedata r:id="rId16" o:title=""/>
            <o:lock v:ext="edit" aspectratio="t"/>
            <w10:wrap type="none"/>
            <w10:anchorlock/>
          </v:shape>
          <o:OLEObject Type="Embed" ProgID="Equation.KSEE3" ShapeID="_x0000_i1032" DrawAspect="Content" ObjectID="_1468075725" r:id="rId15">
            <o:LockedField>false</o:LockedField>
          </o:OLEObject>
        </w:object>
      </w:r>
      <w:r>
        <w:rPr>
          <w:rFonts w:ascii="Times New Roman" w:hAnsi="Times New Roman" w:cs="Times New Roman"/>
        </w:rPr>
        <w:t>＞0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的否定是</w:t>
      </w:r>
      <w:r>
        <w:rPr>
          <w:rFonts w:hint="eastAsia" w:ascii="Times New Roman" w:hAnsi="Times New Roman" w:cs="Times New Roman"/>
          <w:u w:val="single"/>
          <w:lang w:val="en-US" w:eastAsia="zh-CN"/>
        </w:rPr>
        <w:t xml:space="preserve">                                  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hint="eastAsia" w:ascii="Times New Roman" w:hAnsi="Times New Roman" w:cs="Times New Roman"/>
          <w:u w:val="single"/>
          <w:lang w:val="en-US" w:eastAsia="zh-CN"/>
        </w:rPr>
      </w:pPr>
      <w:r>
        <w:rPr>
          <w:rFonts w:ascii="Times New Roman" w:hAnsi="Times New Roman" w:cs="Times New Roman"/>
        </w:rPr>
        <w:t>命题</w:t>
      </w:r>
      <w:r>
        <w:rPr>
          <w:rFonts w:hint="eastAsia" w:ascii="Times New Roman" w:hAnsi="Times New Roman" w:cs="Times New Roman"/>
          <w:lang w:val="en-US" w:eastAsia="zh-CN"/>
        </w:rPr>
        <w:t>p:</w:t>
      </w:r>
      <w:r>
        <w:rPr>
          <w:rFonts w:hAnsi="宋体" w:cs="Times New Roman"/>
        </w:rPr>
        <w:t>“</w:t>
      </w:r>
      <w:r>
        <w:rPr>
          <w:rFonts w:hint="eastAsia" w:ascii="MS Mincho" w:hAnsi="MS Mincho" w:eastAsia="MS Mincho" w:cs="MS Mincho"/>
        </w:rPr>
        <w:t>∃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，1＜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2</w:t>
      </w:r>
      <w:r>
        <w:rPr>
          <w:rFonts w:hAnsi="宋体" w:cs="Times New Roman"/>
        </w:rPr>
        <w:t>”</w:t>
      </w:r>
      <w:r>
        <w:rPr>
          <w:rFonts w:hint="eastAsia" w:hAnsi="宋体" w:cs="Times New Roman"/>
          <w:lang w:val="en-US" w:eastAsia="zh-CN"/>
        </w:rPr>
        <w:t>,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是</w:t>
      </w:r>
      <w:r>
        <w:rPr>
          <w:rFonts w:hint="eastAsia" w:ascii="Times New Roman" w:hAnsi="Times New Roman" w:cs="Times New Roman"/>
          <w:u w:val="single"/>
          <w:lang w:val="en-US" w:eastAsia="zh-CN"/>
        </w:rPr>
        <w:t xml:space="preserve">                                  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hint="default" w:ascii="Times New Roman" w:hAnsi="Times New Roman" w:cs="Times New Roman"/>
          <w:u w:val="single"/>
          <w:lang w:val="en-US" w:eastAsia="zh-C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eastAsia="zh-CN"/>
        </w:rPr>
        <w:t>考</w:t>
      </w:r>
      <w:r>
        <w:rPr>
          <w:rFonts w:ascii="Times New Roman" w:hAnsi="Times New Roman" w:eastAsia="黑体" w:cs="Times New Roman"/>
        </w:rPr>
        <w:t>点</w:t>
      </w:r>
      <w:r>
        <w:rPr>
          <w:rFonts w:hint="eastAsia" w:ascii="Times New Roman" w:hAnsi="Times New Roman" w:eastAsia="黑体" w:cs="Times New Roman"/>
          <w:lang w:val="en-US" w:eastAsia="zh-CN"/>
        </w:rPr>
        <w:t>2</w:t>
      </w:r>
      <w:r>
        <w:rPr>
          <w:rFonts w:ascii="Times New Roman" w:hAnsi="Times New Roman" w:eastAsia="黑体" w:cs="Times New Roman"/>
        </w:rPr>
        <w:t>　全称命题、特称命题的真假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典例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>1.</w:t>
      </w:r>
      <w:r>
        <w:rPr>
          <w:rFonts w:ascii="Times New Roman" w:hAnsi="Times New Roman" w:cs="Times New Roman"/>
        </w:rPr>
        <w:t>已知命题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：</w:t>
      </w:r>
      <w:r>
        <w:rPr>
          <w:rFonts w:hint="eastAsia" w:ascii="MS Mincho" w:hAnsi="MS Mincho" w:eastAsia="MS Mincho" w:cs="MS Mincho"/>
        </w:rPr>
        <w:t>∃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 xml:space="preserve">，cos 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f(5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4)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；命题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：</w:t>
      </w:r>
      <w:r>
        <w:rPr>
          <w:rFonts w:hint="eastAsia" w:ascii="MS Mincho" w:hAnsi="MS Mincho" w:eastAsia="MS Mincho" w:cs="MS Mincho"/>
        </w:rPr>
        <w:t>∀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＋1&gt;0.则下列结论正确的是(　　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A．命题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是真命题</w:t>
      </w:r>
      <w:r>
        <w:rPr>
          <w:rFonts w:hint="eastAsia" w:ascii="Times New Roman" w:hAnsi="Times New Roman" w:cs="Times New Roman"/>
          <w:lang w:val="en-US" w:eastAsia="zh-CN"/>
        </w:rPr>
        <w:t xml:space="preserve">                </w:t>
      </w:r>
      <w:r>
        <w:rPr>
          <w:rFonts w:ascii="Times New Roman" w:hAnsi="Times New Roman" w:cs="Times New Roman"/>
        </w:rPr>
        <w:t>B．命题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</w:rPr>
        <w:t>(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)是真命题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C．命题(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是真命题</w:t>
      </w:r>
      <w:r>
        <w:rPr>
          <w:rFonts w:hint="eastAsia" w:ascii="Times New Roman" w:hAnsi="Times New Roman" w:cs="Times New Roman"/>
          <w:lang w:val="en-US" w:eastAsia="zh-CN"/>
        </w:rPr>
        <w:t xml:space="preserve">            </w:t>
      </w:r>
      <w:r>
        <w:rPr>
          <w:rFonts w:ascii="Times New Roman" w:hAnsi="Times New Roman" w:cs="Times New Roman"/>
        </w:rPr>
        <w:t>D．命题(</w:t>
      </w:r>
      <w:r>
        <w:rPr>
          <w:rFonts w:ascii="Times New Roman" w:hAnsi="Times New Roman" w:eastAsia="GBK_S" w:cs="Times New Roman"/>
        </w:rPr>
        <w:t>綈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∨</w:t>
      </w:r>
      <w:r>
        <w:rPr>
          <w:rFonts w:ascii="Times New Roman" w:hAnsi="Times New Roman" w:cs="Times New Roman"/>
        </w:rPr>
        <w:t>(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)是假命题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2.</w:t>
      </w:r>
      <w:r>
        <w:rPr>
          <w:rFonts w:ascii="Times New Roman" w:hAnsi="Times New Roman" w:cs="Times New Roman"/>
        </w:rPr>
        <w:t>下列四个命题：真命题是(</w:t>
      </w:r>
      <w:r>
        <w:rPr>
          <w:rFonts w:hint="eastAsia" w:ascii="Times New Roman" w:hAnsi="Times New Roman" w:cs="Times New Roman"/>
          <w:lang w:val="en-US" w:eastAsia="zh-CN"/>
        </w:rPr>
        <w:t xml:space="preserve">           </w:t>
      </w:r>
      <w:r>
        <w:rPr>
          <w:rFonts w:ascii="Times New Roman" w:hAnsi="Times New Roman" w:cs="Times New Roman"/>
        </w:rPr>
        <w:t>)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：</w:t>
      </w:r>
      <w:r>
        <w:rPr>
          <w:rFonts w:hint="eastAsia" w:ascii="MS Mincho" w:hAnsi="MS Mincho" w:eastAsia="MS Mincho" w:cs="MS Mincho"/>
        </w:rPr>
        <w:t>∃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</w:rPr>
        <w:t>(0，＋</w:t>
      </w:r>
      <w:r>
        <w:rPr>
          <w:rFonts w:hAnsi="宋体" w:cs="Times New Roman"/>
        </w:rPr>
        <w:t>∞</w:t>
      </w:r>
      <w:r>
        <w:rPr>
          <w:rFonts w:ascii="Times New Roman" w:hAnsi="Times New Roman" w:cs="Times New Roman"/>
        </w:rPr>
        <w:t>)，</w:t>
      </w:r>
      <w:r>
        <w:rPr>
          <w:rFonts w:ascii="Times New Roman" w:hAnsi="Times New Roman" w:cs="Times New Roman"/>
          <w:position w:val="-24"/>
          <w:vertAlign w:val="subscript"/>
        </w:rPr>
        <w:object>
          <v:shape id="_x0000_i1028" o:spt="75" type="#_x0000_t75" style="height:30.5pt;width:62.3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28" DrawAspect="Content" ObjectID="_1468075726" r:id="rId17">
            <o:LockedField>false</o:LockedField>
          </o:OLEObject>
        </w:object>
      </w:r>
      <w:r>
        <w:rPr>
          <w:rFonts w:ascii="Times New Roman" w:hAnsi="Times New Roman" w:cs="Times New Roman"/>
        </w:rPr>
        <w:t>；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：</w:t>
      </w:r>
      <w:r>
        <w:rPr>
          <w:rFonts w:hint="eastAsia" w:ascii="MS Mincho" w:hAnsi="MS Mincho" w:eastAsia="MS Mincho" w:cs="MS Mincho"/>
        </w:rPr>
        <w:t>∃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</w:rPr>
        <w:t>(0,1)，</w:t>
      </w:r>
      <w:r>
        <w:rPr>
          <w:rFonts w:ascii="Times New Roman" w:hAnsi="Times New Roman" w:cs="Times New Roman"/>
          <w:position w:val="-30"/>
          <w:vertAlign w:val="subscript"/>
        </w:rPr>
        <w:object>
          <v:shape id="_x0000_i1029" o:spt="75" type="#_x0000_t75" style="height:27.4pt;width:81.3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29" DrawAspect="Content" ObjectID="_1468075727" r:id="rId19">
            <o:LockedField>false</o:LockedField>
          </o:OLEObject>
        </w:object>
      </w:r>
      <w:r>
        <w:rPr>
          <w:rFonts w:ascii="Times New Roman" w:hAnsi="Times New Roman" w:cs="Times New Roman"/>
        </w:rPr>
        <w:t>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：</w:t>
      </w:r>
      <w:r>
        <w:rPr>
          <w:rFonts w:hint="eastAsia" w:ascii="MS Mincho" w:hAnsi="MS Mincho" w:eastAsia="MS Mincho" w:cs="MS Mincho"/>
        </w:rPr>
        <w:t>∀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</w:rPr>
        <w:t>(0，＋</w:t>
      </w:r>
      <w:r>
        <w:rPr>
          <w:rFonts w:hAnsi="宋体" w:cs="Times New Roman"/>
        </w:rPr>
        <w:t>∞</w:t>
      </w:r>
      <w:r>
        <w:rPr>
          <w:rFonts w:ascii="Times New Roman" w:hAnsi="Times New Roman" w:cs="Times New Roman"/>
        </w:rPr>
        <w:t>)，</w:t>
      </w:r>
      <w:r>
        <w:rPr>
          <w:rFonts w:ascii="Times New Roman" w:hAnsi="Times New Roman" w:cs="Times New Roman"/>
          <w:position w:val="-24"/>
        </w:rPr>
        <w:object>
          <v:shape id="_x0000_i1033" o:spt="75" type="#_x0000_t75" style="height:31pt;width:24pt;" o:ole="t" filled="f" o:preferrelative="t" stroked="f" coordsize="21600,21600">
            <v:fill on="f" focussize="0,0"/>
            <v:stroke on="f"/>
            <v:imagedata r:id="rId22" o:title=""/>
            <o:lock v:ext="edit" aspectratio="t"/>
            <w10:wrap type="none"/>
            <w10:anchorlock/>
          </v:shape>
          <o:OLEObject Type="Embed" ProgID="Equation.KSEE3" ShapeID="_x0000_i1033" DrawAspect="Content" ObjectID="_1468075728" r:id="rId21">
            <o:LockedField>false</o:LockedField>
          </o:OLEObject>
        </w:object>
      </w:r>
      <w:r>
        <w:rPr>
          <w:rFonts w:ascii="Times New Roman" w:hAnsi="Times New Roman" w:cs="Times New Roman"/>
        </w:rPr>
        <w:t>＞</w:t>
      </w:r>
      <w:r>
        <w:rPr>
          <w:rFonts w:ascii="Times New Roman" w:hAnsi="Times New Roman" w:cs="Times New Roman"/>
          <w:i/>
          <w:position w:val="-30"/>
        </w:rPr>
        <w:object>
          <v:shape id="_x0000_i1030" o:spt="75" type="#_x0000_t75" style="height:27.4pt;width:32.7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030" DrawAspect="Content" ObjectID="_1468075729" r:id="rId23">
            <o:LockedField>false</o:LockedField>
          </o:OLEObject>
        </w:object>
      </w:r>
      <w:r>
        <w:rPr>
          <w:rFonts w:ascii="Times New Roman" w:hAnsi="Times New Roman" w:cs="Times New Roman"/>
        </w:rPr>
        <w:t>；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：</w:t>
      </w:r>
      <w:r>
        <w:rPr>
          <w:rFonts w:hint="eastAsia" w:ascii="MS Mincho" w:hAnsi="MS Mincho" w:eastAsia="MS Mincho" w:cs="MS Mincho"/>
        </w:rPr>
        <w:t>∀</w:t>
      </w:r>
      <w:r>
        <w:rPr>
          <w:rFonts w:ascii="Times New Roman" w:hAnsi="Times New Roman" w:cs="Times New Roman"/>
          <w:i/>
        </w:rPr>
        <w:t>x</w:t>
      </w:r>
      <w:r>
        <w:rPr>
          <w:rFonts w:hAnsi="宋体" w:cs="Times New Roman"/>
        </w:rPr>
        <w:t>∈</w:t>
      </w:r>
      <w:r>
        <w:rPr>
          <w:rFonts w:hAnsi="宋体" w:cs="Times New Roman"/>
          <w:position w:val="-24"/>
        </w:rPr>
        <w:object>
          <v:shape id="_x0000_i1035" o:spt="75" type="#_x0000_t75" style="height:31pt;width:29pt;" o:ole="t" filled="f" o:preferrelative="t" stroked="f" coordsize="21600,21600">
            <v:fill on="f" focussize="0,0"/>
            <v:stroke on="f"/>
            <v:imagedata r:id="rId26" o:title=""/>
            <o:lock v:ext="edit" aspectratio="t"/>
            <w10:wrap type="none"/>
            <w10:anchorlock/>
          </v:shape>
          <o:OLEObject Type="Embed" ProgID="Equation.KSEE3" ShapeID="_x0000_i1035" DrawAspect="Content" ObjectID="_1468075730" r:id="rId25">
            <o:LockedField>false</o:LockedField>
          </o:OLEObject>
        </w:objec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position w:val="-24"/>
        </w:rPr>
        <w:object>
          <v:shape id="_x0000_i1034" o:spt="75" alt="" type="#_x0000_t75" style="height:31pt;width:24pt;" o:ole="t" filled="f" o:preferrelative="t" stroked="f" coordsize="21600,21600">
            <v:path/>
            <v:fill on="f" focussize="0,0"/>
            <v:stroke on="f"/>
            <v:imagedata r:id="rId22" o:title=""/>
            <o:lock v:ext="edit" aspectratio="t"/>
            <w10:wrap type="none"/>
            <w10:anchorlock/>
          </v:shape>
          <o:OLEObject Type="Embed" ProgID="Equation.KSEE3" ShapeID="_x0000_i1034" DrawAspect="Content" ObjectID="_1468075731" r:id="rId27">
            <o:LockedField>false</o:LockedField>
          </o:OLEObject>
        </w:object>
      </w:r>
      <w:r>
        <w:rPr>
          <w:rFonts w:ascii="Times New Roman" w:hAnsi="Times New Roman" w:cs="Times New Roman"/>
        </w:rPr>
        <w:t>＜</w:t>
      </w:r>
      <w:r>
        <w:rPr>
          <w:rFonts w:ascii="Times New Roman" w:hAnsi="Times New Roman" w:cs="Times New Roman"/>
          <w:i/>
          <w:position w:val="-30"/>
        </w:rPr>
        <w:object>
          <v:shape id="_x0000_i1031" o:spt="75" type="#_x0000_t75" style="height:27.4pt;width:32.7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031" DrawAspect="Content" ObjectID="_1468075732" r:id="rId28">
            <o:LockedField>false</o:LockedField>
          </o:OLEObject>
        </w:object>
      </w:r>
      <w:r>
        <w:rPr>
          <w:rFonts w:ascii="Times New Roman" w:hAnsi="Times New Roman" w:cs="Times New Roman"/>
        </w:rPr>
        <w:t>.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</w:p>
    <w:p>
      <w:pPr>
        <w:rPr>
          <w:rFonts w:hint="eastAsia" w:eastAsia="宋体"/>
          <w:b/>
          <w:bCs/>
          <w:lang w:eastAsia="zh-CN"/>
        </w:rPr>
      </w:pPr>
      <w:r>
        <w:rPr>
          <w:rFonts w:ascii="Times New Roman" w:hAnsi="Times New Roman" w:cs="Times New Roman"/>
        </w:rPr>
        <w:t>已知命题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＋2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－3&gt;0；命题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：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3－</w:instrText>
      </w:r>
      <w:r>
        <w:rPr>
          <w:rFonts w:ascii="Times New Roman" w:hAnsi="Times New Roman" w:cs="Times New Roman"/>
          <w:i/>
        </w:rPr>
        <w:instrText xml:space="preserve">x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&gt;1，若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(</w:t>
      </w:r>
      <w:r>
        <w:rPr>
          <w:rFonts w:hint="eastAsia" w:ascii="微软雅黑" w:hAnsi="微软雅黑" w:eastAsia="微软雅黑" w:cs="微软雅黑"/>
          <w:u w:val="none"/>
        </w:rPr>
        <w:t>¬</w:t>
      </w:r>
      <w:r>
        <w:rPr>
          <w:rFonts w:ascii="Times New Roman" w:hAnsi="Times New Roman" w:cs="Times New Roman"/>
          <w:i/>
        </w:rPr>
        <w:t>q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/>
        </w:rPr>
        <w:t>∧</w:t>
      </w:r>
      <w:r>
        <w:rPr>
          <w:rFonts w:ascii="Times New Roman" w:hAnsi="Times New Roman" w:cs="Times New Roman"/>
          <w:i/>
        </w:rPr>
        <w:t>p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为真</w:t>
      </w:r>
      <w:bookmarkStart w:id="0" w:name="_GoBack"/>
      <w:bookmarkEnd w:id="0"/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的取值范围是___．</w:t>
      </w:r>
    </w:p>
    <w:sectPr>
      <w:headerReference r:id="rId3" w:type="first"/>
      <w:footerReference r:id="rId5" w:type="first"/>
      <w:footerReference r:id="rId4" w:type="default"/>
      <w:pgSz w:w="11906" w:h="16838"/>
      <w:pgMar w:top="720" w:right="720" w:bottom="720" w:left="720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IPAPANNEW">
    <w:altName w:val="NumberOnly"/>
    <w:panose1 w:val="02000500070000020004"/>
    <w:charset w:val="00"/>
    <w:family w:val="auto"/>
    <w:pitch w:val="default"/>
    <w:sig w:usb0="00000000" w:usb1="00000000" w:usb2="00000021" w:usb3="00000000" w:csb0="00000197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NumberOnly">
    <w:panose1 w:val="020B0500000000000000"/>
    <w:charset w:val="00"/>
    <w:family w:val="auto"/>
    <w:pitch w:val="default"/>
    <w:sig w:usb0="8000002F" w:usb1="10000048" w:usb2="00000000" w:usb3="00000000" w:csb0="00000111" w:csb1="4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BK_S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4" w:space="1"/>
      </w:pBdr>
      <w:rPr>
        <w:rFonts w:hint="default" w:eastAsiaTheme="minorEastAsia"/>
        <w:u w:val="single"/>
        <w:lang w:val="en-US" w:eastAsia="zh-CN"/>
      </w:rPr>
    </w:pPr>
    <w:r>
      <w:rPr>
        <w:rFonts w:hint="eastAsia"/>
        <w:lang w:val="en-US" w:eastAsia="zh-CN"/>
      </w:rPr>
      <w:t>常用逻辑用语            班级</w:t>
    </w:r>
    <w:r>
      <w:rPr>
        <w:rFonts w:hint="eastAsia"/>
        <w:u w:val="single"/>
        <w:lang w:val="en-US" w:eastAsia="zh-CN"/>
      </w:rPr>
      <w:t xml:space="preserve">             </w:t>
    </w:r>
    <w:r>
      <w:rPr>
        <w:rFonts w:hint="eastAsia"/>
        <w:u w:val="none"/>
        <w:lang w:val="en-US" w:eastAsia="zh-CN"/>
      </w:rPr>
      <w:t xml:space="preserve">         姓名</w:t>
    </w:r>
    <w:r>
      <w:rPr>
        <w:rFonts w:hint="eastAsia"/>
        <w:u w:val="single"/>
        <w:lang w:val="en-US" w:eastAsia="zh-CN"/>
      </w:rPr>
      <w:t xml:space="preserve">                 </w:t>
    </w:r>
    <w:r>
      <w:rPr>
        <w:rFonts w:hint="eastAsia"/>
        <w:u w:val="none"/>
        <w:lang w:val="en-US" w:eastAsia="zh-CN"/>
      </w:rPr>
      <w:t xml:space="preserve">      学号</w:t>
    </w:r>
    <w:r>
      <w:rPr>
        <w:rFonts w:hint="eastAsia"/>
        <w:u w:val="single"/>
        <w:lang w:val="en-US" w:eastAsia="zh-CN"/>
      </w:rPr>
      <w:t xml:space="preserve">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84017E"/>
    <w:multiLevelType w:val="singleLevel"/>
    <w:tmpl w:val="8B84017E"/>
    <w:lvl w:ilvl="0" w:tentative="0">
      <w:start w:val="1"/>
      <w:numFmt w:val="upperLetter"/>
      <w:suff w:val="nothing"/>
      <w:lvlText w:val="%1．"/>
      <w:lvlJc w:val="left"/>
    </w:lvl>
  </w:abstractNum>
  <w:abstractNum w:abstractNumId="1">
    <w:nsid w:val="FA48BDAF"/>
    <w:multiLevelType w:val="singleLevel"/>
    <w:tmpl w:val="FA48BDAF"/>
    <w:lvl w:ilvl="0" w:tentative="0">
      <w:start w:val="1"/>
      <w:numFmt w:val="upperLetter"/>
      <w:suff w:val="nothing"/>
      <w:lvlText w:val="%1．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E2742"/>
    <w:rsid w:val="07011B07"/>
    <w:rsid w:val="5C35472B"/>
    <w:rsid w:val="6D075779"/>
    <w:rsid w:val="6E4E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R1-16.TIF" TargetMode="Externa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2" Type="http://schemas.openxmlformats.org/officeDocument/2006/relationships/fontTable" Target="fontTable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header" Target="header1.xml"/><Relationship Id="rId29" Type="http://schemas.openxmlformats.org/officeDocument/2006/relationships/image" Target="media/image12.wmf"/><Relationship Id="rId28" Type="http://schemas.openxmlformats.org/officeDocument/2006/relationships/oleObject" Target="embeddings/oleObject8.bin"/><Relationship Id="rId27" Type="http://schemas.openxmlformats.org/officeDocument/2006/relationships/oleObject" Target="embeddings/oleObject7.bin"/><Relationship Id="rId26" Type="http://schemas.openxmlformats.org/officeDocument/2006/relationships/image" Target="media/image11.wmf"/><Relationship Id="rId25" Type="http://schemas.openxmlformats.org/officeDocument/2006/relationships/oleObject" Target="embeddings/oleObject6.bin"/><Relationship Id="rId24" Type="http://schemas.openxmlformats.org/officeDocument/2006/relationships/image" Target="media/image10.wmf"/><Relationship Id="rId23" Type="http://schemas.openxmlformats.org/officeDocument/2006/relationships/oleObject" Target="embeddings/oleObject5.bin"/><Relationship Id="rId22" Type="http://schemas.openxmlformats.org/officeDocument/2006/relationships/image" Target="media/image9.wmf"/><Relationship Id="rId21" Type="http://schemas.openxmlformats.org/officeDocument/2006/relationships/oleObject" Target="embeddings/oleObject4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7.wmf"/><Relationship Id="rId17" Type="http://schemas.openxmlformats.org/officeDocument/2006/relationships/oleObject" Target="embeddings/oleObject2.bin"/><Relationship Id="rId16" Type="http://schemas.openxmlformats.org/officeDocument/2006/relationships/image" Target="media/image6.wmf"/><Relationship Id="rId15" Type="http://schemas.openxmlformats.org/officeDocument/2006/relationships/oleObject" Target="embeddings/oleObject1.bin"/><Relationship Id="rId14" Type="http://schemas.openxmlformats.org/officeDocument/2006/relationships/image" Target="media/image5.emf"/><Relationship Id="rId13" Type="http://schemas.openxmlformats.org/officeDocument/2006/relationships/image" Target="media/image4.emf"/><Relationship Id="rId12" Type="http://schemas.openxmlformats.org/officeDocument/2006/relationships/image" Target="&#21491;&#25324;.TIF" TargetMode="External"/><Relationship Id="rId11" Type="http://schemas.openxmlformats.org/officeDocument/2006/relationships/image" Target="media/image3.png"/><Relationship Id="rId10" Type="http://schemas.openxmlformats.org/officeDocument/2006/relationships/image" Target="&#24038;&#25324;.TIF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2019-12-13T12:03:00Z</dcterms:created>
  <dc:creator>草草</dc:creator>
  <cp:lastModifiedBy>草草</cp:lastModifiedBy>
  <dcterms:modified xsi:type="dcterms:W3CDTF">2019-12-18T00:19:34Z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