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评胡老师的《背影》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听了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胡老师的</w:t>
      </w:r>
      <w:r>
        <w:rPr>
          <w:rFonts w:hint="eastAsia" w:ascii="宋体" w:hAnsi="宋体" w:eastAsia="宋体" w:cs="宋体"/>
          <w:sz w:val="24"/>
          <w:szCs w:val="24"/>
        </w:rPr>
        <w:t>《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背影</w:t>
      </w:r>
      <w:r>
        <w:rPr>
          <w:rFonts w:hint="eastAsia" w:ascii="宋体" w:hAnsi="宋体" w:eastAsia="宋体" w:cs="宋体"/>
          <w:sz w:val="24"/>
          <w:szCs w:val="24"/>
        </w:rPr>
        <w:t>》，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我受益匪浅，</w:t>
      </w:r>
      <w:r>
        <w:rPr>
          <w:rFonts w:hint="eastAsia" w:ascii="宋体" w:hAnsi="宋体" w:eastAsia="宋体" w:cs="宋体"/>
          <w:i w:val="0"/>
          <w:caps w:val="0"/>
          <w:color w:val="333333"/>
          <w:spacing w:val="6"/>
          <w:sz w:val="24"/>
          <w:szCs w:val="24"/>
          <w:shd w:val="clear" w:fill="FFFFFF"/>
        </w:rPr>
        <w:t>《背影》是初中教材中的“老篇目”</w:t>
      </w:r>
      <w:r>
        <w:rPr>
          <w:rFonts w:hint="eastAsia" w:ascii="宋体" w:hAnsi="宋体" w:eastAsia="宋体" w:cs="宋体"/>
          <w:i w:val="0"/>
          <w:caps w:val="0"/>
          <w:color w:val="333333"/>
          <w:spacing w:val="6"/>
          <w:sz w:val="24"/>
          <w:szCs w:val="24"/>
          <w:shd w:val="clear" w:fill="FFFFFF"/>
          <w:lang w:eastAsia="zh-CN"/>
        </w:rPr>
        <w:t>，但是胡老师创新的教学设计，让我在今后的教学中有了新的思路，</w:t>
      </w:r>
      <w:r>
        <w:rPr>
          <w:rFonts w:hint="eastAsia" w:ascii="宋体" w:hAnsi="宋体" w:eastAsia="宋体" w:cs="宋体"/>
          <w:i w:val="0"/>
          <w:caps w:val="0"/>
          <w:color w:val="333333"/>
          <w:spacing w:val="6"/>
          <w:sz w:val="24"/>
          <w:szCs w:val="24"/>
          <w:shd w:val="clear" w:fill="FFFFFF"/>
        </w:rPr>
        <w:t>具体地说有如下几个特点: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1.以“情”字为线索，设计学习活动。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本文最动人之处，便是人间亲情特别是父爱的美。教者紧紧抓住了这一特点，用多媒体创设学习情境、引领学习活动。如:放投影画面、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照片、读书信等方式</w:t>
      </w:r>
      <w:r>
        <w:rPr>
          <w:rFonts w:hint="eastAsia" w:ascii="宋体" w:hAnsi="宋体" w:eastAsia="宋体" w:cs="宋体"/>
          <w:sz w:val="24"/>
          <w:szCs w:val="24"/>
        </w:rPr>
        <w:t>，由浅入深，让学生在晶莹的泪光中体会“父爱如山”的道理。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2.依据教材而又不拘泥于教材。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这节课紧紧围绕文本教材展开。如:“速读课文，说说你能从文章中读到哪些信息”、“整篇文章体现出了父亲对儿子无微不至的关爱。那么，这种关爱我们又可以从文中的哪些地方体会得到呢?请大家先进行组内交流，然后全班交流”、“写父亲的背影哪次写得最详细”等等问题。环节的设计、利用多媒体辅助教学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t>等等，不拘泥于教材，大胆地开发和利用了文本教材以外的课程资源。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3.培养学生良好的学习品质。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为学生的自主学习创设情境与空间，不束缚学生的思维。如:“你能从文章中读到哪些信息?”从而引导学生自主阅读，谈自己的感受，因此，学生大胆放飞思维的翅膀，勇于发现问题、提出问题，并且积极动脑解决问题，这种良好的学习品质的养成绝非一日之功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745A0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gaj_xp</dc:creator>
  <cp:lastModifiedBy>闲庭晓苑</cp:lastModifiedBy>
  <dcterms:modified xsi:type="dcterms:W3CDTF">2020-01-05T08:47:14Z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