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118B2" w14:textId="5E9C2B1D" w:rsidR="00856584" w:rsidRDefault="00284C66" w:rsidP="00856584">
      <w:pPr>
        <w:ind w:leftChars="-202" w:left="-422" w:hanging="2"/>
        <w:rPr>
          <w:rFonts w:ascii="黑体" w:eastAsia="黑体" w:hAnsi="黑体"/>
          <w:sz w:val="32"/>
          <w:szCs w:val="32"/>
        </w:rPr>
      </w:pPr>
      <w:r>
        <w:rPr>
          <w:rFonts w:hint="eastAsia"/>
        </w:rPr>
        <w:t xml:space="preserve"> </w:t>
      </w:r>
      <w:r>
        <w:t xml:space="preserve">             </w:t>
      </w:r>
      <w:r w:rsidRPr="00856584">
        <w:rPr>
          <w:rFonts w:ascii="黑体" w:eastAsia="黑体" w:hAnsi="黑体"/>
          <w:sz w:val="32"/>
          <w:szCs w:val="32"/>
        </w:rPr>
        <w:t xml:space="preserve">  </w:t>
      </w:r>
      <w:r w:rsidR="00856584">
        <w:rPr>
          <w:rFonts w:ascii="黑体" w:eastAsia="黑体" w:hAnsi="黑体"/>
          <w:sz w:val="32"/>
          <w:szCs w:val="32"/>
        </w:rPr>
        <w:t xml:space="preserve">   </w:t>
      </w:r>
      <w:bookmarkStart w:id="0" w:name="_GoBack"/>
      <w:r w:rsidRPr="00856584">
        <w:rPr>
          <w:rFonts w:ascii="黑体" w:eastAsia="黑体" w:hAnsi="黑体" w:hint="eastAsia"/>
          <w:sz w:val="32"/>
          <w:szCs w:val="32"/>
        </w:rPr>
        <w:t>朱富强教授《国家性质与政府职能》</w:t>
      </w:r>
    </w:p>
    <w:p w14:paraId="237E6588" w14:textId="282ED3A0" w:rsidR="00856584" w:rsidRPr="00856584" w:rsidRDefault="0025620F" w:rsidP="00856584">
      <w:pPr>
        <w:ind w:leftChars="-202" w:left="-424" w:firstLineChars="600" w:firstLine="1920"/>
        <w:rPr>
          <w:rFonts w:ascii="黑体" w:eastAsia="黑体" w:hAnsi="黑体"/>
          <w:sz w:val="32"/>
          <w:szCs w:val="32"/>
        </w:rPr>
      </w:pPr>
      <w:r w:rsidRPr="00856584">
        <w:rPr>
          <w:rFonts w:ascii="黑体" w:eastAsia="黑体" w:hAnsi="黑体" w:hint="eastAsia"/>
          <w:sz w:val="32"/>
          <w:szCs w:val="32"/>
        </w:rPr>
        <w:t>之</w:t>
      </w:r>
      <w:r w:rsidR="00856584">
        <w:rPr>
          <w:rFonts w:ascii="黑体" w:eastAsia="黑体" w:hAnsi="黑体" w:hint="eastAsia"/>
          <w:sz w:val="32"/>
          <w:szCs w:val="32"/>
        </w:rPr>
        <w:t>“</w:t>
      </w:r>
      <w:r w:rsidR="00856584" w:rsidRPr="00856584">
        <w:rPr>
          <w:rFonts w:ascii="黑体" w:eastAsia="黑体" w:hAnsi="黑体" w:hint="eastAsia"/>
          <w:sz w:val="32"/>
          <w:szCs w:val="32"/>
        </w:rPr>
        <w:t>有为政府相称的二维宪法政治体系</w:t>
      </w:r>
      <w:r w:rsidR="00856584">
        <w:rPr>
          <w:rFonts w:ascii="黑体" w:eastAsia="黑体" w:hAnsi="黑体" w:hint="eastAsia"/>
          <w:sz w:val="32"/>
          <w:szCs w:val="32"/>
        </w:rPr>
        <w:t>”</w:t>
      </w:r>
    </w:p>
    <w:p w14:paraId="02E94CC9" w14:textId="39D284D3" w:rsidR="0025620F" w:rsidRDefault="0025620F" w:rsidP="0025620F">
      <w:pPr>
        <w:spacing w:line="440" w:lineRule="exact"/>
        <w:ind w:leftChars="-202" w:left="-424" w:firstLineChars="1800" w:firstLine="4320"/>
        <w:rPr>
          <w:rFonts w:ascii="仿宋" w:eastAsia="仿宋" w:hAnsi="仿宋"/>
          <w:sz w:val="24"/>
          <w:szCs w:val="24"/>
        </w:rPr>
      </w:pPr>
      <w:proofErr w:type="gramStart"/>
      <w:r>
        <w:rPr>
          <w:rFonts w:ascii="仿宋" w:eastAsia="仿宋" w:hAnsi="仿宋" w:hint="eastAsia"/>
          <w:sz w:val="24"/>
          <w:szCs w:val="24"/>
        </w:rPr>
        <w:t>李昌军</w:t>
      </w:r>
      <w:proofErr w:type="gramEnd"/>
      <w:r>
        <w:rPr>
          <w:rFonts w:ascii="仿宋" w:eastAsia="仿宋" w:hAnsi="仿宋" w:hint="eastAsia"/>
          <w:sz w:val="24"/>
          <w:szCs w:val="24"/>
        </w:rPr>
        <w:t xml:space="preserve"> </w:t>
      </w:r>
      <w:r>
        <w:rPr>
          <w:rFonts w:ascii="仿宋" w:eastAsia="仿宋" w:hAnsi="仿宋"/>
          <w:sz w:val="24"/>
          <w:szCs w:val="24"/>
        </w:rPr>
        <w:t xml:space="preserve"> </w:t>
      </w:r>
      <w:r>
        <w:rPr>
          <w:rFonts w:ascii="仿宋" w:eastAsia="仿宋" w:hAnsi="仿宋" w:hint="eastAsia"/>
          <w:sz w:val="24"/>
          <w:szCs w:val="24"/>
        </w:rPr>
        <w:t>博文1</w:t>
      </w:r>
    </w:p>
    <w:bookmarkEnd w:id="0"/>
    <w:p w14:paraId="5C3E5423" w14:textId="5E2EB97A" w:rsidR="0025620F" w:rsidRDefault="0025620F" w:rsidP="0025620F">
      <w:pPr>
        <w:spacing w:line="440" w:lineRule="exact"/>
        <w:rPr>
          <w:rFonts w:ascii="仿宋" w:eastAsia="仿宋" w:hAnsi="仿宋"/>
          <w:sz w:val="24"/>
          <w:szCs w:val="24"/>
        </w:rPr>
      </w:pPr>
    </w:p>
    <w:p w14:paraId="418E5357" w14:textId="26E5F09C" w:rsidR="0025620F" w:rsidRDefault="0025620F" w:rsidP="00A31DB7">
      <w:pPr>
        <w:spacing w:line="440" w:lineRule="exact"/>
        <w:ind w:firstLine="482"/>
        <w:rPr>
          <w:rFonts w:ascii="仿宋" w:eastAsia="仿宋" w:hAnsi="仿宋"/>
          <w:sz w:val="24"/>
          <w:szCs w:val="24"/>
        </w:rPr>
      </w:pPr>
      <w:r>
        <w:rPr>
          <w:rFonts w:ascii="仿宋" w:eastAsia="仿宋" w:hAnsi="仿宋" w:hint="eastAsia"/>
          <w:sz w:val="24"/>
          <w:szCs w:val="24"/>
        </w:rPr>
        <w:t>自由并不意味着行动不受约束，而是在于避免权力不平等带来的对个别主体的伤害。不平等的权力不仅体现在政治权力上，也体现在经济权力上，进而社会冲突不仅体现在个体间的对抗，也体现在集体之间的对抗。为了提高自身的抗衡能力，弱势者往往会借助于联合或其他媒介来提高自己的力量。</w:t>
      </w:r>
      <w:r w:rsidR="00E21AA3">
        <w:rPr>
          <w:rFonts w:ascii="仿宋" w:eastAsia="仿宋" w:hAnsi="仿宋" w:hint="eastAsia"/>
          <w:sz w:val="24"/>
          <w:szCs w:val="24"/>
        </w:rPr>
        <w:t>这就意味着，在市场经济主导的社会中，自由并不仅仅体现为个体的自由行动以及个体间达成的自由契约，而且还包含了集体行动以及相应的社会契约。依靠个人自己，公众的个人利益几乎是无力的。弱势个人的无助性，使得自由放任的自由主义学派的口号几乎沦为笑柄。那些真正希望自由的人必须毫无吝啬地将自己托付给阶级。因此，与有为政府相适应的宪法政治体系是二维而非一维的。它要保障人民在政治领域的自由不受侵害，保障并扩大人们的基本权利</w:t>
      </w:r>
      <w:r w:rsidR="00132A2F">
        <w:rPr>
          <w:rFonts w:ascii="仿宋" w:eastAsia="仿宋" w:hAnsi="仿宋" w:hint="eastAsia"/>
          <w:sz w:val="24"/>
          <w:szCs w:val="24"/>
        </w:rPr>
        <w:t>，也要保障人民在经济领域的自由不受侵害，保障并扩大人们的财产权利。</w:t>
      </w:r>
    </w:p>
    <w:p w14:paraId="28F48EC2" w14:textId="55FAD615" w:rsidR="00132A2F" w:rsidRPr="00132A2F" w:rsidRDefault="00132A2F" w:rsidP="00A31DB7">
      <w:pPr>
        <w:spacing w:line="440" w:lineRule="exact"/>
        <w:ind w:firstLine="482"/>
        <w:rPr>
          <w:rFonts w:ascii="仿宋" w:eastAsia="仿宋" w:hAnsi="仿宋" w:hint="eastAsia"/>
          <w:sz w:val="24"/>
          <w:szCs w:val="24"/>
        </w:rPr>
      </w:pPr>
      <w:r>
        <w:rPr>
          <w:rFonts w:ascii="仿宋" w:eastAsia="仿宋" w:hAnsi="仿宋" w:hint="eastAsia"/>
          <w:sz w:val="24"/>
          <w:szCs w:val="24"/>
        </w:rPr>
        <w:t>事实上，目前西方宪法政治之所以是一维的，就在于它起源于封建社会末期，当时对人类自由构成危害的根本上在于政治权力，财产占有根本上也由政治权力决定，因而宪法政治的首要目的就在于根除这种政治权力集中构成的自由障碍。不受控制的市场发展却带来了财产分配的两极化，进而导致政治决策凌驾于金钱权力的左右，最终会窒息自由的实质发展。人类社会的发展已经使得人们不仅追求基本的不受干涉的政治权利，而且希望向右平等的经济权利，至少拥有平等的福利机遇。这就是二维宪法政治体系。</w:t>
      </w:r>
    </w:p>
    <w:p w14:paraId="0EA5DDB5" w14:textId="77777777" w:rsidR="00E21AA3" w:rsidRPr="00E21AA3" w:rsidRDefault="00E21AA3" w:rsidP="00A31DB7">
      <w:pPr>
        <w:spacing w:line="440" w:lineRule="exact"/>
        <w:ind w:firstLine="482"/>
        <w:rPr>
          <w:rFonts w:ascii="仿宋" w:eastAsia="仿宋" w:hAnsi="仿宋" w:hint="eastAsia"/>
          <w:sz w:val="24"/>
          <w:szCs w:val="24"/>
        </w:rPr>
      </w:pPr>
    </w:p>
    <w:sectPr w:rsidR="00E21AA3" w:rsidRPr="00E21AA3" w:rsidSect="00284C66">
      <w:pgSz w:w="11906" w:h="16838"/>
      <w:pgMar w:top="1440" w:right="1274" w:bottom="1440" w:left="1843"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57A"/>
    <w:rsid w:val="00132A2F"/>
    <w:rsid w:val="0025620F"/>
    <w:rsid w:val="00284C66"/>
    <w:rsid w:val="0083457A"/>
    <w:rsid w:val="00856584"/>
    <w:rsid w:val="008A1ECA"/>
    <w:rsid w:val="00A31DB7"/>
    <w:rsid w:val="00E21A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B03D4"/>
  <w15:chartTrackingRefBased/>
  <w15:docId w15:val="{6D661453-C1E7-40C8-8F1E-C04586D62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98</Words>
  <Characters>564</Characters>
  <Application>Microsoft Office Word</Application>
  <DocSecurity>0</DocSecurity>
  <Lines>4</Lines>
  <Paragraphs>1</Paragraphs>
  <ScaleCrop>false</ScaleCrop>
  <Company/>
  <LinksUpToDate>false</LinksUpToDate>
  <CharactersWithSpaces>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lichangjun</cp:lastModifiedBy>
  <cp:revision>5</cp:revision>
  <dcterms:created xsi:type="dcterms:W3CDTF">2020-01-11T11:55:00Z</dcterms:created>
  <dcterms:modified xsi:type="dcterms:W3CDTF">2020-01-11T13:05:00Z</dcterms:modified>
</cp:coreProperties>
</file>