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CD3" w:rsidRDefault="00B80CD3" w:rsidP="00B80CD3">
      <w:pPr>
        <w:spacing w:line="240" w:lineRule="exact"/>
        <w:jc w:val="center"/>
        <w:rPr>
          <w:rFonts w:ascii="Songti SC" w:eastAsia="Songti SC" w:hAnsi="Songti SC"/>
        </w:rPr>
      </w:pPr>
      <w:r>
        <w:rPr>
          <w:rFonts w:ascii="Songti SC" w:eastAsia="Songti SC" w:hAnsi="Songti SC" w:hint="eastAsia"/>
        </w:rPr>
        <w:t>博文2</w:t>
      </w:r>
    </w:p>
    <w:p w:rsidR="00B80CD3" w:rsidRDefault="00B80CD3" w:rsidP="00B80CD3">
      <w:pPr>
        <w:spacing w:line="240" w:lineRule="exact"/>
        <w:jc w:val="center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 xml:space="preserve">鹧鸪天·彩袖殷勤捧玉钟 </w:t>
      </w:r>
    </w:p>
    <w:p w:rsidR="00B80CD3" w:rsidRPr="00B80CD3" w:rsidRDefault="00B80CD3" w:rsidP="00B80CD3">
      <w:pPr>
        <w:spacing w:line="240" w:lineRule="exact"/>
        <w:jc w:val="center"/>
        <w:rPr>
          <w:rFonts w:ascii="Songti SC" w:eastAsia="Songti SC" w:hAnsi="Songti SC" w:hint="eastAsia"/>
        </w:rPr>
      </w:pPr>
      <w:r w:rsidRPr="00B80CD3">
        <w:rPr>
          <w:rFonts w:ascii="Songti SC" w:eastAsia="Songti SC" w:hAnsi="Songti SC"/>
        </w:rPr>
        <w:t>晏几道</w:t>
      </w:r>
    </w:p>
    <w:p w:rsidR="00B80CD3" w:rsidRPr="00B80CD3" w:rsidRDefault="00B80CD3" w:rsidP="00B80CD3">
      <w:pPr>
        <w:spacing w:line="240" w:lineRule="exact"/>
        <w:jc w:val="center"/>
        <w:rPr>
          <w:rFonts w:ascii="Songti SC" w:eastAsia="Songti SC" w:hAnsi="Songti SC" w:hint="eastAsia"/>
        </w:rPr>
      </w:pPr>
      <w:r w:rsidRPr="00B80CD3">
        <w:rPr>
          <w:rFonts w:ascii="Songti SC" w:eastAsia="Songti SC" w:hAnsi="Songti SC"/>
        </w:rPr>
        <w:t>彩袖殷勤捧玉钟，当年拚却醉颜红。舞低杨柳楼心月，歌尽桃花扇底风。</w:t>
      </w:r>
    </w:p>
    <w:p w:rsidR="008039A2" w:rsidRDefault="00B80CD3" w:rsidP="00B80CD3">
      <w:pPr>
        <w:spacing w:line="240" w:lineRule="exact"/>
        <w:jc w:val="center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从别后，忆相逢，几回魂梦与君同。今宵剩把银釭照，犹恐相逢是梦中。</w:t>
      </w:r>
    </w:p>
    <w:p w:rsidR="00B80CD3" w:rsidRDefault="00B80CD3" w:rsidP="00B80CD3">
      <w:pPr>
        <w:spacing w:line="240" w:lineRule="exact"/>
        <w:jc w:val="center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言为心声，有至情之人，才能有至情之文。一首《鹧鸪天》，写悲感，写欢情，都是那样真挚深沉，撼人肺腑，具有强烈的感情色彩。虽然这首词的题材比较窄，不外乎伤离怨别，感悟怀旧，遣情遗恨之作，并没有超出晚唐五代词人的题材范围。小晏写情之作的动人处，在于它的委婉细腻，情深意浓而又风流妩媚，清新俊逸。白居易曰：“感人心者，莫先乎情。”古往今来，脍炙人口的诗词，大抵不仅有情，而且情真。所谓“真字是词骨。情真、景真，所作必佳，且易脱稿。”</w:t>
      </w:r>
    </w:p>
    <w:p w:rsidR="00B80CD3" w:rsidRPr="00B80CD3" w:rsidRDefault="00B80CD3" w:rsidP="00B80CD3">
      <w:pPr>
        <w:spacing w:line="240" w:lineRule="exact"/>
        <w:jc w:val="left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彩袖殷勤捧玉钟，当年拼却醉颜红。舞低杨柳楼新月，歌尽桃花扇低风。</w:t>
      </w:r>
    </w:p>
    <w:p w:rsidR="00B80CD3" w:rsidRPr="00B80CD3" w:rsidRDefault="00B80CD3" w:rsidP="00B80CD3">
      <w:pPr>
        <w:spacing w:line="240" w:lineRule="exact"/>
        <w:jc w:val="left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一个是殷勤地劝酒，一个是拼命地喝，为伊消得人憔悴。当年一夕初逢的倾心难忘，别后梦中的飘忽难寻，今宵突然重逢的恍惚难信，景境几转，人事剧变，一切都“如幻如电，如昨梦前尘”。而重逢时的惊疑和惊喜之状也就自然而然，毫无忸怩作态。</w:t>
      </w:r>
    </w:p>
    <w:p w:rsidR="00B80CD3" w:rsidRPr="00B80CD3" w:rsidRDefault="00B80CD3" w:rsidP="00B80CD3">
      <w:pPr>
        <w:spacing w:line="240" w:lineRule="exact"/>
        <w:jc w:val="left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多情似小晏，天下能有几何？小晏词工于言情而能真，故陈廷焯虽嫌其不免思涉于邪，有失风人之旨，然又不能不称其措辞婉妙，一时独步。又言“浅处皆深”、“情词并胜”、“曲折深婉，自有艳词，更不得让伊独步。”小晏善写风流之情，欢娱之境，尽极沉郁之致，荡气回肠之胜，又能表现出纯真无邪的品性，使人不觉其卑俗，不感其淫亵，虽百读之而不厌。这一点，小晏受五代词尤其是后主词的相当影响。冯煦《宋六十家词选例言》曰：“淮海、小山、古之伤心人也”。把小晏、李后主、秦少游并称“词中三位美少年”，可见其三人之风格的确比较接近。陈廷焯《白雨斋词话》云：“李后主、晏叔原皆非词中正声，而其词则无人不爱，以其情胜也。情不深而为词，虽雅不韵，何足感人？”王国维先生也说：“大家之作，其言情也，必沁人心脾……”小晏之作，已然近之。</w:t>
      </w:r>
    </w:p>
    <w:p w:rsidR="00B80CD3" w:rsidRPr="00B80CD3" w:rsidRDefault="00B80CD3" w:rsidP="00B80CD3">
      <w:pPr>
        <w:spacing w:line="240" w:lineRule="exact"/>
        <w:jc w:val="left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从别后，忆相逢，几回魂梦与君同。今宵剩把银釭照，犹恐相逢是梦中。</w:t>
      </w:r>
    </w:p>
    <w:p w:rsidR="00B80CD3" w:rsidRPr="00B80CD3" w:rsidRDefault="00B80CD3" w:rsidP="00B80CD3">
      <w:pPr>
        <w:spacing w:line="240" w:lineRule="exact"/>
        <w:jc w:val="left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回忆相会时的欢乐肆意，酣畅淋漓，正是为了反衬钟情至深，相思至极，魂牵梦萦，不免寤寐求之。而梦中的相会终归是空，清醒后的相思却越更深邃，越彻骨。以至于当真正相会之时，分不清眼前是梦是真，害怕再次醒来更加痛彻心肺的相思。</w:t>
      </w:r>
    </w:p>
    <w:p w:rsidR="00B80CD3" w:rsidRPr="00B80CD3" w:rsidRDefault="00B80CD3" w:rsidP="00B80CD3">
      <w:pPr>
        <w:spacing w:line="240" w:lineRule="exact"/>
        <w:jc w:val="left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80CD3">
        <w:rPr>
          <w:rFonts w:ascii="Songti SC" w:eastAsia="Songti SC" w:hAnsi="Songti SC"/>
        </w:rPr>
        <w:t>小晏出身书香门第，不少婉雅佳言也化用了前人诗句。虽然前人言在，但是为己所用，和谐融贯，读来仍是自然生辉，更自有别一番情趣含蕴其中。梦的意境在小晏笔下，采用递进的方式，前一句的相思之情已是极限，后一句则递进一步，产生了循环往复的艺术效果，意象更为丰满。可谓青出于蓝而胜于蓝。</w:t>
      </w:r>
    </w:p>
    <w:p w:rsidR="00B80CD3" w:rsidRPr="00B80CD3" w:rsidRDefault="00B80CD3" w:rsidP="00B80CD3">
      <w:pPr>
        <w:spacing w:line="240" w:lineRule="exact"/>
        <w:jc w:val="left"/>
        <w:rPr>
          <w:rFonts w:ascii="Songti SC" w:eastAsia="Songti SC" w:hAnsi="Songti SC"/>
        </w:rPr>
      </w:pPr>
    </w:p>
    <w:p w:rsidR="00B80CD3" w:rsidRPr="00B80CD3" w:rsidRDefault="00B80CD3" w:rsidP="00B80CD3">
      <w:pPr>
        <w:spacing w:line="240" w:lineRule="exact"/>
        <w:ind w:firstLine="420"/>
        <w:jc w:val="left"/>
        <w:rPr>
          <w:rFonts w:ascii="Songti SC" w:eastAsia="Songti SC" w:hAnsi="Songti SC" w:hint="eastAsia"/>
        </w:rPr>
      </w:pPr>
      <w:bookmarkStart w:id="0" w:name="_GoBack"/>
      <w:bookmarkEnd w:id="0"/>
      <w:r w:rsidRPr="00B80CD3">
        <w:rPr>
          <w:rFonts w:ascii="Songti SC" w:eastAsia="Songti SC" w:hAnsi="Songti SC"/>
        </w:rPr>
        <w:t>晏几道以其“淡语皆有味，浅语皆有致”的典雅风格和“秀气胜韵，得之天然”的清丽词风冠盖一时。陈廷焯《白雨斋词话》卷一云：“北宋晏小山工于言情，出元献(晏殊)，文忠（欧阳修）之右，然不免思涉于邪，有失风人之旨。而措辞婉妙，则一时独步。”陈振孙则赞曰：“其（叔原）词在诸明胜中，独可追逼花间，高处或过之。气磊落，未可贬也。”毛晋在《跋小山词》中称小晏词“字字娉娉，如揽嫱、施之袂，恨不能起莲、鸿、苹、云，按红牙板，唱和一过”。可谓倾倒之至。而其“从别后，忆相逢，几回魂梦与君同。今宵剩把银釭照，犹恐相逢是梦中。”的佳句，千百年来一直为世人所传唱，至今仍有凫凫不息的声韵。</w:t>
      </w:r>
    </w:p>
    <w:sectPr w:rsidR="00B80CD3" w:rsidRPr="00B80CD3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ngti SC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CD3"/>
    <w:rsid w:val="00647582"/>
    <w:rsid w:val="00B42D72"/>
    <w:rsid w:val="00B8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6B23"/>
  <w15:chartTrackingRefBased/>
  <w15:docId w15:val="{3683F582-ACDC-1942-BA0F-7D3A628E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9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2020-01-13T07:12:00Z</dcterms:created>
  <dcterms:modified xsi:type="dcterms:W3CDTF">2020-01-13T07:14:00Z</dcterms:modified>
</cp:coreProperties>
</file>