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一朝一夕话中附</w:t>
      </w:r>
    </w:p>
    <w:p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——记我校第十三届艺术节纪录片拍摄制作达人赛圆满结束</w:t>
      </w:r>
    </w:p>
    <w:p>
      <w:pPr>
        <w:rPr>
          <w:rFonts w:hint="eastAsia"/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拿起摄像机，我们用镜头叙写校园故事。由学校第十三届艺术节组委会主办，高三年级组承办的艺术节纪录片比赛活动，经过一个多月的组织、宣传、征集、评选等阶段，终于圆满落下帷幕。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次活动以“在中附的一天”为主题，面向全校非毕业年级征集微纪录片和短纪录片。同学们用一帧帧画面，或记录校园一角，或记录教室里的专注，或记录球场上的奔放热烈……表达了自己对校园生活的热爱，记录了美好的少年时光，更闪动着创意的火花。专题组依据人物刻画、环境描绘、事件细节等内容的衡量，同时又考虑了镜头构图、用光及运动模式等艺术技巧，在众多作品中进行评选。最终初一（5）班和高一（2）班获得一等奖，初二（5）班获得二等奖，高二（1）班、高二（3）班、高二（4）班获得三等奖。</w:t>
      </w:r>
    </w:p>
    <w:p>
      <w:pPr>
        <w:rPr>
          <w:rFonts w:hint="eastAsia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F2685C"/>
    <w:rsid w:val="508E755D"/>
    <w:rsid w:val="56F2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2019-12-19T09:34:00Z</dcterms:created>
  <dc:creator>逸</dc:creator>
  <cp:lastModifiedBy>逸</cp:lastModifiedBy>
  <dcterms:modified xsi:type="dcterms:W3CDTF">2020-01-09T11:40:52Z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