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E4615" w14:textId="452CDEDB" w:rsidR="009F551D" w:rsidRPr="00E56300" w:rsidRDefault="00DA5E85" w:rsidP="00847EC9">
      <w:pPr>
        <w:rPr>
          <w:b/>
          <w:bCs/>
          <w:sz w:val="24"/>
          <w:szCs w:val="24"/>
        </w:rPr>
      </w:pPr>
      <w:r>
        <w:rPr>
          <w:rFonts w:hint="eastAsia"/>
        </w:rPr>
        <w:t xml:space="preserve"> </w:t>
      </w:r>
      <w:r>
        <w:t xml:space="preserve">                     </w:t>
      </w:r>
      <w:r w:rsidRPr="00E56300">
        <w:rPr>
          <w:sz w:val="24"/>
          <w:szCs w:val="24"/>
        </w:rPr>
        <w:t xml:space="preserve">   </w:t>
      </w:r>
      <w:r w:rsidRPr="00E56300">
        <w:rPr>
          <w:rFonts w:hint="eastAsia"/>
          <w:b/>
          <w:bCs/>
          <w:sz w:val="24"/>
          <w:szCs w:val="24"/>
        </w:rPr>
        <w:t>《微型化写作教学》书评</w:t>
      </w:r>
    </w:p>
    <w:p w14:paraId="2B2A64EF" w14:textId="06E95A72" w:rsidR="00E56300" w:rsidRPr="00E56300" w:rsidRDefault="00E56300" w:rsidP="00847EC9">
      <w:pPr>
        <w:rPr>
          <w:rFonts w:ascii="楷体" w:eastAsia="楷体" w:hAnsi="楷体" w:hint="eastAsia"/>
          <w:b/>
          <w:bCs/>
          <w:szCs w:val="21"/>
        </w:rPr>
      </w:pPr>
      <w:r>
        <w:rPr>
          <w:rFonts w:hint="eastAsia"/>
          <w:b/>
          <w:bCs/>
          <w:sz w:val="24"/>
          <w:szCs w:val="24"/>
        </w:rPr>
        <w:t xml:space="preserve"> </w:t>
      </w:r>
      <w:r>
        <w:rPr>
          <w:b/>
          <w:bCs/>
          <w:sz w:val="24"/>
          <w:szCs w:val="24"/>
        </w:rPr>
        <w:t xml:space="preserve">                           </w:t>
      </w:r>
      <w:r w:rsidRPr="00E56300">
        <w:rPr>
          <w:rFonts w:ascii="楷体" w:eastAsia="楷体" w:hAnsi="楷体"/>
          <w:b/>
          <w:bCs/>
          <w:szCs w:val="21"/>
        </w:rPr>
        <w:t xml:space="preserve"> </w:t>
      </w:r>
      <w:r w:rsidRPr="00E56300">
        <w:rPr>
          <w:rFonts w:ascii="楷体" w:eastAsia="楷体" w:hAnsi="楷体" w:hint="eastAsia"/>
          <w:b/>
          <w:bCs/>
          <w:szCs w:val="21"/>
        </w:rPr>
        <w:t xml:space="preserve">中山大学附属中学语文科 </w:t>
      </w:r>
      <w:r w:rsidRPr="00E56300">
        <w:rPr>
          <w:rFonts w:ascii="楷体" w:eastAsia="楷体" w:hAnsi="楷体"/>
          <w:b/>
          <w:bCs/>
          <w:szCs w:val="21"/>
        </w:rPr>
        <w:t xml:space="preserve">  </w:t>
      </w:r>
      <w:r w:rsidRPr="00E56300">
        <w:rPr>
          <w:rFonts w:ascii="楷体" w:eastAsia="楷体" w:hAnsi="楷体" w:hint="eastAsia"/>
          <w:b/>
          <w:bCs/>
          <w:szCs w:val="21"/>
        </w:rPr>
        <w:t>胡艳丽</w:t>
      </w:r>
    </w:p>
    <w:p w14:paraId="287C2BCD" w14:textId="77777777" w:rsidR="00DA5E85" w:rsidRPr="00E56300" w:rsidRDefault="009F551D" w:rsidP="00DA5E85">
      <w:pPr>
        <w:ind w:firstLineChars="200" w:firstLine="420"/>
        <w:rPr>
          <w:rFonts w:asciiTheme="minorEastAsia" w:hAnsiTheme="minorEastAsia"/>
        </w:rPr>
      </w:pPr>
      <w:r w:rsidRPr="00E56300">
        <w:rPr>
          <w:rFonts w:asciiTheme="minorEastAsia" w:hAnsiTheme="minorEastAsia" w:hint="eastAsia"/>
        </w:rPr>
        <w:t>《微型化写作教学》</w:t>
      </w:r>
      <w:r w:rsidR="003650C5" w:rsidRPr="00E56300">
        <w:rPr>
          <w:rFonts w:asciiTheme="minorEastAsia" w:hAnsiTheme="minorEastAsia" w:hint="eastAsia"/>
        </w:rPr>
        <w:t>是邓彤教授写的一本书，</w:t>
      </w:r>
      <w:r w:rsidR="002A7EF5" w:rsidRPr="00E56300">
        <w:rPr>
          <w:rFonts w:asciiTheme="minorEastAsia" w:hAnsiTheme="minorEastAsia" w:hint="eastAsia"/>
        </w:rPr>
        <w:t>也正是因为有幸拜读了这本书，才启发了我在写作教学上的新思路，才决定结合自己的教学实际，和</w:t>
      </w:r>
      <w:proofErr w:type="gramStart"/>
      <w:r w:rsidR="002A7EF5" w:rsidRPr="00E56300">
        <w:rPr>
          <w:rFonts w:asciiTheme="minorEastAsia" w:hAnsiTheme="minorEastAsia" w:hint="eastAsia"/>
        </w:rPr>
        <w:t>备课组</w:t>
      </w:r>
      <w:proofErr w:type="gramEnd"/>
      <w:r w:rsidR="002A7EF5" w:rsidRPr="00E56300">
        <w:rPr>
          <w:rFonts w:asciiTheme="minorEastAsia" w:hAnsiTheme="minorEastAsia" w:hint="eastAsia"/>
        </w:rPr>
        <w:t>老师们一起进行《核心视域下的微型化写作教学策略探究</w:t>
      </w:r>
      <w:r w:rsidR="00DA5E85" w:rsidRPr="00E56300">
        <w:rPr>
          <w:rFonts w:asciiTheme="minorEastAsia" w:hAnsiTheme="minorEastAsia" w:hint="eastAsia"/>
        </w:rPr>
        <w:t>——以2017年部编版初中语文教材为例》的小课题研究。</w:t>
      </w:r>
    </w:p>
    <w:p w14:paraId="362D1A77" w14:textId="44EC0364" w:rsidR="00847EC9" w:rsidRPr="00E56300" w:rsidRDefault="00D128CE" w:rsidP="001A1BA2">
      <w:pPr>
        <w:ind w:firstLineChars="300" w:firstLine="630"/>
        <w:rPr>
          <w:rFonts w:asciiTheme="minorEastAsia" w:hAnsiTheme="minorEastAsia"/>
        </w:rPr>
      </w:pPr>
      <w:r w:rsidRPr="00E56300">
        <w:rPr>
          <w:rFonts w:asciiTheme="minorEastAsia" w:hAnsiTheme="minorEastAsia" w:hint="eastAsia"/>
        </w:rPr>
        <w:t>本书</w:t>
      </w:r>
      <w:r w:rsidR="00D01993" w:rsidRPr="00E56300">
        <w:rPr>
          <w:rFonts w:asciiTheme="minorEastAsia" w:hAnsiTheme="minorEastAsia" w:hint="eastAsia"/>
        </w:rPr>
        <w:t>内容翔实，它</w:t>
      </w:r>
      <w:r w:rsidR="00EA3CA1" w:rsidRPr="00E56300">
        <w:rPr>
          <w:rFonts w:asciiTheme="minorEastAsia" w:hAnsiTheme="minorEastAsia" w:hint="eastAsia"/>
        </w:rPr>
        <w:t>指出</w:t>
      </w:r>
      <w:r w:rsidR="00D01993" w:rsidRPr="00E56300">
        <w:rPr>
          <w:rFonts w:asciiTheme="minorEastAsia" w:hAnsiTheme="minorEastAsia" w:hint="eastAsia"/>
        </w:rPr>
        <w:t>了</w:t>
      </w:r>
      <w:r w:rsidR="00EA3CA1" w:rsidRPr="00E56300">
        <w:rPr>
          <w:rFonts w:asciiTheme="minorEastAsia" w:hAnsiTheme="minorEastAsia" w:hint="eastAsia"/>
        </w:rPr>
        <w:t>体系化教学是百年写作教学的基本取向，并分析了</w:t>
      </w:r>
      <w:r w:rsidR="00847EC9" w:rsidRPr="00E56300">
        <w:rPr>
          <w:rFonts w:asciiTheme="minorEastAsia" w:hAnsiTheme="minorEastAsia" w:hint="eastAsia"/>
        </w:rPr>
        <w:t>体系化写作教学的特征与弊端</w:t>
      </w:r>
      <w:r w:rsidR="00162154" w:rsidRPr="00E56300">
        <w:rPr>
          <w:rFonts w:asciiTheme="minorEastAsia" w:hAnsiTheme="minorEastAsia" w:hint="eastAsia"/>
        </w:rPr>
        <w:t>，对微型化课程进行了概述，同时对</w:t>
      </w:r>
      <w:r w:rsidR="00847EC9" w:rsidRPr="00E56300">
        <w:rPr>
          <w:rFonts w:asciiTheme="minorEastAsia" w:hAnsiTheme="minorEastAsia" w:hint="eastAsia"/>
        </w:rPr>
        <w:t>微型化写作教学范式</w:t>
      </w:r>
      <w:r w:rsidR="00D01993" w:rsidRPr="00E56300">
        <w:rPr>
          <w:rFonts w:asciiTheme="minorEastAsia" w:hAnsiTheme="minorEastAsia" w:hint="eastAsia"/>
        </w:rPr>
        <w:t>进行了</w:t>
      </w:r>
      <w:r w:rsidR="00847EC9" w:rsidRPr="00E56300">
        <w:rPr>
          <w:rFonts w:asciiTheme="minorEastAsia" w:hAnsiTheme="minorEastAsia" w:hint="eastAsia"/>
        </w:rPr>
        <w:t>构想</w:t>
      </w:r>
      <w:r w:rsidR="00D01993" w:rsidRPr="00E56300">
        <w:rPr>
          <w:rFonts w:asciiTheme="minorEastAsia" w:hAnsiTheme="minorEastAsia" w:hint="eastAsia"/>
        </w:rPr>
        <w:t>，分析了</w:t>
      </w:r>
      <w:r w:rsidR="00847EC9" w:rsidRPr="00E56300">
        <w:rPr>
          <w:rFonts w:asciiTheme="minorEastAsia" w:hAnsiTheme="minorEastAsia" w:hint="eastAsia"/>
        </w:rPr>
        <w:t>微型化写作教学的理论基础</w:t>
      </w:r>
      <w:r w:rsidR="00D01993" w:rsidRPr="00E56300">
        <w:rPr>
          <w:rFonts w:asciiTheme="minorEastAsia" w:hAnsiTheme="minorEastAsia" w:hint="eastAsia"/>
        </w:rPr>
        <w:t>和</w:t>
      </w:r>
      <w:r w:rsidR="00847EC9" w:rsidRPr="00E56300">
        <w:rPr>
          <w:rFonts w:asciiTheme="minorEastAsia" w:hAnsiTheme="minorEastAsia" w:hint="eastAsia"/>
        </w:rPr>
        <w:t>微型化写作教学的必要性</w:t>
      </w:r>
      <w:r w:rsidR="00D01993" w:rsidRPr="00E56300">
        <w:rPr>
          <w:rFonts w:asciiTheme="minorEastAsia" w:hAnsiTheme="minorEastAsia" w:hint="eastAsia"/>
        </w:rPr>
        <w:t>，指出</w:t>
      </w:r>
      <w:r w:rsidR="00847EC9" w:rsidRPr="00E56300">
        <w:rPr>
          <w:rFonts w:asciiTheme="minorEastAsia" w:hAnsiTheme="minorEastAsia" w:hint="eastAsia"/>
        </w:rPr>
        <w:t>写作的情境化特征需要微型化写作教学范式</w:t>
      </w:r>
      <w:r w:rsidR="00D01993" w:rsidRPr="00E56300">
        <w:rPr>
          <w:rFonts w:asciiTheme="minorEastAsia" w:hAnsiTheme="minorEastAsia" w:hint="eastAsia"/>
        </w:rPr>
        <w:t>，</w:t>
      </w:r>
      <w:r w:rsidR="00847EC9" w:rsidRPr="00E56300">
        <w:rPr>
          <w:rFonts w:asciiTheme="minorEastAsia" w:hAnsiTheme="minorEastAsia" w:hint="eastAsia"/>
        </w:rPr>
        <w:t>写作的非线性特征需要微型化写作教学</w:t>
      </w:r>
      <w:r w:rsidR="00D01993" w:rsidRPr="00E56300">
        <w:rPr>
          <w:rFonts w:asciiTheme="minorEastAsia" w:hAnsiTheme="minorEastAsia" w:hint="eastAsia"/>
        </w:rPr>
        <w:t>，</w:t>
      </w:r>
      <w:r w:rsidR="00847EC9" w:rsidRPr="00E56300">
        <w:rPr>
          <w:rFonts w:asciiTheme="minorEastAsia" w:hAnsiTheme="minorEastAsia" w:hint="eastAsia"/>
        </w:rPr>
        <w:t>写作的“问题解决”特征需要微型化写作教学</w:t>
      </w:r>
      <w:r w:rsidR="00D01993" w:rsidRPr="00E56300">
        <w:rPr>
          <w:rFonts w:asciiTheme="minorEastAsia" w:hAnsiTheme="minorEastAsia" w:hint="eastAsia"/>
        </w:rPr>
        <w:t>。而</w:t>
      </w:r>
      <w:r w:rsidR="00847EC9" w:rsidRPr="00E56300">
        <w:rPr>
          <w:rFonts w:asciiTheme="minorEastAsia" w:hAnsiTheme="minorEastAsia" w:hint="eastAsia"/>
        </w:rPr>
        <w:t>微型化写作教学的学习理论基础</w:t>
      </w:r>
      <w:r w:rsidR="00D01993" w:rsidRPr="00E56300">
        <w:rPr>
          <w:rFonts w:asciiTheme="minorEastAsia" w:hAnsiTheme="minorEastAsia" w:hint="eastAsia"/>
        </w:rPr>
        <w:t>有：一、</w:t>
      </w:r>
      <w:r w:rsidR="00847EC9" w:rsidRPr="00E56300">
        <w:rPr>
          <w:rFonts w:asciiTheme="minorEastAsia" w:hAnsiTheme="minorEastAsia" w:hint="eastAsia"/>
        </w:rPr>
        <w:t>建构主义学习理论</w:t>
      </w:r>
      <w:r w:rsidR="00D01993" w:rsidRPr="00E56300">
        <w:rPr>
          <w:rFonts w:asciiTheme="minorEastAsia" w:hAnsiTheme="minorEastAsia" w:hint="eastAsia"/>
        </w:rPr>
        <w:t>。</w:t>
      </w:r>
      <w:r w:rsidR="00847EC9" w:rsidRPr="00E56300">
        <w:rPr>
          <w:rFonts w:asciiTheme="minorEastAsia" w:hAnsiTheme="minorEastAsia" w:hint="eastAsia"/>
        </w:rPr>
        <w:t>二、微型学习理论</w:t>
      </w:r>
      <w:r w:rsidR="00D01993" w:rsidRPr="00E56300">
        <w:rPr>
          <w:rFonts w:asciiTheme="minorEastAsia" w:hAnsiTheme="minorEastAsia" w:hint="eastAsia"/>
        </w:rPr>
        <w:t>。</w:t>
      </w:r>
      <w:r w:rsidR="00847EC9" w:rsidRPr="00E56300">
        <w:rPr>
          <w:rFonts w:asciiTheme="minorEastAsia" w:hAnsiTheme="minorEastAsia" w:hint="eastAsia"/>
        </w:rPr>
        <w:t>三、认知负荷理</w:t>
      </w:r>
      <w:r w:rsidR="005F2DF5" w:rsidRPr="00E56300">
        <w:rPr>
          <w:rFonts w:asciiTheme="minorEastAsia" w:hAnsiTheme="minorEastAsia" w:hint="eastAsia"/>
        </w:rPr>
        <w:t>论。</w:t>
      </w:r>
      <w:r w:rsidR="00847EC9" w:rsidRPr="00E56300">
        <w:rPr>
          <w:rFonts w:asciiTheme="minorEastAsia" w:hAnsiTheme="minorEastAsia" w:hint="eastAsia"/>
        </w:rPr>
        <w:t>微型化写作教学的课程理论基础</w:t>
      </w:r>
      <w:r w:rsidR="005F2DF5" w:rsidRPr="00E56300">
        <w:rPr>
          <w:rFonts w:asciiTheme="minorEastAsia" w:hAnsiTheme="minorEastAsia" w:hint="eastAsia"/>
        </w:rPr>
        <w:t>是：一</w:t>
      </w:r>
      <w:r w:rsidR="00847EC9" w:rsidRPr="00E56300">
        <w:rPr>
          <w:rFonts w:asciiTheme="minorEastAsia" w:hAnsiTheme="minorEastAsia" w:hint="eastAsia"/>
        </w:rPr>
        <w:t>、建构主义课程理论</w:t>
      </w:r>
      <w:r w:rsidR="005F2DF5" w:rsidRPr="00E56300">
        <w:rPr>
          <w:rFonts w:asciiTheme="minorEastAsia" w:hAnsiTheme="minorEastAsia" w:hint="eastAsia"/>
        </w:rPr>
        <w:t>。</w:t>
      </w:r>
      <w:r w:rsidR="00847EC9" w:rsidRPr="00E56300">
        <w:rPr>
          <w:rFonts w:asciiTheme="minorEastAsia" w:hAnsiTheme="minorEastAsia" w:hint="eastAsia"/>
        </w:rPr>
        <w:t>二、后现代课程理论</w:t>
      </w:r>
      <w:r w:rsidR="005F2DF5" w:rsidRPr="00E56300">
        <w:rPr>
          <w:rFonts w:asciiTheme="minorEastAsia" w:hAnsiTheme="minorEastAsia" w:hint="eastAsia"/>
        </w:rPr>
        <w:t>。</w:t>
      </w:r>
      <w:r w:rsidR="00847EC9" w:rsidRPr="00E56300">
        <w:rPr>
          <w:rFonts w:asciiTheme="minorEastAsia" w:hAnsiTheme="minorEastAsia" w:hint="eastAsia"/>
        </w:rPr>
        <w:t>三、微型课程理论</w:t>
      </w:r>
    </w:p>
    <w:p w14:paraId="75A4B128" w14:textId="4B1C54F7" w:rsidR="00847EC9" w:rsidRPr="00E56300" w:rsidRDefault="005F2DF5" w:rsidP="00847EC9">
      <w:pPr>
        <w:rPr>
          <w:rFonts w:asciiTheme="minorEastAsia" w:hAnsiTheme="minorEastAsia" w:hint="eastAsia"/>
        </w:rPr>
      </w:pPr>
      <w:r w:rsidRPr="00E56300">
        <w:rPr>
          <w:rFonts w:asciiTheme="minorEastAsia" w:hAnsiTheme="minorEastAsia" w:hint="eastAsia"/>
        </w:rPr>
        <w:t xml:space="preserve"> </w:t>
      </w:r>
      <w:r w:rsidRPr="00E56300">
        <w:rPr>
          <w:rFonts w:asciiTheme="minorEastAsia" w:hAnsiTheme="minorEastAsia"/>
        </w:rPr>
        <w:t xml:space="preserve"> </w:t>
      </w:r>
      <w:r w:rsidR="001A1BA2">
        <w:rPr>
          <w:rFonts w:asciiTheme="minorEastAsia" w:hAnsiTheme="minorEastAsia"/>
        </w:rPr>
        <w:t xml:space="preserve"> </w:t>
      </w:r>
      <w:bookmarkStart w:id="0" w:name="_GoBack"/>
      <w:bookmarkEnd w:id="0"/>
      <w:r w:rsidRPr="00E56300">
        <w:rPr>
          <w:rFonts w:asciiTheme="minorEastAsia" w:hAnsiTheme="minorEastAsia"/>
        </w:rPr>
        <w:t xml:space="preserve"> </w:t>
      </w:r>
      <w:r w:rsidR="00A01FEC" w:rsidRPr="00E56300">
        <w:rPr>
          <w:rFonts w:asciiTheme="minorEastAsia" w:hAnsiTheme="minorEastAsia"/>
        </w:rPr>
        <w:t xml:space="preserve"> </w:t>
      </w:r>
      <w:r w:rsidRPr="00E56300">
        <w:rPr>
          <w:rFonts w:asciiTheme="minorEastAsia" w:hAnsiTheme="minorEastAsia" w:hint="eastAsia"/>
        </w:rPr>
        <w:t>邓教授还</w:t>
      </w:r>
      <w:r w:rsidR="00A01FEC" w:rsidRPr="00E56300">
        <w:rPr>
          <w:rFonts w:asciiTheme="minorEastAsia" w:hAnsiTheme="minorEastAsia" w:hint="eastAsia"/>
        </w:rPr>
        <w:t>在此书为我们提供了</w:t>
      </w:r>
      <w:r w:rsidR="00847EC9" w:rsidRPr="00E56300">
        <w:rPr>
          <w:rFonts w:asciiTheme="minorEastAsia" w:hAnsiTheme="minorEastAsia" w:hint="eastAsia"/>
        </w:rPr>
        <w:t>写作学情的分析框架与分析方法</w:t>
      </w:r>
      <w:r w:rsidR="00A01FEC" w:rsidRPr="00E56300">
        <w:rPr>
          <w:rFonts w:asciiTheme="minorEastAsia" w:hAnsiTheme="minorEastAsia" w:hint="eastAsia"/>
        </w:rPr>
        <w:t>。他从</w:t>
      </w:r>
      <w:r w:rsidR="00847EC9" w:rsidRPr="00E56300">
        <w:rPr>
          <w:rFonts w:asciiTheme="minorEastAsia" w:hAnsiTheme="minorEastAsia" w:hint="eastAsia"/>
        </w:rPr>
        <w:t>写作学情的要素</w:t>
      </w:r>
      <w:r w:rsidR="00A01FEC" w:rsidRPr="00E56300">
        <w:rPr>
          <w:rFonts w:asciiTheme="minorEastAsia" w:hAnsiTheme="minorEastAsia" w:hint="eastAsia"/>
        </w:rPr>
        <w:t>、</w:t>
      </w:r>
      <w:r w:rsidR="00847EC9" w:rsidRPr="00E56300">
        <w:rPr>
          <w:rFonts w:asciiTheme="minorEastAsia" w:hAnsiTheme="minorEastAsia" w:hint="eastAsia"/>
        </w:rPr>
        <w:t>写作学情的特征</w:t>
      </w:r>
      <w:r w:rsidR="00A01FEC" w:rsidRPr="00E56300">
        <w:rPr>
          <w:rFonts w:asciiTheme="minorEastAsia" w:hAnsiTheme="minorEastAsia" w:hint="eastAsia"/>
        </w:rPr>
        <w:t>进行</w:t>
      </w:r>
      <w:r w:rsidR="00847EC9" w:rsidRPr="00E56300">
        <w:rPr>
          <w:rFonts w:asciiTheme="minorEastAsia" w:hAnsiTheme="minorEastAsia" w:hint="eastAsia"/>
        </w:rPr>
        <w:t>分析</w:t>
      </w:r>
      <w:r w:rsidR="00A01FEC" w:rsidRPr="00E56300">
        <w:rPr>
          <w:rFonts w:asciiTheme="minorEastAsia" w:hAnsiTheme="minorEastAsia" w:hint="eastAsia"/>
        </w:rPr>
        <w:t>，并给我们提供了一个</w:t>
      </w:r>
      <w:r w:rsidR="00847EC9" w:rsidRPr="00E56300">
        <w:rPr>
          <w:rFonts w:asciiTheme="minorEastAsia" w:hAnsiTheme="minorEastAsia" w:hint="eastAsia"/>
        </w:rPr>
        <w:t>写作学情的分析框架</w:t>
      </w:r>
      <w:r w:rsidR="00A01FEC" w:rsidRPr="00E56300">
        <w:rPr>
          <w:rFonts w:asciiTheme="minorEastAsia" w:hAnsiTheme="minorEastAsia" w:hint="eastAsia"/>
        </w:rPr>
        <w:t>，即：</w:t>
      </w:r>
      <w:r w:rsidR="00847EC9" w:rsidRPr="00E56300">
        <w:rPr>
          <w:rFonts w:asciiTheme="minorEastAsia" w:hAnsiTheme="minorEastAsia" w:hint="eastAsia"/>
        </w:rPr>
        <w:t>一、结合具体学习内容分析写作学情</w:t>
      </w:r>
      <w:r w:rsidR="00A01FEC" w:rsidRPr="00E56300">
        <w:rPr>
          <w:rFonts w:asciiTheme="minorEastAsia" w:hAnsiTheme="minorEastAsia" w:hint="eastAsia"/>
        </w:rPr>
        <w:t>。</w:t>
      </w:r>
      <w:r w:rsidR="00847EC9" w:rsidRPr="00E56300">
        <w:rPr>
          <w:rFonts w:asciiTheme="minorEastAsia" w:hAnsiTheme="minorEastAsia" w:hint="eastAsia"/>
        </w:rPr>
        <w:t>二、结合写作过程分析写作学情</w:t>
      </w:r>
      <w:r w:rsidR="00A01FEC" w:rsidRPr="00E56300">
        <w:rPr>
          <w:rFonts w:asciiTheme="minorEastAsia" w:hAnsiTheme="minorEastAsia" w:hint="eastAsia"/>
        </w:rPr>
        <w:t>。</w:t>
      </w:r>
      <w:r w:rsidR="00847EC9" w:rsidRPr="00E56300">
        <w:rPr>
          <w:rFonts w:asciiTheme="minorEastAsia" w:hAnsiTheme="minorEastAsia" w:hint="eastAsia"/>
        </w:rPr>
        <w:t>三、写作学情的二维定位框架</w:t>
      </w:r>
      <w:r w:rsidR="00A01FEC" w:rsidRPr="00E56300">
        <w:rPr>
          <w:rFonts w:asciiTheme="minorEastAsia" w:hAnsiTheme="minorEastAsia" w:hint="eastAsia"/>
        </w:rPr>
        <w:t>。同时告诉我们，</w:t>
      </w:r>
      <w:r w:rsidR="00847EC9" w:rsidRPr="00E56300">
        <w:rPr>
          <w:rFonts w:asciiTheme="minorEastAsia" w:hAnsiTheme="minorEastAsia" w:hint="eastAsia"/>
        </w:rPr>
        <w:t>写作学情的分析</w:t>
      </w:r>
      <w:r w:rsidR="00A01FEC" w:rsidRPr="00E56300">
        <w:rPr>
          <w:rFonts w:asciiTheme="minorEastAsia" w:hAnsiTheme="minorEastAsia" w:hint="eastAsia"/>
        </w:rPr>
        <w:t>可以采用以下方法：</w:t>
      </w:r>
      <w:r w:rsidR="00847EC9" w:rsidRPr="00E56300">
        <w:rPr>
          <w:rFonts w:asciiTheme="minorEastAsia" w:hAnsiTheme="minorEastAsia" w:hint="eastAsia"/>
        </w:rPr>
        <w:t>一、分析学生写作样本</w:t>
      </w:r>
      <w:r w:rsidR="00A01FEC" w:rsidRPr="00E56300">
        <w:rPr>
          <w:rFonts w:asciiTheme="minorEastAsia" w:hAnsiTheme="minorEastAsia" w:hint="eastAsia"/>
        </w:rPr>
        <w:t>。</w:t>
      </w:r>
      <w:r w:rsidR="00847EC9" w:rsidRPr="00E56300">
        <w:rPr>
          <w:rFonts w:asciiTheme="minorEastAsia" w:hAnsiTheme="minorEastAsia" w:hint="eastAsia"/>
        </w:rPr>
        <w:t>二、使用量表分析</w:t>
      </w:r>
      <w:r w:rsidR="00A01FEC" w:rsidRPr="00E56300">
        <w:rPr>
          <w:rFonts w:asciiTheme="minorEastAsia" w:hAnsiTheme="minorEastAsia" w:hint="eastAsia"/>
        </w:rPr>
        <w:t>。</w:t>
      </w:r>
      <w:r w:rsidR="00847EC9" w:rsidRPr="00E56300">
        <w:rPr>
          <w:rFonts w:asciiTheme="minorEastAsia" w:hAnsiTheme="minorEastAsia" w:hint="eastAsia"/>
        </w:rPr>
        <w:t>三、运用“扎根式”研究法</w:t>
      </w:r>
      <w:r w:rsidR="00A01FEC" w:rsidRPr="00E56300">
        <w:rPr>
          <w:rFonts w:asciiTheme="minorEastAsia" w:hAnsiTheme="minorEastAsia" w:hint="eastAsia"/>
        </w:rPr>
        <w:t>。</w:t>
      </w:r>
      <w:r w:rsidR="00847EC9" w:rsidRPr="00E56300">
        <w:rPr>
          <w:rFonts w:asciiTheme="minorEastAsia" w:hAnsiTheme="minorEastAsia" w:hint="eastAsia"/>
        </w:rPr>
        <w:t>四、应用数据技术</w:t>
      </w:r>
    </w:p>
    <w:p w14:paraId="37988F5E" w14:textId="319B318C" w:rsidR="00847EC9" w:rsidRPr="00195BF7" w:rsidRDefault="006A212D" w:rsidP="006A212D">
      <w:pPr>
        <w:ind w:firstLineChars="300" w:firstLine="630"/>
        <w:rPr>
          <w:rFonts w:asciiTheme="minorEastAsia" w:hAnsiTheme="minorEastAsia" w:hint="eastAsia"/>
        </w:rPr>
      </w:pPr>
      <w:r w:rsidRPr="00195BF7">
        <w:rPr>
          <w:rFonts w:asciiTheme="minorEastAsia" w:hAnsiTheme="minorEastAsia" w:hint="eastAsia"/>
        </w:rPr>
        <w:t>本书教学案例经典。在邓彤教授的论述下，我们会发现，</w:t>
      </w:r>
      <w:r w:rsidR="00847EC9" w:rsidRPr="00195BF7">
        <w:rPr>
          <w:rFonts w:asciiTheme="minorEastAsia" w:hAnsiTheme="minorEastAsia" w:hint="eastAsia"/>
        </w:rPr>
        <w:t>基于学习需求确定教学目标</w:t>
      </w:r>
      <w:r w:rsidRPr="00195BF7">
        <w:rPr>
          <w:rFonts w:asciiTheme="minorEastAsia" w:hAnsiTheme="minorEastAsia" w:hint="eastAsia"/>
        </w:rPr>
        <w:t>具有很大的实用性，也启发我们在以后的作文教学中，我们要</w:t>
      </w:r>
      <w:r w:rsidR="00847EC9" w:rsidRPr="00195BF7">
        <w:rPr>
          <w:rFonts w:asciiTheme="minorEastAsia" w:hAnsiTheme="minorEastAsia" w:hint="eastAsia"/>
        </w:rPr>
        <w:t>依据学</w:t>
      </w:r>
      <w:proofErr w:type="gramStart"/>
      <w:r w:rsidR="00847EC9" w:rsidRPr="00195BF7">
        <w:rPr>
          <w:rFonts w:asciiTheme="minorEastAsia" w:hAnsiTheme="minorEastAsia" w:hint="eastAsia"/>
        </w:rPr>
        <w:t>情确定</w:t>
      </w:r>
      <w:proofErr w:type="gramEnd"/>
      <w:r w:rsidR="00847EC9" w:rsidRPr="00195BF7">
        <w:rPr>
          <w:rFonts w:asciiTheme="minorEastAsia" w:hAnsiTheme="minorEastAsia" w:hint="eastAsia"/>
        </w:rPr>
        <w:t>目标</w:t>
      </w:r>
      <w:r w:rsidRPr="00195BF7">
        <w:rPr>
          <w:rFonts w:asciiTheme="minorEastAsia" w:hAnsiTheme="minorEastAsia" w:hint="eastAsia"/>
        </w:rPr>
        <w:t>。他为我们提供了几个</w:t>
      </w:r>
      <w:proofErr w:type="gramStart"/>
      <w:r w:rsidR="00847EC9" w:rsidRPr="00195BF7">
        <w:rPr>
          <w:rFonts w:asciiTheme="minorEastAsia" w:hAnsiTheme="minorEastAsia" w:hint="eastAsia"/>
        </w:rPr>
        <w:t>依学情确定</w:t>
      </w:r>
      <w:proofErr w:type="gramEnd"/>
      <w:r w:rsidR="00847EC9" w:rsidRPr="00195BF7">
        <w:rPr>
          <w:rFonts w:asciiTheme="minorEastAsia" w:hAnsiTheme="minorEastAsia" w:hint="eastAsia"/>
        </w:rPr>
        <w:t>目标的案例分析</w:t>
      </w:r>
      <w:r w:rsidRPr="00195BF7">
        <w:rPr>
          <w:rFonts w:asciiTheme="minorEastAsia" w:hAnsiTheme="minorEastAsia" w:hint="eastAsia"/>
        </w:rPr>
        <w:t>，并通过对案例的分析，告诉我们要：</w:t>
      </w:r>
      <w:r w:rsidR="00847EC9" w:rsidRPr="00195BF7">
        <w:rPr>
          <w:rFonts w:asciiTheme="minorEastAsia" w:hAnsiTheme="minorEastAsia" w:hint="eastAsia"/>
        </w:rPr>
        <w:t>一、悬置</w:t>
      </w:r>
      <w:proofErr w:type="gramStart"/>
      <w:r w:rsidR="00847EC9" w:rsidRPr="00195BF7">
        <w:rPr>
          <w:rFonts w:asciiTheme="minorEastAsia" w:hAnsiTheme="minorEastAsia" w:hint="eastAsia"/>
        </w:rPr>
        <w:t>多维学</w:t>
      </w:r>
      <w:proofErr w:type="gramEnd"/>
      <w:r w:rsidR="00847EC9" w:rsidRPr="00195BF7">
        <w:rPr>
          <w:rFonts w:asciiTheme="minorEastAsia" w:hAnsiTheme="minorEastAsia" w:hint="eastAsia"/>
        </w:rPr>
        <w:t>情</w:t>
      </w:r>
      <w:r w:rsidRPr="00195BF7">
        <w:rPr>
          <w:rFonts w:asciiTheme="minorEastAsia" w:hAnsiTheme="minorEastAsia" w:hint="eastAsia"/>
        </w:rPr>
        <w:t>。</w:t>
      </w:r>
      <w:r w:rsidR="00847EC9" w:rsidRPr="00195BF7">
        <w:rPr>
          <w:rFonts w:asciiTheme="minorEastAsia" w:hAnsiTheme="minorEastAsia" w:hint="eastAsia"/>
        </w:rPr>
        <w:t>二、凸显</w:t>
      </w:r>
      <w:proofErr w:type="gramStart"/>
      <w:r w:rsidR="00847EC9" w:rsidRPr="00195BF7">
        <w:rPr>
          <w:rFonts w:asciiTheme="minorEastAsia" w:hAnsiTheme="minorEastAsia" w:hint="eastAsia"/>
        </w:rPr>
        <w:t>相关学</w:t>
      </w:r>
      <w:proofErr w:type="gramEnd"/>
      <w:r w:rsidR="00847EC9" w:rsidRPr="00195BF7">
        <w:rPr>
          <w:rFonts w:asciiTheme="minorEastAsia" w:hAnsiTheme="minorEastAsia" w:hint="eastAsia"/>
        </w:rPr>
        <w:t>情</w:t>
      </w:r>
      <w:r w:rsidRPr="00195BF7">
        <w:rPr>
          <w:rFonts w:asciiTheme="minorEastAsia" w:hAnsiTheme="minorEastAsia" w:hint="eastAsia"/>
        </w:rPr>
        <w:t>。</w:t>
      </w:r>
      <w:r w:rsidR="00847EC9" w:rsidRPr="00195BF7">
        <w:rPr>
          <w:rFonts w:asciiTheme="minorEastAsia" w:hAnsiTheme="minorEastAsia" w:hint="eastAsia"/>
        </w:rPr>
        <w:t>三、定点单一学情</w:t>
      </w:r>
    </w:p>
    <w:p w14:paraId="0EC5E6F1" w14:textId="77777777" w:rsidR="00E56300" w:rsidRPr="00195BF7" w:rsidRDefault="00E56300" w:rsidP="00E56300">
      <w:pPr>
        <w:ind w:firstLineChars="200" w:firstLine="420"/>
        <w:rPr>
          <w:rFonts w:asciiTheme="minorEastAsia" w:hAnsiTheme="minorEastAsia" w:hint="eastAsia"/>
        </w:rPr>
      </w:pPr>
      <w:r w:rsidRPr="00195BF7">
        <w:rPr>
          <w:rFonts w:asciiTheme="minorEastAsia" w:hAnsiTheme="minorEastAsia" w:hint="eastAsia"/>
        </w:rPr>
        <w:t>在书中，</w:t>
      </w:r>
      <w:r w:rsidR="0008252A" w:rsidRPr="00195BF7">
        <w:rPr>
          <w:rFonts w:asciiTheme="minorEastAsia" w:hAnsiTheme="minorEastAsia" w:hint="eastAsia"/>
        </w:rPr>
        <w:t>邓彤教授</w:t>
      </w:r>
      <w:r w:rsidRPr="00195BF7">
        <w:rPr>
          <w:rFonts w:asciiTheme="minorEastAsia" w:hAnsiTheme="minorEastAsia" w:hint="eastAsia"/>
        </w:rPr>
        <w:t>谈到了很多观点</w:t>
      </w:r>
      <w:r w:rsidR="0008252A" w:rsidRPr="00195BF7">
        <w:rPr>
          <w:rFonts w:asciiTheme="minorEastAsia" w:hAnsiTheme="minorEastAsia" w:hint="eastAsia"/>
        </w:rPr>
        <w:t>，让读者在阅读之余感受良多。</w:t>
      </w:r>
      <w:r w:rsidRPr="00195BF7">
        <w:rPr>
          <w:rFonts w:asciiTheme="minorEastAsia" w:hAnsiTheme="minorEastAsia" w:hint="eastAsia"/>
        </w:rPr>
        <w:t>如：</w:t>
      </w:r>
      <w:r w:rsidRPr="00195BF7">
        <w:rPr>
          <w:rFonts w:asciiTheme="minorEastAsia" w:hAnsiTheme="minorEastAsia" w:hint="eastAsia"/>
        </w:rPr>
        <w:t>根据写作交际理论，在写作过程中，作者总是在揣摩分析读者的需求并借助自己原有知识经验，然后根据一定的目的意图选择话题和信息进行交流。此处，“读者、目的、意图”等属于交际语境要素，语境要素决定作者对写作内容、体裁、语言的安排。这就是说，我们在写作时，为什么写、写什么和怎么写，都是受交际语境制约的。简单地说，就是“语境决定语篇”。写作是作者基于交流需要，通过假想的方式，与在场或不在场的读者进行书面对话的过程。写作行为的启动与维持，需要“写作语境”参与，这是写作活动启动、推进、完成的最根本动力。一切写作行为都可以看作是一场特定语境下的对话交流。这个语境包括话题、读者、目的、文体等。语境决定并塑造语篇。正是因为读者、目的、话题不同，写作的内容和形式才变得千变万化无以穷尽。</w:t>
      </w:r>
    </w:p>
    <w:p w14:paraId="59396D30" w14:textId="77777777" w:rsidR="00E56300" w:rsidRPr="00195BF7" w:rsidRDefault="00E56300" w:rsidP="00E56300">
      <w:pPr>
        <w:ind w:firstLineChars="300" w:firstLine="630"/>
        <w:rPr>
          <w:rFonts w:asciiTheme="minorEastAsia" w:hAnsiTheme="minorEastAsia" w:hint="eastAsia"/>
        </w:rPr>
      </w:pPr>
      <w:r w:rsidRPr="00195BF7">
        <w:rPr>
          <w:rFonts w:asciiTheme="minorEastAsia" w:hAnsiTheme="minorEastAsia" w:hint="eastAsia"/>
        </w:rPr>
        <w:t>不同的语境决定了不同的写作内容与写作方式，也决定了不同的写作成果——语篇形式。这意味着写作活动是一种情境性很强的交际行为。写作绝不是简单的“文章制作”，它是写作者面向明确或潜在的受</w:t>
      </w:r>
      <w:proofErr w:type="gramStart"/>
      <w:r w:rsidRPr="00195BF7">
        <w:rPr>
          <w:rFonts w:asciiTheme="minorEastAsia" w:hAnsiTheme="minorEastAsia" w:hint="eastAsia"/>
        </w:rPr>
        <w:t>众表达</w:t>
      </w:r>
      <w:proofErr w:type="gramEnd"/>
      <w:r w:rsidRPr="00195BF7">
        <w:rPr>
          <w:rFonts w:asciiTheme="minorEastAsia" w:hAnsiTheme="minorEastAsia" w:hint="eastAsia"/>
        </w:rPr>
        <w:t>与交流的行为和结果，是作者和读者之间的对话交流，即便是日记写作，也是一个特殊形式的现实作者与预想的读者“我”之间的交流。</w:t>
      </w:r>
    </w:p>
    <w:p w14:paraId="0B1EA8C7" w14:textId="77777777" w:rsidR="00E56300" w:rsidRPr="00195BF7" w:rsidRDefault="00E56300" w:rsidP="00E56300">
      <w:pPr>
        <w:ind w:firstLineChars="300" w:firstLine="630"/>
        <w:rPr>
          <w:rFonts w:asciiTheme="minorEastAsia" w:hAnsiTheme="minorEastAsia" w:hint="eastAsia"/>
        </w:rPr>
      </w:pPr>
      <w:r w:rsidRPr="00195BF7">
        <w:rPr>
          <w:rFonts w:asciiTheme="minorEastAsia" w:hAnsiTheme="minorEastAsia" w:hint="eastAsia"/>
        </w:rPr>
        <w:t>写作的情境性特征要求写作者在写作中必须依据具体情境运用合宜策略选择恰当的内容、方式以实现预期的交际效果。这是一种在具体情境中自如调用自我知识的智慧，这种智慧一般人在真实具体的情境中都是具备的。通常，学生在网络聊天时不会无话可说，而在写作考场作文时往往产生“不知写什么”的困惑，其原因就在于网络聊天有具体对象、具体话题，这些具体情境保证了写作者能够顺利开展写作活动。写作学习者只有在被置入现实情境中，才能形成基本的交际能力。</w:t>
      </w:r>
    </w:p>
    <w:p w14:paraId="323D81B5" w14:textId="37B7D853" w:rsidR="00E56300" w:rsidRPr="00195BF7" w:rsidRDefault="00E56300" w:rsidP="00E56300">
      <w:pPr>
        <w:ind w:firstLineChars="300" w:firstLine="630"/>
        <w:rPr>
          <w:rFonts w:asciiTheme="minorEastAsia" w:hAnsiTheme="minorEastAsia" w:hint="eastAsia"/>
        </w:rPr>
      </w:pPr>
      <w:r w:rsidRPr="00195BF7">
        <w:rPr>
          <w:rFonts w:asciiTheme="minorEastAsia" w:hAnsiTheme="minorEastAsia" w:hint="eastAsia"/>
        </w:rPr>
        <w:t>总之，邓彤教授的《微型化写作教学》一书，基于学生学情，服务学生实际，是一本值得一读再读的好书。</w:t>
      </w:r>
    </w:p>
    <w:p w14:paraId="09AE1E7F" w14:textId="624B602E" w:rsidR="00847EC9" w:rsidRPr="00195BF7" w:rsidRDefault="00847EC9" w:rsidP="00847EC9">
      <w:pPr>
        <w:rPr>
          <w:rFonts w:asciiTheme="minorEastAsia" w:hAnsiTheme="minorEastAsia" w:hint="eastAsia"/>
        </w:rPr>
      </w:pPr>
    </w:p>
    <w:sectPr w:rsidR="00847EC9" w:rsidRPr="00195BF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E1"/>
    <w:rsid w:val="0008252A"/>
    <w:rsid w:val="00162154"/>
    <w:rsid w:val="00195BF7"/>
    <w:rsid w:val="001A1BA2"/>
    <w:rsid w:val="002929E1"/>
    <w:rsid w:val="002A7EF5"/>
    <w:rsid w:val="0033371F"/>
    <w:rsid w:val="003650C5"/>
    <w:rsid w:val="005F2DF5"/>
    <w:rsid w:val="006A212D"/>
    <w:rsid w:val="007A3460"/>
    <w:rsid w:val="00847EC9"/>
    <w:rsid w:val="009F551D"/>
    <w:rsid w:val="00A01FEC"/>
    <w:rsid w:val="00B46002"/>
    <w:rsid w:val="00D01993"/>
    <w:rsid w:val="00D128CE"/>
    <w:rsid w:val="00DA5E85"/>
    <w:rsid w:val="00E56300"/>
    <w:rsid w:val="00EA3C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699F7"/>
  <w15:chartTrackingRefBased/>
  <w15:docId w15:val="{170DA93A-E149-4D0B-8BDD-8C53324B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234</Words>
  <Characters>1335</Characters>
  <Application>Microsoft Office Word</Application>
  <DocSecurity>0</DocSecurity>
  <Lines>11</Lines>
  <Paragraphs>3</Paragraphs>
  <ScaleCrop>false</ScaleCrop>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dcterms:created xsi:type="dcterms:W3CDTF">2020-01-13T02:13:00Z</dcterms:created>
  <dcterms:modified xsi:type="dcterms:W3CDTF">2020-01-13T02:48:00Z</dcterms:modified>
</cp:coreProperties>
</file>