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D086FD" w14:textId="77777777" w:rsidR="009C659F" w:rsidRPr="00641F4E" w:rsidRDefault="0064142C">
      <w:pPr>
        <w:jc w:val="center"/>
        <w:rPr>
          <w:rFonts w:ascii="黑体" w:eastAsia="黑体" w:hAnsi="黑体"/>
          <w:color w:val="000000" w:themeColor="text1"/>
          <w:sz w:val="32"/>
          <w:szCs w:val="32"/>
        </w:rPr>
      </w:pPr>
      <w:r w:rsidRPr="00641F4E">
        <w:rPr>
          <w:rFonts w:ascii="黑体" w:eastAsia="黑体" w:hAnsi="黑体" w:hint="eastAsia"/>
          <w:color w:val="000000" w:themeColor="text1"/>
          <w:sz w:val="32"/>
          <w:szCs w:val="32"/>
        </w:rPr>
        <w:t>中大附中</w:t>
      </w:r>
      <w:r w:rsidR="00864EE2" w:rsidRPr="00641F4E">
        <w:rPr>
          <w:rFonts w:ascii="黑体" w:eastAsia="黑体" w:hAnsi="黑体" w:hint="eastAsia"/>
          <w:color w:val="000000" w:themeColor="text1"/>
          <w:sz w:val="32"/>
          <w:szCs w:val="32"/>
        </w:rPr>
        <w:t>体育与健康课程水平</w:t>
      </w:r>
      <w:r w:rsidRPr="00641F4E">
        <w:rPr>
          <w:rFonts w:ascii="黑体" w:eastAsia="黑体" w:hAnsi="黑体" w:hint="eastAsia"/>
          <w:color w:val="000000" w:themeColor="text1"/>
          <w:sz w:val="32"/>
          <w:szCs w:val="32"/>
        </w:rPr>
        <w:t>四</w:t>
      </w:r>
      <w:r w:rsidR="00864EE2" w:rsidRPr="00641F4E">
        <w:rPr>
          <w:rFonts w:ascii="黑体" w:eastAsia="黑体" w:hAnsi="黑体" w:hint="eastAsia"/>
          <w:color w:val="000000" w:themeColor="text1"/>
          <w:sz w:val="32"/>
          <w:szCs w:val="32"/>
        </w:rPr>
        <w:t>（</w:t>
      </w:r>
      <w:r w:rsidRPr="00641F4E">
        <w:rPr>
          <w:rFonts w:ascii="黑体" w:eastAsia="黑体" w:hAnsi="黑体" w:hint="eastAsia"/>
          <w:color w:val="000000" w:themeColor="text1"/>
          <w:sz w:val="32"/>
          <w:szCs w:val="32"/>
        </w:rPr>
        <w:t>初二</w:t>
      </w:r>
      <w:r w:rsidR="00864EE2" w:rsidRPr="00641F4E">
        <w:rPr>
          <w:rFonts w:ascii="黑体" w:eastAsia="黑体" w:hAnsi="黑体" w:hint="eastAsia"/>
          <w:color w:val="000000" w:themeColor="text1"/>
          <w:sz w:val="32"/>
          <w:szCs w:val="32"/>
        </w:rPr>
        <w:t>级）课时计划</w:t>
      </w:r>
    </w:p>
    <w:tbl>
      <w:tblPr>
        <w:tblW w:w="106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5"/>
        <w:gridCol w:w="1365"/>
        <w:gridCol w:w="1040"/>
        <w:gridCol w:w="850"/>
        <w:gridCol w:w="45"/>
        <w:gridCol w:w="1673"/>
        <w:gridCol w:w="1236"/>
        <w:gridCol w:w="372"/>
        <w:gridCol w:w="360"/>
        <w:gridCol w:w="425"/>
        <w:gridCol w:w="1276"/>
        <w:gridCol w:w="118"/>
        <w:gridCol w:w="420"/>
        <w:gridCol w:w="315"/>
        <w:gridCol w:w="420"/>
      </w:tblGrid>
      <w:tr w:rsidR="00641F4E" w:rsidRPr="00641F4E" w14:paraId="3FC8E1E3" w14:textId="77777777">
        <w:trPr>
          <w:trHeight w:val="637"/>
          <w:jc w:val="center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75ABF" w14:textId="77777777" w:rsidR="009C659F" w:rsidRPr="00641F4E" w:rsidRDefault="00864EE2">
            <w:pPr>
              <w:spacing w:line="360" w:lineRule="auto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学校</w:t>
            </w:r>
          </w:p>
        </w:tc>
        <w:tc>
          <w:tcPr>
            <w:tcW w:w="2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12C20" w14:textId="77777777" w:rsidR="009C659F" w:rsidRPr="00641F4E" w:rsidRDefault="0064142C">
            <w:pPr>
              <w:spacing w:line="360" w:lineRule="auto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中大附中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6A030" w14:textId="77777777" w:rsidR="009C659F" w:rsidRPr="00641F4E" w:rsidRDefault="00864EE2">
            <w:pPr>
              <w:spacing w:line="360" w:lineRule="auto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班级</w:t>
            </w:r>
          </w:p>
        </w:tc>
        <w:tc>
          <w:tcPr>
            <w:tcW w:w="1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C4619" w14:textId="41C82837" w:rsidR="009C659F" w:rsidRPr="00641F4E" w:rsidRDefault="0064142C">
            <w:pPr>
              <w:spacing w:line="360" w:lineRule="auto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初二</w:t>
            </w:r>
            <w:proofErr w:type="gramStart"/>
            <w:r w:rsidR="00857535">
              <w:rPr>
                <w:rFonts w:ascii="仿宋" w:eastAsia="仿宋" w:hAnsi="仿宋"/>
                <w:color w:val="000000" w:themeColor="text1"/>
                <w:szCs w:val="21"/>
              </w:rPr>
              <w:t>3</w:t>
            </w:r>
            <w:proofErr w:type="gramEnd"/>
            <w:r w:rsidR="0061734B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班</w:t>
            </w: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A263E" w14:textId="77777777" w:rsidR="009C659F" w:rsidRPr="00641F4E" w:rsidRDefault="00864EE2">
            <w:pPr>
              <w:spacing w:line="360" w:lineRule="auto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单元课次</w:t>
            </w:r>
          </w:p>
        </w:tc>
        <w:tc>
          <w:tcPr>
            <w:tcW w:w="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9E76D" w14:textId="590B74A5" w:rsidR="009C659F" w:rsidRPr="00641F4E" w:rsidRDefault="00857535">
            <w:pPr>
              <w:spacing w:line="360" w:lineRule="auto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>
              <w:rPr>
                <w:rFonts w:ascii="仿宋" w:eastAsia="仿宋" w:hAnsi="仿宋"/>
                <w:color w:val="000000" w:themeColor="text1"/>
                <w:szCs w:val="21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FFE56" w14:textId="77777777" w:rsidR="009C659F" w:rsidRPr="00641F4E" w:rsidRDefault="00864EE2">
            <w:pPr>
              <w:spacing w:line="360" w:lineRule="auto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执教教师</w:t>
            </w:r>
          </w:p>
        </w:tc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D1CDC" w14:textId="77777777" w:rsidR="009C659F" w:rsidRPr="00641F4E" w:rsidRDefault="000F17C9">
            <w:pPr>
              <w:spacing w:line="360" w:lineRule="auto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马风华</w:t>
            </w:r>
          </w:p>
        </w:tc>
      </w:tr>
      <w:tr w:rsidR="00641F4E" w:rsidRPr="00641F4E" w14:paraId="4DBADD56" w14:textId="77777777">
        <w:trPr>
          <w:trHeight w:val="1128"/>
          <w:jc w:val="center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EA3A0" w14:textId="77777777" w:rsidR="009C659F" w:rsidRPr="00641F4E" w:rsidRDefault="00864EE2">
            <w:pPr>
              <w:spacing w:line="360" w:lineRule="auto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学习目标</w:t>
            </w:r>
          </w:p>
        </w:tc>
        <w:tc>
          <w:tcPr>
            <w:tcW w:w="991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7E2A7" w14:textId="77777777" w:rsidR="000F17C9" w:rsidRPr="00641F4E" w:rsidRDefault="000F17C9" w:rsidP="000F17C9">
            <w:pPr>
              <w:spacing w:line="360" w:lineRule="auto"/>
              <w:rPr>
                <w:rFonts w:ascii="仿宋" w:eastAsia="仿宋" w:hAnsi="仿宋" w:cstheme="minorEastAsia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cstheme="minorEastAsia" w:hint="eastAsia"/>
                <w:color w:val="000000" w:themeColor="text1"/>
                <w:szCs w:val="21"/>
              </w:rPr>
              <w:t>1、</w:t>
            </w:r>
            <w:r w:rsidR="00F72CD9" w:rsidRPr="00641F4E">
              <w:rPr>
                <w:rFonts w:ascii="仿宋" w:eastAsia="仿宋" w:hAnsi="仿宋" w:cstheme="minorEastAsia" w:hint="eastAsia"/>
                <w:color w:val="000000" w:themeColor="text1"/>
                <w:szCs w:val="21"/>
              </w:rPr>
              <w:t>基本</w:t>
            </w:r>
            <w:r w:rsidRPr="00641F4E">
              <w:rPr>
                <w:rFonts w:ascii="仿宋" w:eastAsia="仿宋" w:hAnsi="仿宋" w:cstheme="minorEastAsia" w:hint="eastAsia"/>
                <w:color w:val="000000" w:themeColor="text1"/>
                <w:szCs w:val="21"/>
              </w:rPr>
              <w:t>掌握三级蛙跳的起跳与落地缓冲动作以及</w:t>
            </w:r>
            <w:r w:rsidR="00F72CD9" w:rsidRPr="00641F4E">
              <w:rPr>
                <w:rFonts w:ascii="仿宋" w:eastAsia="仿宋" w:hAnsi="仿宋" w:cstheme="minorEastAsia" w:hint="eastAsia"/>
                <w:color w:val="000000" w:themeColor="text1"/>
                <w:szCs w:val="21"/>
              </w:rPr>
              <w:t>三跳</w:t>
            </w:r>
            <w:r w:rsidRPr="00641F4E">
              <w:rPr>
                <w:rFonts w:ascii="仿宋" w:eastAsia="仿宋" w:hAnsi="仿宋" w:cstheme="minorEastAsia" w:hint="eastAsia"/>
                <w:color w:val="000000" w:themeColor="text1"/>
                <w:szCs w:val="21"/>
              </w:rPr>
              <w:t>连贯的节奏。</w:t>
            </w:r>
          </w:p>
          <w:p w14:paraId="1C2EFCFB" w14:textId="77777777" w:rsidR="000F17C9" w:rsidRPr="00641F4E" w:rsidRDefault="000F17C9" w:rsidP="000F17C9">
            <w:pPr>
              <w:spacing w:line="360" w:lineRule="auto"/>
              <w:rPr>
                <w:rFonts w:ascii="仿宋" w:eastAsia="仿宋" w:hAnsi="仿宋" w:cstheme="minorEastAsia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cstheme="minorEastAsia" w:hint="eastAsia"/>
                <w:color w:val="000000" w:themeColor="text1"/>
                <w:szCs w:val="21"/>
              </w:rPr>
              <w:t>2、发展学生身体协调能力和下肢力量，提高跳跃能力。</w:t>
            </w:r>
          </w:p>
          <w:p w14:paraId="51ABFAA1" w14:textId="77777777" w:rsidR="009C659F" w:rsidRPr="00641F4E" w:rsidRDefault="000F17C9" w:rsidP="000F17C9">
            <w:pPr>
              <w:spacing w:line="360" w:lineRule="auto"/>
              <w:rPr>
                <w:rFonts w:ascii="仿宋" w:eastAsia="仿宋" w:hAnsi="仿宋" w:cstheme="minorEastAsia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cstheme="minorEastAsia" w:hint="eastAsia"/>
                <w:color w:val="000000" w:themeColor="text1"/>
                <w:szCs w:val="21"/>
              </w:rPr>
              <w:t>3、形成善于沟通与合作的健康行为，培养自信、敢于超越、良好竞争意识的体育品德。</w:t>
            </w:r>
          </w:p>
        </w:tc>
      </w:tr>
      <w:tr w:rsidR="00641F4E" w:rsidRPr="00641F4E" w14:paraId="105BF746" w14:textId="77777777">
        <w:trPr>
          <w:trHeight w:val="788"/>
          <w:jc w:val="center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A06D5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学习内容</w:t>
            </w:r>
          </w:p>
        </w:tc>
        <w:tc>
          <w:tcPr>
            <w:tcW w:w="991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4E402" w14:textId="66EE92ED" w:rsidR="009C659F" w:rsidRPr="00641F4E" w:rsidRDefault="00857535">
            <w:pPr>
              <w:spacing w:line="300" w:lineRule="exact"/>
              <w:rPr>
                <w:rFonts w:ascii="仿宋" w:eastAsia="仿宋" w:hAnsi="仿宋"/>
                <w:color w:val="000000" w:themeColor="text1"/>
                <w:szCs w:val="21"/>
                <w:shd w:val="clear" w:color="auto" w:fill="FFFFFF"/>
              </w:rPr>
            </w:pPr>
            <w:r>
              <w:rPr>
                <w:rFonts w:ascii="仿宋" w:eastAsia="仿宋" w:hAnsi="仿宋" w:cstheme="minorEastAsia" w:hint="eastAsia"/>
                <w:color w:val="000000" w:themeColor="text1"/>
                <w:szCs w:val="21"/>
              </w:rPr>
              <w:t>跳跃：立定跳</w:t>
            </w:r>
            <w:r w:rsidR="005C3D1A">
              <w:rPr>
                <w:rFonts w:ascii="仿宋" w:eastAsia="仿宋" w:hAnsi="仿宋" w:cstheme="minorEastAsia" w:hint="eastAsia"/>
                <w:color w:val="000000" w:themeColor="text1"/>
                <w:szCs w:val="21"/>
              </w:rPr>
              <w:t xml:space="preserve"> </w:t>
            </w:r>
            <w:r w:rsidR="005C3D1A">
              <w:rPr>
                <w:rFonts w:ascii="仿宋" w:eastAsia="仿宋" w:hAnsi="仿宋" w:cstheme="minorEastAsia"/>
                <w:color w:val="000000" w:themeColor="text1"/>
                <w:szCs w:val="21"/>
              </w:rPr>
              <w:t xml:space="preserve"> </w:t>
            </w:r>
            <w:bookmarkStart w:id="0" w:name="_GoBack"/>
            <w:bookmarkEnd w:id="0"/>
            <w:r w:rsidR="000F17C9" w:rsidRPr="00641F4E">
              <w:rPr>
                <w:rFonts w:ascii="仿宋" w:eastAsia="仿宋" w:hAnsi="仿宋" w:cstheme="minorEastAsia" w:hint="eastAsia"/>
                <w:color w:val="000000" w:themeColor="text1"/>
                <w:szCs w:val="21"/>
              </w:rPr>
              <w:t>三级蛙跳</w:t>
            </w:r>
          </w:p>
        </w:tc>
      </w:tr>
      <w:tr w:rsidR="00641F4E" w:rsidRPr="00641F4E" w14:paraId="3C7FE95C" w14:textId="77777777">
        <w:trPr>
          <w:trHeight w:val="607"/>
          <w:jc w:val="center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9E40A" w14:textId="77777777" w:rsidR="009C659F" w:rsidRPr="00641F4E" w:rsidRDefault="00864EE2">
            <w:pPr>
              <w:spacing w:line="360" w:lineRule="auto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重点</w:t>
            </w:r>
          </w:p>
        </w:tc>
        <w:tc>
          <w:tcPr>
            <w:tcW w:w="49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E2288" w14:textId="77777777" w:rsidR="009C659F" w:rsidRPr="00641F4E" w:rsidRDefault="000F17C9">
            <w:pPr>
              <w:spacing w:line="360" w:lineRule="auto"/>
              <w:rPr>
                <w:rFonts w:ascii="仿宋" w:eastAsia="仿宋" w:hAnsi="仿宋"/>
                <w:bCs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 xml:space="preserve"> </w:t>
            </w:r>
            <w:r w:rsidR="00F72CD9" w:rsidRPr="00641F4E">
              <w:rPr>
                <w:rFonts w:ascii="仿宋" w:eastAsia="仿宋" w:hAnsi="仿宋" w:hint="eastAsia"/>
                <w:bCs/>
                <w:color w:val="000000" w:themeColor="text1"/>
                <w:szCs w:val="21"/>
              </w:rPr>
              <w:t>上肢、腰腹部和下肢瞬间发力的“提”、“摆”、“蹬”技术动作协调、有序配合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F9F83" w14:textId="77777777" w:rsidR="009C659F" w:rsidRPr="00641F4E" w:rsidRDefault="00864EE2">
            <w:pPr>
              <w:spacing w:line="360" w:lineRule="auto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难点</w:t>
            </w:r>
          </w:p>
        </w:tc>
        <w:tc>
          <w:tcPr>
            <w:tcW w:w="370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731D8" w14:textId="63CF776D" w:rsidR="009C659F" w:rsidRPr="00641F4E" w:rsidRDefault="000F17C9">
            <w:pPr>
              <w:widowControl/>
              <w:rPr>
                <w:rFonts w:ascii="仿宋" w:eastAsia="仿宋" w:hAnsi="仿宋" w:cs="宋体"/>
                <w:color w:val="000000" w:themeColor="text1"/>
                <w:kern w:val="0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 xml:space="preserve"> </w:t>
            </w:r>
            <w:r w:rsidR="00857535">
              <w:rPr>
                <w:rFonts w:ascii="仿宋" w:eastAsia="仿宋" w:hAnsi="仿宋" w:hint="eastAsia"/>
                <w:color w:val="000000" w:themeColor="text1"/>
                <w:szCs w:val="21"/>
              </w:rPr>
              <w:t>三级蛙跳：</w:t>
            </w:r>
            <w:r w:rsidR="00F72CD9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三跳连贯的节奏</w:t>
            </w:r>
          </w:p>
        </w:tc>
      </w:tr>
      <w:tr w:rsidR="00641F4E" w:rsidRPr="00641F4E" w14:paraId="4EBF3283" w14:textId="77777777">
        <w:trPr>
          <w:trHeight w:val="590"/>
          <w:jc w:val="center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8499D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场地器材</w:t>
            </w:r>
          </w:p>
        </w:tc>
        <w:tc>
          <w:tcPr>
            <w:tcW w:w="991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CC1AF" w14:textId="60FAF402" w:rsidR="009C659F" w:rsidRPr="00641F4E" w:rsidRDefault="00237193" w:rsidP="00F72CD9">
            <w:pPr>
              <w:rPr>
                <w:rFonts w:ascii="仿宋" w:eastAsia="仿宋" w:hAnsi="仿宋"/>
                <w:color w:val="000000" w:themeColor="text1"/>
                <w:szCs w:val="21"/>
              </w:rPr>
            </w:pPr>
            <w:r>
              <w:rPr>
                <w:rFonts w:ascii="仿宋" w:eastAsia="仿宋" w:hAnsi="仿宋" w:hint="eastAsia"/>
                <w:color w:val="000000" w:themeColor="text1"/>
                <w:szCs w:val="21"/>
              </w:rPr>
              <w:t>运动场</w:t>
            </w:r>
          </w:p>
        </w:tc>
      </w:tr>
      <w:tr w:rsidR="00641F4E" w:rsidRPr="00641F4E" w14:paraId="492EC6CB" w14:textId="77777777">
        <w:trPr>
          <w:trHeight w:val="1211"/>
          <w:jc w:val="center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01A090" w14:textId="77777777" w:rsidR="009C659F" w:rsidRPr="00641F4E" w:rsidRDefault="00864EE2">
            <w:pPr>
              <w:spacing w:line="360" w:lineRule="auto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安全措施</w:t>
            </w:r>
          </w:p>
        </w:tc>
        <w:tc>
          <w:tcPr>
            <w:tcW w:w="991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9670B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1、加强安全教育，提高学生安全意识。</w:t>
            </w:r>
          </w:p>
          <w:p w14:paraId="7972C358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/>
                <w:color w:val="000000" w:themeColor="text1"/>
                <w:szCs w:val="21"/>
              </w:rPr>
              <w:t>2</w:t>
            </w: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、做好动态体能热身，防止运动损伤。</w:t>
            </w:r>
          </w:p>
          <w:p w14:paraId="42BD0992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3、练习间隔距离合理，加强对练习过程中的监控，发现安全隐患马上进行处理。</w:t>
            </w:r>
          </w:p>
          <w:p w14:paraId="6924F097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4、练习后，做好静态拉伸放松，加快运动恢复。</w:t>
            </w:r>
          </w:p>
        </w:tc>
      </w:tr>
      <w:tr w:rsidR="00641F4E" w:rsidRPr="00641F4E" w14:paraId="30B5A526" w14:textId="77777777">
        <w:trPr>
          <w:trHeight w:val="1205"/>
          <w:jc w:val="center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D2FD7" w14:textId="77777777" w:rsidR="009C659F" w:rsidRPr="00641F4E" w:rsidRDefault="00864EE2">
            <w:pPr>
              <w:spacing w:line="360" w:lineRule="auto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结构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119A2" w14:textId="77777777" w:rsidR="009C659F" w:rsidRPr="00641F4E" w:rsidRDefault="00864EE2">
            <w:pPr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达成目标</w:t>
            </w:r>
          </w:p>
        </w:tc>
        <w:tc>
          <w:tcPr>
            <w:tcW w:w="19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11D1E" w14:textId="77777777" w:rsidR="009C659F" w:rsidRPr="00641F4E" w:rsidRDefault="00864EE2">
            <w:pPr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学习内容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6C364" w14:textId="77777777" w:rsidR="009C659F" w:rsidRPr="00641F4E" w:rsidRDefault="00864EE2">
            <w:pPr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学生活动</w:t>
            </w:r>
          </w:p>
        </w:tc>
        <w:tc>
          <w:tcPr>
            <w:tcW w:w="19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2B5B6" w14:textId="77777777" w:rsidR="009C659F" w:rsidRPr="00641F4E" w:rsidRDefault="00864EE2">
            <w:pPr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组织方式</w:t>
            </w:r>
          </w:p>
        </w:tc>
        <w:tc>
          <w:tcPr>
            <w:tcW w:w="18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1CD8E" w14:textId="77777777" w:rsidR="009C659F" w:rsidRPr="00641F4E" w:rsidRDefault="00864EE2">
            <w:pPr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教师活动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76A2D" w14:textId="77777777" w:rsidR="009C659F" w:rsidRPr="00641F4E" w:rsidRDefault="00864EE2">
            <w:pPr>
              <w:adjustRightInd w:val="0"/>
              <w:snapToGrid w:val="0"/>
              <w:spacing w:line="216" w:lineRule="auto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练习时间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0EC8E" w14:textId="77777777" w:rsidR="009C659F" w:rsidRPr="00641F4E" w:rsidRDefault="00864EE2">
            <w:pPr>
              <w:adjustRightInd w:val="0"/>
              <w:snapToGrid w:val="0"/>
              <w:spacing w:line="216" w:lineRule="auto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练习次数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FE3DF" w14:textId="77777777" w:rsidR="009C659F" w:rsidRPr="00641F4E" w:rsidRDefault="00864EE2">
            <w:pPr>
              <w:adjustRightInd w:val="0"/>
              <w:snapToGrid w:val="0"/>
              <w:spacing w:line="216" w:lineRule="auto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运动量</w:t>
            </w:r>
          </w:p>
        </w:tc>
      </w:tr>
      <w:tr w:rsidR="00641F4E" w:rsidRPr="00641F4E" w14:paraId="0E014509" w14:textId="77777777">
        <w:trPr>
          <w:trHeight w:val="1932"/>
          <w:jc w:val="center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D730E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课</w:t>
            </w:r>
          </w:p>
          <w:p w14:paraId="2483A82B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堂</w:t>
            </w:r>
          </w:p>
          <w:p w14:paraId="69D7496B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常</w:t>
            </w:r>
          </w:p>
          <w:p w14:paraId="032878DF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proofErr w:type="gramStart"/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规</w:t>
            </w:r>
            <w:proofErr w:type="gramEnd"/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1C52C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1.培养规范意识。</w:t>
            </w:r>
          </w:p>
          <w:p w14:paraId="38E611BD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6D434797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2.学生明确教学目标。</w:t>
            </w:r>
          </w:p>
        </w:tc>
        <w:tc>
          <w:tcPr>
            <w:tcW w:w="19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E5415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1.集合整队</w:t>
            </w:r>
          </w:p>
          <w:p w14:paraId="2B8C7695" w14:textId="77777777" w:rsidR="009C659F" w:rsidRPr="00C00E3B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46ADFA82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1B7038E7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2.布置学习目标、要求及内容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3AA12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/>
                <w:color w:val="000000" w:themeColor="text1"/>
                <w:szCs w:val="21"/>
              </w:rPr>
              <w:t>1</w:t>
            </w: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.队列快、静、齐。</w:t>
            </w:r>
          </w:p>
          <w:p w14:paraId="2DE03833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0DD8D732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/>
                <w:color w:val="000000" w:themeColor="text1"/>
                <w:szCs w:val="21"/>
              </w:rPr>
              <w:t>2</w:t>
            </w: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.认真听讲</w:t>
            </w:r>
          </w:p>
        </w:tc>
        <w:tc>
          <w:tcPr>
            <w:tcW w:w="19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44466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四列横队</w:t>
            </w:r>
          </w:p>
          <w:p w14:paraId="4E80CF7A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☆☆☆☆☆☆☆☆</w:t>
            </w:r>
          </w:p>
          <w:p w14:paraId="3EA44DAB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☆☆☆☆☆☆☆☆</w:t>
            </w:r>
          </w:p>
          <w:p w14:paraId="40446480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○○○○○○○○</w:t>
            </w:r>
          </w:p>
          <w:p w14:paraId="1AD05200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○○○○○○○○</w:t>
            </w:r>
          </w:p>
          <w:p w14:paraId="44E69920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△</w:t>
            </w:r>
          </w:p>
          <w:p w14:paraId="5D8D3345" w14:textId="77777777" w:rsidR="009C659F" w:rsidRPr="00641F4E" w:rsidRDefault="009C659F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</w:p>
        </w:tc>
        <w:tc>
          <w:tcPr>
            <w:tcW w:w="18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4C552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1.安排见习生，检查服装。</w:t>
            </w:r>
          </w:p>
          <w:p w14:paraId="254299CE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07134476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2.布置学习目标、要求及内容。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6276E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7D936227" w14:textId="77777777" w:rsidR="009C659F" w:rsidRPr="00641F4E" w:rsidRDefault="00572CC6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一</w:t>
            </w:r>
            <w:r w:rsidR="008D6358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分钟</w:t>
            </w:r>
          </w:p>
          <w:p w14:paraId="1A295F0B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FD9A0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CA48C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无</w:t>
            </w:r>
          </w:p>
        </w:tc>
      </w:tr>
      <w:tr w:rsidR="00641F4E" w:rsidRPr="00641F4E" w14:paraId="107390A4" w14:textId="77777777">
        <w:trPr>
          <w:trHeight w:val="90"/>
          <w:jc w:val="center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22A42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动</w:t>
            </w:r>
          </w:p>
          <w:p w14:paraId="70DC0475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态</w:t>
            </w:r>
          </w:p>
          <w:p w14:paraId="43A3FE94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热</w:t>
            </w:r>
          </w:p>
          <w:p w14:paraId="056A5A32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身</w:t>
            </w:r>
          </w:p>
          <w:p w14:paraId="5C12EF41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活</w:t>
            </w:r>
          </w:p>
          <w:p w14:paraId="5D716834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动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779B1" w14:textId="77777777" w:rsidR="009C659F" w:rsidRPr="00641F4E" w:rsidRDefault="00864EE2">
            <w:pPr>
              <w:numPr>
                <w:ilvl w:val="0"/>
                <w:numId w:val="2"/>
              </w:num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充分热身预防受伤</w:t>
            </w:r>
          </w:p>
          <w:p w14:paraId="33C45D3C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0F3989C9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</w:tc>
        <w:tc>
          <w:tcPr>
            <w:tcW w:w="19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7A655" w14:textId="77777777" w:rsidR="00B3284C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/>
                <w:color w:val="000000" w:themeColor="text1"/>
                <w:szCs w:val="21"/>
              </w:rPr>
              <w:t>1</w:t>
            </w: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.体能热身操</w:t>
            </w:r>
          </w:p>
          <w:p w14:paraId="7C64DB33" w14:textId="77777777" w:rsidR="009C659F" w:rsidRPr="00641F4E" w:rsidRDefault="00B3284C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/>
                <w:color w:val="000000" w:themeColor="text1"/>
                <w:szCs w:val="21"/>
              </w:rPr>
              <w:t xml:space="preserve"> </w:t>
            </w:r>
          </w:p>
          <w:p w14:paraId="443A28F1" w14:textId="77777777" w:rsidR="0064142C" w:rsidRPr="00641F4E" w:rsidRDefault="00864EE2" w:rsidP="00B3284C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/>
                <w:color w:val="000000" w:themeColor="text1"/>
                <w:szCs w:val="21"/>
              </w:rPr>
              <w:t>2</w:t>
            </w: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.</w:t>
            </w:r>
            <w:r w:rsidR="00B3284C" w:rsidRPr="00641F4E">
              <w:rPr>
                <w:rFonts w:ascii="仿宋" w:eastAsia="仿宋" w:hAnsi="仿宋"/>
                <w:color w:val="000000" w:themeColor="text1"/>
                <w:szCs w:val="21"/>
              </w:rPr>
              <w:t xml:space="preserve"> 200</w:t>
            </w:r>
            <w:r w:rsidR="00B3284C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米慢跑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1714F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1.学生全情投入，在老师带领下练习。</w:t>
            </w:r>
          </w:p>
          <w:p w14:paraId="17A48951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2.动作规范，充分活动。</w:t>
            </w:r>
          </w:p>
        </w:tc>
        <w:tc>
          <w:tcPr>
            <w:tcW w:w="19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4A2F2" w14:textId="77777777" w:rsidR="00B3284C" w:rsidRPr="00641F4E" w:rsidRDefault="005C3D1A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>
              <w:rPr>
                <w:rFonts w:ascii="仿宋" w:eastAsia="仿宋" w:hAnsi="仿宋"/>
                <w:color w:val="000000" w:themeColor="text1"/>
                <w:szCs w:val="21"/>
              </w:rPr>
              <w:pict w14:anchorId="47963452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3" type="#_x0000_t32" style="position:absolute;left:0;text-align:left;margin-left:65.3pt;margin-top:10.1pt;width:0;height:25.75pt;z-index:251656192;mso-position-horizontal-relative:text;mso-position-vertical-relative:text;mso-width-relative:page;mso-height-relative:page" o:connectortype="straight"/>
              </w:pict>
            </w:r>
            <w:r>
              <w:rPr>
                <w:rFonts w:ascii="仿宋" w:eastAsia="仿宋" w:hAnsi="仿宋"/>
                <w:color w:val="000000" w:themeColor="text1"/>
                <w:szCs w:val="21"/>
              </w:rPr>
              <w:pict w14:anchorId="6861FE7C">
                <v:shape id="_x0000_s1028" type="#_x0000_t32" style="position:absolute;left:0;text-align:left;margin-left:11.55pt;margin-top:11.3pt;width:0;height:23.65pt;z-index:251651072;mso-position-horizontal-relative:text;mso-position-vertical-relative:text;mso-width-relative:page;mso-height-relative:page" o:connectortype="straight"/>
              </w:pict>
            </w:r>
            <w:r w:rsidR="00864EE2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 xml:space="preserve">   </w:t>
            </w:r>
          </w:p>
          <w:p w14:paraId="645BF26E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367061F8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106B322D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△</w:t>
            </w:r>
          </w:p>
          <w:p w14:paraId="7B709BF8" w14:textId="77777777" w:rsidR="009C659F" w:rsidRPr="00641F4E" w:rsidRDefault="005C3D1A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>
              <w:rPr>
                <w:rFonts w:ascii="仿宋" w:eastAsia="仿宋" w:hAnsi="仿宋"/>
                <w:color w:val="000000" w:themeColor="text1"/>
                <w:szCs w:val="21"/>
              </w:rPr>
              <w:pict w14:anchorId="126CCCF1">
                <v:shape id="_x0000_s1031" type="#_x0000_t32" style="position:absolute;left:0;text-align:left;margin-left:65.3pt;margin-top:1.4pt;width:0;height:23.45pt;z-index:251654144;mso-width-relative:page;mso-height-relative:page" o:connectortype="straight"/>
              </w:pict>
            </w:r>
            <w:r>
              <w:rPr>
                <w:rFonts w:ascii="仿宋" w:eastAsia="仿宋" w:hAnsi="仿宋"/>
                <w:color w:val="000000" w:themeColor="text1"/>
                <w:szCs w:val="21"/>
              </w:rPr>
              <w:pict w14:anchorId="72FEF09F">
                <v:shape id="_x0000_s1035" type="#_x0000_t32" style="position:absolute;left:0;text-align:left;margin-left:13.6pt;margin-top:1.1pt;width:0;height:22.15pt;z-index:251658240;mso-width-relative:page;mso-height-relative:page" o:connectortype="straight"/>
              </w:pict>
            </w:r>
          </w:p>
          <w:p w14:paraId="2A1C7F11" w14:textId="77777777" w:rsidR="00256FBB" w:rsidRPr="00641F4E" w:rsidRDefault="00256FBB" w:rsidP="00B3284C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22438053" w14:textId="77777777" w:rsidR="00B3284C" w:rsidRPr="00641F4E" w:rsidRDefault="00B3284C" w:rsidP="00B3284C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 xml:space="preserve">慢跑过程中变成技能学习队形 </w:t>
            </w:r>
          </w:p>
        </w:tc>
        <w:tc>
          <w:tcPr>
            <w:tcW w:w="18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EBF21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1.引领学生进行练习。</w:t>
            </w:r>
          </w:p>
          <w:p w14:paraId="6F1719B2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6441B128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47363029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2.讲解、示范，热情饱满。</w:t>
            </w:r>
          </w:p>
          <w:p w14:paraId="04E26C91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7D6B97B7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84BA8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0A6B2F65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4D05F47B" w14:textId="77777777" w:rsidR="009C659F" w:rsidRPr="00641F4E" w:rsidRDefault="00572CC6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五</w:t>
            </w:r>
            <w:r w:rsidR="008D6358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分钟</w:t>
            </w:r>
          </w:p>
          <w:p w14:paraId="7880F4C3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AD421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19E8B00F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1组</w:t>
            </w:r>
          </w:p>
          <w:p w14:paraId="0EB70086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1D9BDCB0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7F6E14C4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1组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F9253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7F3D3C03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6B343254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4C7BA871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3EF9CE7E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中</w:t>
            </w:r>
          </w:p>
        </w:tc>
      </w:tr>
      <w:tr w:rsidR="00641F4E" w:rsidRPr="00641F4E" w14:paraId="79404054" w14:textId="77777777">
        <w:trPr>
          <w:trHeight w:val="90"/>
          <w:jc w:val="center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C80A764" w14:textId="77777777" w:rsidR="00256FBB" w:rsidRPr="00641F4E" w:rsidRDefault="00256FBB" w:rsidP="00256FBB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</w:p>
          <w:p w14:paraId="2EA26991" w14:textId="77777777" w:rsidR="00256FBB" w:rsidRPr="00641F4E" w:rsidRDefault="00256FBB" w:rsidP="00256FBB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技</w:t>
            </w:r>
          </w:p>
          <w:p w14:paraId="27B8A908" w14:textId="77777777" w:rsidR="00E206E0" w:rsidRDefault="00E206E0" w:rsidP="00256FBB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</w:p>
          <w:p w14:paraId="72396B13" w14:textId="77777777" w:rsidR="00256FBB" w:rsidRPr="00641F4E" w:rsidRDefault="00256FBB" w:rsidP="00256FBB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能</w:t>
            </w:r>
          </w:p>
          <w:p w14:paraId="1FCDA992" w14:textId="77777777" w:rsidR="00E206E0" w:rsidRDefault="00E206E0" w:rsidP="00256FBB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</w:p>
          <w:p w14:paraId="2FEF0EA5" w14:textId="77777777" w:rsidR="00256FBB" w:rsidRPr="00641F4E" w:rsidRDefault="00256FBB" w:rsidP="00256FBB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学</w:t>
            </w:r>
          </w:p>
          <w:p w14:paraId="0111AA29" w14:textId="77777777" w:rsidR="00E206E0" w:rsidRDefault="00E206E0" w:rsidP="00256FBB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</w:p>
          <w:p w14:paraId="1DB98EAF" w14:textId="77777777" w:rsidR="00256FBB" w:rsidRPr="00641F4E" w:rsidRDefault="00256FBB" w:rsidP="00256FBB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习</w:t>
            </w:r>
          </w:p>
          <w:p w14:paraId="72A3945B" w14:textId="77777777" w:rsidR="006B131C" w:rsidRDefault="006B131C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</w:p>
          <w:p w14:paraId="087F6907" w14:textId="77777777" w:rsidR="006B131C" w:rsidRPr="00641F4E" w:rsidRDefault="006B131C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</w:p>
          <w:p w14:paraId="1AECD416" w14:textId="77777777" w:rsidR="006B131C" w:rsidRDefault="006B131C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</w:p>
          <w:p w14:paraId="0A911FB8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技</w:t>
            </w:r>
          </w:p>
          <w:p w14:paraId="7C7A9382" w14:textId="77777777" w:rsidR="009C659F" w:rsidRPr="00641F4E" w:rsidRDefault="009C659F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</w:p>
          <w:p w14:paraId="0579CEE0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能</w:t>
            </w:r>
          </w:p>
          <w:p w14:paraId="2D02298A" w14:textId="77777777" w:rsidR="009C659F" w:rsidRPr="00641F4E" w:rsidRDefault="009C659F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</w:p>
          <w:p w14:paraId="47005585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学</w:t>
            </w:r>
          </w:p>
          <w:p w14:paraId="72DDA69B" w14:textId="77777777" w:rsidR="009C659F" w:rsidRPr="00641F4E" w:rsidRDefault="009C659F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</w:p>
          <w:p w14:paraId="3C4D799A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习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33ED500" w14:textId="77777777" w:rsidR="009C659F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lastRenderedPageBreak/>
              <w:t>1.培养学生自主学习</w:t>
            </w:r>
          </w:p>
          <w:p w14:paraId="1C7E227D" w14:textId="77777777" w:rsidR="00E206E0" w:rsidRDefault="00E206E0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2DFDE5D0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2.</w:t>
            </w:r>
            <w:r w:rsidR="003B4F9F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形成</w:t>
            </w: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正确的动作表象。</w:t>
            </w:r>
          </w:p>
          <w:p w14:paraId="00662339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3.</w:t>
            </w:r>
            <w:r w:rsidR="003B4F9F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连贯</w:t>
            </w:r>
            <w:r w:rsidR="00B71C45" w:rsidRPr="00641F4E">
              <w:rPr>
                <w:rFonts w:ascii="仿宋" w:eastAsia="仿宋" w:hAnsi="仿宋"/>
                <w:color w:val="000000" w:themeColor="text1"/>
                <w:szCs w:val="21"/>
              </w:rPr>
              <w:t>三跳做到</w:t>
            </w:r>
            <w:r w:rsidR="00B71C45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：“一快二平</w:t>
            </w:r>
            <w:r w:rsidR="003B4F9F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三</w:t>
            </w:r>
            <w:r w:rsidR="00B71C45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高</w:t>
            </w:r>
            <w:r w:rsidR="00E206E0">
              <w:rPr>
                <w:rFonts w:ascii="仿宋" w:eastAsia="仿宋" w:hAnsi="仿宋" w:hint="eastAsia"/>
                <w:color w:val="000000" w:themeColor="text1"/>
                <w:szCs w:val="21"/>
              </w:rPr>
              <w:t>远</w:t>
            </w:r>
            <w:r w:rsidR="00B71C45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”</w:t>
            </w: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。</w:t>
            </w:r>
          </w:p>
          <w:p w14:paraId="69620032" w14:textId="77777777" w:rsidR="009C659F" w:rsidRPr="00641F4E" w:rsidRDefault="00864EE2" w:rsidP="00256FBB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lastRenderedPageBreak/>
              <w:t>4.</w:t>
            </w:r>
            <w:r w:rsidR="00B71C45" w:rsidRPr="00641F4E">
              <w:rPr>
                <w:rFonts w:ascii="仿宋" w:eastAsia="仿宋" w:hAnsi="仿宋"/>
                <w:color w:val="000000" w:themeColor="text1"/>
                <w:szCs w:val="21"/>
              </w:rPr>
              <w:t>复习</w:t>
            </w: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体验成功，培养学生自信心。将技术转化为</w:t>
            </w:r>
            <w:r w:rsidR="00B71C45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跳跃</w:t>
            </w: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运动能力。</w:t>
            </w:r>
          </w:p>
        </w:tc>
        <w:tc>
          <w:tcPr>
            <w:tcW w:w="19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FAE6ABC" w14:textId="77777777" w:rsidR="009C659F" w:rsidRPr="00641F4E" w:rsidRDefault="00864EE2" w:rsidP="00DE5C38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lastRenderedPageBreak/>
              <w:t>1.</w:t>
            </w:r>
            <w:r w:rsidRPr="00641F4E">
              <w:rPr>
                <w:rFonts w:ascii="仿宋" w:eastAsia="仿宋" w:hAnsi="仿宋"/>
                <w:color w:val="000000" w:themeColor="text1"/>
                <w:szCs w:val="21"/>
              </w:rPr>
              <w:t xml:space="preserve"> </w:t>
            </w:r>
            <w:r w:rsidR="00DE5C38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复习立定跳远</w:t>
            </w:r>
          </w:p>
          <w:p w14:paraId="11419E18" w14:textId="77777777" w:rsidR="00DE5C38" w:rsidRPr="00641F4E" w:rsidRDefault="00DE5C38" w:rsidP="00DE5C38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2.</w:t>
            </w:r>
            <w:r w:rsidR="00713E2F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复习</w:t>
            </w:r>
            <w:r w:rsidR="00922C80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体验三级蛙跳练习</w:t>
            </w:r>
          </w:p>
          <w:p w14:paraId="1D5AB27F" w14:textId="77777777" w:rsidR="009C659F" w:rsidRPr="00641F4E" w:rsidRDefault="009C659F">
            <w:pPr>
              <w:adjustRightInd w:val="0"/>
              <w:snapToGrid w:val="0"/>
              <w:jc w:val="left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3B7E7952" w14:textId="77777777" w:rsidR="009C659F" w:rsidRPr="00641F4E" w:rsidRDefault="00864EE2" w:rsidP="00864EE2">
            <w:pPr>
              <w:adjustRightInd w:val="0"/>
              <w:snapToGrid w:val="0"/>
              <w:jc w:val="left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3.</w:t>
            </w:r>
            <w:r w:rsidRPr="00641F4E">
              <w:rPr>
                <w:rFonts w:ascii="仿宋" w:eastAsia="仿宋" w:hAnsi="仿宋"/>
                <w:color w:val="000000" w:themeColor="text1"/>
                <w:szCs w:val="21"/>
              </w:rPr>
              <w:t xml:space="preserve"> </w:t>
            </w:r>
            <w:r w:rsidR="00922C80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落地缓冲再起跳</w:t>
            </w:r>
          </w:p>
          <w:p w14:paraId="7E0107B1" w14:textId="77777777" w:rsidR="006B131C" w:rsidRDefault="006B131C" w:rsidP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08910764" w14:textId="77777777" w:rsidR="006B131C" w:rsidRDefault="006B131C" w:rsidP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3ED544FF" w14:textId="77777777" w:rsidR="006B131C" w:rsidRDefault="006B131C" w:rsidP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16C4B0EC" w14:textId="77777777" w:rsidR="006B131C" w:rsidRDefault="006B131C" w:rsidP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12C40FC0" w14:textId="77777777" w:rsidR="00713E2F" w:rsidRPr="00641F4E" w:rsidRDefault="00864EE2" w:rsidP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lastRenderedPageBreak/>
              <w:t>4、</w:t>
            </w:r>
            <w:r w:rsidR="00713E2F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完整练习三级蛙跳</w:t>
            </w:r>
          </w:p>
          <w:p w14:paraId="069CED34" w14:textId="77777777" w:rsidR="00922C80" w:rsidRDefault="00922C80" w:rsidP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4D449D0F" w14:textId="77777777" w:rsidR="00AA2DFE" w:rsidRPr="00641F4E" w:rsidRDefault="00AA2DFE" w:rsidP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5C4A38FD" w14:textId="77777777" w:rsidR="00922C80" w:rsidRPr="00641F4E" w:rsidRDefault="00922C80" w:rsidP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5.</w:t>
            </w:r>
            <w:r w:rsidR="00A30586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 xml:space="preserve"> 改进三级</w:t>
            </w:r>
            <w:proofErr w:type="gramStart"/>
            <w:r w:rsidR="00B729DC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蛙</w:t>
            </w:r>
            <w:proofErr w:type="gramEnd"/>
            <w:r w:rsidR="00A30586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跳动作、展示动作相互学习提高</w:t>
            </w:r>
          </w:p>
          <w:p w14:paraId="26793B5F" w14:textId="77777777" w:rsidR="009C659F" w:rsidRPr="00641F4E" w:rsidRDefault="009C659F">
            <w:pPr>
              <w:adjustRightInd w:val="0"/>
              <w:snapToGrid w:val="0"/>
              <w:ind w:firstLineChars="200" w:firstLine="420"/>
              <w:rPr>
                <w:rFonts w:ascii="仿宋" w:eastAsia="仿宋" w:hAnsi="仿宋"/>
                <w:color w:val="000000" w:themeColor="text1"/>
                <w:szCs w:val="21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E76FD9" w14:textId="77777777" w:rsidR="00922C80" w:rsidRPr="00641F4E" w:rsidRDefault="00922C80" w:rsidP="00922C80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lastRenderedPageBreak/>
              <w:t>1.集体复习</w:t>
            </w:r>
            <w:r w:rsidR="00256FBB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立定跳远</w:t>
            </w:r>
          </w:p>
          <w:p w14:paraId="30BAA47C" w14:textId="77777777" w:rsidR="00922C80" w:rsidRPr="00641F4E" w:rsidRDefault="00922C80" w:rsidP="00922C80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2.体验练习三级蛙跳</w:t>
            </w:r>
          </w:p>
          <w:p w14:paraId="0344FBEC" w14:textId="77777777" w:rsidR="00922C80" w:rsidRPr="00641F4E" w:rsidRDefault="005C3D1A" w:rsidP="00922C80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>
              <w:rPr>
                <w:rFonts w:ascii="仿宋" w:eastAsia="仿宋" w:hAnsi="仿宋"/>
                <w:noProof/>
                <w:color w:val="000000" w:themeColor="text1"/>
                <w:szCs w:val="21"/>
              </w:rPr>
              <w:pict w14:anchorId="3961F102">
                <v:shape id="_x0000_s1101" type="#_x0000_t32" style="position:absolute;left:0;text-align:left;margin-left:9.25pt;margin-top:34.55pt;width:19.85pt;height:.6pt;z-index:251694080;mso-position-horizontal-relative:text;mso-position-vertical-relative:text" o:connectortype="straight">
                  <v:stroke endarrow="block"/>
                </v:shape>
              </w:pict>
            </w:r>
            <w:r w:rsidR="00922C80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3.分解练习三级蛙跳：</w:t>
            </w:r>
            <w:r w:rsidR="00572CC6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 xml:space="preserve">二级蛙跳 </w:t>
            </w:r>
            <w:r w:rsidR="00572CC6" w:rsidRPr="00641F4E">
              <w:rPr>
                <w:rFonts w:ascii="仿宋" w:eastAsia="仿宋" w:hAnsi="仿宋"/>
                <w:color w:val="000000" w:themeColor="text1"/>
                <w:szCs w:val="21"/>
              </w:rPr>
              <w:t xml:space="preserve">  </w:t>
            </w:r>
            <w:r w:rsidR="00572CC6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三级蛙跳</w:t>
            </w:r>
          </w:p>
          <w:p w14:paraId="08813C2B" w14:textId="77777777" w:rsidR="00922C80" w:rsidRPr="00641F4E" w:rsidRDefault="00922C80" w:rsidP="00922C80">
            <w:pPr>
              <w:adjustRightInd w:val="0"/>
              <w:snapToGrid w:val="0"/>
              <w:jc w:val="left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起跳——落地缓冲再起跳</w:t>
            </w:r>
          </w:p>
          <w:p w14:paraId="60EDF046" w14:textId="77777777" w:rsidR="00922C80" w:rsidRPr="00641F4E" w:rsidRDefault="00922C80" w:rsidP="00922C80">
            <w:pPr>
              <w:adjustRightInd w:val="0"/>
              <w:snapToGrid w:val="0"/>
              <w:jc w:val="left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——落地缓冲</w:t>
            </w:r>
          </w:p>
          <w:p w14:paraId="2327962C" w14:textId="77777777" w:rsidR="00922C80" w:rsidRPr="00641F4E" w:rsidRDefault="00922C80" w:rsidP="00922C80">
            <w:pPr>
              <w:adjustRightInd w:val="0"/>
              <w:snapToGrid w:val="0"/>
              <w:jc w:val="left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lastRenderedPageBreak/>
              <w:t>4.</w:t>
            </w:r>
            <w:r w:rsidR="00561FCD">
              <w:rPr>
                <w:rFonts w:ascii="仿宋" w:eastAsia="仿宋" w:hAnsi="仿宋" w:hint="eastAsia"/>
                <w:color w:val="000000" w:themeColor="text1"/>
                <w:szCs w:val="21"/>
              </w:rPr>
              <w:t>分小组</w:t>
            </w: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完整练习三级蛙跳</w:t>
            </w:r>
          </w:p>
          <w:p w14:paraId="40B8DDFE" w14:textId="77777777" w:rsidR="00922C80" w:rsidRPr="00641F4E" w:rsidRDefault="00561FCD" w:rsidP="00922C80">
            <w:pPr>
              <w:adjustRightInd w:val="0"/>
              <w:snapToGrid w:val="0"/>
              <w:jc w:val="left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E206E0">
              <w:rPr>
                <w:rFonts w:ascii="仿宋" w:eastAsia="仿宋" w:hAnsi="仿宋" w:hint="eastAsia"/>
                <w:b/>
                <w:bCs/>
                <w:color w:val="000000" w:themeColor="text1"/>
                <w:szCs w:val="21"/>
              </w:rPr>
              <w:t>讨论</w:t>
            </w:r>
            <w:r w:rsidR="003B4F9F" w:rsidRPr="00E206E0">
              <w:rPr>
                <w:rFonts w:ascii="仿宋" w:eastAsia="仿宋" w:hAnsi="仿宋" w:hint="eastAsia"/>
                <w:b/>
                <w:bCs/>
                <w:color w:val="000000" w:themeColor="text1"/>
                <w:szCs w:val="21"/>
              </w:rPr>
              <w:t>思考</w:t>
            </w:r>
            <w:r w:rsidR="003B4F9F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：为什么要求一快二平三高</w:t>
            </w:r>
            <w:r w:rsidR="00E206E0">
              <w:rPr>
                <w:rFonts w:ascii="仿宋" w:eastAsia="仿宋" w:hAnsi="仿宋" w:hint="eastAsia"/>
                <w:color w:val="000000" w:themeColor="text1"/>
                <w:szCs w:val="21"/>
              </w:rPr>
              <w:t>远</w:t>
            </w:r>
          </w:p>
          <w:p w14:paraId="0F29221B" w14:textId="77777777" w:rsidR="00922C80" w:rsidRPr="00641F4E" w:rsidRDefault="00922C80" w:rsidP="00922C80">
            <w:pPr>
              <w:adjustRightInd w:val="0"/>
              <w:snapToGrid w:val="0"/>
              <w:jc w:val="left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5.</w:t>
            </w:r>
            <w:r w:rsidR="00D52E52">
              <w:rPr>
                <w:rFonts w:ascii="仿宋" w:eastAsia="仿宋" w:hAnsi="仿宋" w:hint="eastAsia"/>
                <w:color w:val="000000" w:themeColor="text1"/>
                <w:szCs w:val="21"/>
              </w:rPr>
              <w:t xml:space="preserve"> 分小组</w:t>
            </w: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改进动作、展示动作，相互学习提高</w:t>
            </w:r>
          </w:p>
          <w:p w14:paraId="380E2E91" w14:textId="77777777" w:rsidR="009C659F" w:rsidRDefault="00713E2F" w:rsidP="00256FBB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/>
                <w:color w:val="000000" w:themeColor="text1"/>
                <w:szCs w:val="21"/>
              </w:rPr>
              <w:t>6</w:t>
            </w:r>
            <w:r w:rsidR="00864EE2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.认真听讲，积极思考</w:t>
            </w:r>
            <w:r w:rsidR="00922C80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；勇于尝试、互相帮助。</w:t>
            </w:r>
          </w:p>
          <w:p w14:paraId="131D3277" w14:textId="77777777" w:rsidR="007E6636" w:rsidRPr="00641F4E" w:rsidRDefault="007E6636" w:rsidP="00256FBB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</w:tc>
        <w:tc>
          <w:tcPr>
            <w:tcW w:w="19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225C523" w14:textId="77777777" w:rsidR="009C659F" w:rsidRPr="00641F4E" w:rsidRDefault="005C3D1A" w:rsidP="00713E2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>
              <w:rPr>
                <w:rFonts w:ascii="仿宋" w:eastAsia="仿宋" w:hAnsi="仿宋"/>
                <w:noProof/>
                <w:color w:val="000000" w:themeColor="text1"/>
                <w:szCs w:val="21"/>
              </w:rPr>
              <w:lastRenderedPageBreak/>
              <w:pict w14:anchorId="7D67AD45">
                <v:shape id="_x0000_s1089" type="#_x0000_t32" style="position:absolute;left:0;text-align:left;margin-left:-.6pt;margin-top:4.1pt;width:0;height:78pt;z-index:251685888;mso-position-horizontal-relative:text;mso-position-vertical-relative:text" o:connectortype="straight"/>
              </w:pict>
            </w:r>
            <w:r>
              <w:rPr>
                <w:rFonts w:ascii="仿宋" w:eastAsia="仿宋" w:hAnsi="仿宋"/>
                <w:noProof/>
                <w:color w:val="000000" w:themeColor="text1"/>
                <w:szCs w:val="21"/>
              </w:rPr>
              <w:pict w14:anchorId="0D6F1E37">
                <v:shape id="_x0000_s1087" type="#_x0000_t32" style="position:absolute;left:0;text-align:left;margin-left:70.85pt;margin-top:.7pt;width:0;height:79.8pt;z-index:251684864;mso-position-horizontal-relative:text;mso-position-vertical-relative:text" o:connectortype="straight"/>
              </w:pict>
            </w:r>
            <w:r>
              <w:rPr>
                <w:rFonts w:ascii="仿宋" w:eastAsia="仿宋" w:hAnsi="仿宋"/>
                <w:noProof/>
                <w:color w:val="000000" w:themeColor="text1"/>
                <w:szCs w:val="21"/>
              </w:rPr>
              <w:pict w14:anchorId="7AE6D80D">
                <v:shape id="_x0000_s1086" type="#_x0000_t32" style="position:absolute;left:0;text-align:left;margin-left:36.5pt;margin-top:.7pt;width:.05pt;height:79.8pt;z-index:251683840;mso-position-horizontal-relative:text;mso-position-vertical-relative:text" o:connectortype="straight"/>
              </w:pict>
            </w:r>
            <w:r w:rsidR="00864EE2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 xml:space="preserve">☆ ☆   ☆ ☆ </w:t>
            </w:r>
          </w:p>
          <w:p w14:paraId="5E08BB9C" w14:textId="77777777" w:rsidR="00713E2F" w:rsidRPr="00641F4E" w:rsidRDefault="00864EE2" w:rsidP="00713E2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☆ ☆   ☆ ☆</w:t>
            </w:r>
          </w:p>
          <w:p w14:paraId="10123F18" w14:textId="77777777" w:rsidR="009C659F" w:rsidRPr="00641F4E" w:rsidRDefault="009C659F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270B3305" w14:textId="77777777" w:rsidR="009C659F" w:rsidRPr="00641F4E" w:rsidRDefault="00864EE2" w:rsidP="00713E2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○ ○   ○ ○</w:t>
            </w:r>
          </w:p>
          <w:p w14:paraId="73B0FC3D" w14:textId="77777777" w:rsidR="009C659F" w:rsidRPr="00641F4E" w:rsidRDefault="00864EE2" w:rsidP="00713E2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○ ○   ○ ○</w:t>
            </w:r>
          </w:p>
          <w:p w14:paraId="67C99D8E" w14:textId="77777777" w:rsidR="00713E2F" w:rsidRPr="00641F4E" w:rsidRDefault="00713E2F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3CAE31EB" w14:textId="77777777" w:rsidR="009C659F" w:rsidRPr="00641F4E" w:rsidRDefault="00256FBB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讲解示范</w:t>
            </w:r>
            <w:r w:rsidR="00864EE2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组织方式</w:t>
            </w:r>
          </w:p>
          <w:p w14:paraId="01BDDC57" w14:textId="77777777" w:rsidR="006B131C" w:rsidRDefault="006B131C" w:rsidP="00256FBB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6BBAB285" w14:textId="77777777" w:rsidR="006B131C" w:rsidRDefault="006B131C" w:rsidP="00256FBB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745F8C01" w14:textId="77777777" w:rsidR="006B131C" w:rsidRDefault="006B131C" w:rsidP="00256FBB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108B04AB" w14:textId="77777777" w:rsidR="00256FBB" w:rsidRPr="00641F4E" w:rsidRDefault="00256FBB" w:rsidP="00256FBB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lastRenderedPageBreak/>
              <w:t xml:space="preserve">☆ ☆   ☆ ☆ </w:t>
            </w:r>
          </w:p>
          <w:p w14:paraId="403EC2CD" w14:textId="77777777" w:rsidR="00256FBB" w:rsidRPr="00641F4E" w:rsidRDefault="00256FBB" w:rsidP="00256FBB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☆ ☆   ☆ ☆</w:t>
            </w:r>
          </w:p>
          <w:p w14:paraId="42C41288" w14:textId="77777777" w:rsidR="00256FBB" w:rsidRPr="00641F4E" w:rsidRDefault="00256FBB" w:rsidP="00256FBB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△</w:t>
            </w:r>
          </w:p>
          <w:p w14:paraId="7707BFFF" w14:textId="77777777" w:rsidR="00256FBB" w:rsidRPr="00641F4E" w:rsidRDefault="00256FBB" w:rsidP="00256FBB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○ ○   ○ ○</w:t>
            </w:r>
          </w:p>
          <w:p w14:paraId="7F5D9C9C" w14:textId="77777777" w:rsidR="00256FBB" w:rsidRPr="00641F4E" w:rsidRDefault="00256FBB" w:rsidP="00256FBB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○ ○   ○ ○</w:t>
            </w:r>
          </w:p>
          <w:p w14:paraId="5B7C5FB6" w14:textId="3F90A4C5" w:rsidR="00B71C45" w:rsidRPr="00641F4E" w:rsidRDefault="003B4F9F" w:rsidP="00256FBB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一快二平三高</w:t>
            </w:r>
            <w:r w:rsidR="00D52E52">
              <w:rPr>
                <w:rFonts w:ascii="仿宋" w:eastAsia="仿宋" w:hAnsi="仿宋" w:hint="eastAsia"/>
                <w:color w:val="000000" w:themeColor="text1"/>
                <w:szCs w:val="21"/>
              </w:rPr>
              <w:t>远</w:t>
            </w: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练习</w:t>
            </w:r>
          </w:p>
          <w:p w14:paraId="4D70AC2C" w14:textId="7A7BD604" w:rsidR="009C659F" w:rsidRPr="00641F4E" w:rsidRDefault="009C659F" w:rsidP="00B71C45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</w:tc>
        <w:tc>
          <w:tcPr>
            <w:tcW w:w="18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689F2C4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lastRenderedPageBreak/>
              <w:t>1.</w:t>
            </w:r>
            <w:r w:rsidR="00641F4E">
              <w:rPr>
                <w:rFonts w:ascii="仿宋" w:eastAsia="仿宋" w:hAnsi="仿宋" w:hint="eastAsia"/>
                <w:color w:val="000000" w:themeColor="text1"/>
                <w:szCs w:val="21"/>
              </w:rPr>
              <w:t>布置练习内容</w:t>
            </w: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；巡视指导；激发、引导学生讨论、学习。</w:t>
            </w:r>
          </w:p>
          <w:p w14:paraId="253340CA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2. 讲解示范</w:t>
            </w:r>
          </w:p>
          <w:p w14:paraId="3A495B54" w14:textId="77777777" w:rsidR="009C659F" w:rsidRPr="00641F4E" w:rsidRDefault="00864EE2">
            <w:pPr>
              <w:adjustRightInd w:val="0"/>
              <w:snapToGrid w:val="0"/>
              <w:ind w:firstLineChars="50" w:firstLine="105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引导学生思考</w:t>
            </w:r>
          </w:p>
          <w:p w14:paraId="2B41661B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关注个体差异</w:t>
            </w:r>
          </w:p>
          <w:p w14:paraId="06F6E351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487B552B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优生点评</w:t>
            </w:r>
          </w:p>
          <w:p w14:paraId="3E7F3C0C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322F61A4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lastRenderedPageBreak/>
              <w:t>3.讲解示范</w:t>
            </w:r>
          </w:p>
          <w:p w14:paraId="5EC19CC7" w14:textId="77777777" w:rsidR="009C659F" w:rsidRPr="00641F4E" w:rsidRDefault="00864EE2">
            <w:pPr>
              <w:adjustRightInd w:val="0"/>
              <w:snapToGrid w:val="0"/>
              <w:ind w:firstLineChars="100" w:firstLine="21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组织练习</w:t>
            </w:r>
          </w:p>
          <w:p w14:paraId="44A87415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 xml:space="preserve">  巡回指导</w:t>
            </w:r>
          </w:p>
          <w:p w14:paraId="0D7A11CA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 xml:space="preserve">  及时反馈</w:t>
            </w:r>
          </w:p>
          <w:p w14:paraId="1F0922CA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3C885FE6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56D3BD17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140A0096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5EC53D2D" w14:textId="77777777" w:rsidR="009C659F" w:rsidRPr="00641F4E" w:rsidRDefault="00864EE2" w:rsidP="00256FBB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FC8DA83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6773B465" w14:textId="77777777" w:rsidR="009C659F" w:rsidRPr="00641F4E" w:rsidRDefault="00572CC6" w:rsidP="00256FBB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二十二</w:t>
            </w:r>
            <w:r w:rsidR="003B4F9F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分钟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CDC7A9B" w14:textId="77777777" w:rsidR="0061734B" w:rsidRPr="00641F4E" w:rsidRDefault="0061734B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1</w:t>
            </w:r>
            <w:r w:rsidRPr="00641F4E">
              <w:rPr>
                <w:rFonts w:ascii="仿宋" w:eastAsia="仿宋" w:hAnsi="仿宋"/>
                <w:color w:val="000000" w:themeColor="text1"/>
                <w:szCs w:val="21"/>
              </w:rPr>
              <w:t>0</w:t>
            </w: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次3次9</w:t>
            </w:r>
            <w:r w:rsidR="00EA49F4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次</w:t>
            </w:r>
          </w:p>
          <w:p w14:paraId="11586613" w14:textId="77777777" w:rsidR="0061734B" w:rsidRDefault="0061734B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0750B19C" w14:textId="77777777" w:rsidR="006B131C" w:rsidRDefault="006B131C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3DBA64D2" w14:textId="77777777" w:rsidR="006B131C" w:rsidRDefault="006B131C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32BA9A24" w14:textId="77777777" w:rsidR="006B131C" w:rsidRPr="00641F4E" w:rsidRDefault="006B131C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3BB8265A" w14:textId="77777777" w:rsidR="00EA49F4" w:rsidRPr="00641F4E" w:rsidRDefault="0061734B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1</w:t>
            </w:r>
            <w:r w:rsidRPr="00641F4E">
              <w:rPr>
                <w:rFonts w:ascii="仿宋" w:eastAsia="仿宋" w:hAnsi="仿宋"/>
                <w:color w:val="000000" w:themeColor="text1"/>
                <w:szCs w:val="21"/>
              </w:rPr>
              <w:t>2</w:t>
            </w:r>
            <w:r w:rsidR="00EA49F4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次</w:t>
            </w:r>
          </w:p>
          <w:p w14:paraId="22A42B48" w14:textId="77777777" w:rsidR="00EA49F4" w:rsidRPr="00641F4E" w:rsidRDefault="00EA49F4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0F1D21CE" w14:textId="77777777" w:rsidR="0061734B" w:rsidRPr="00641F4E" w:rsidRDefault="0061734B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9</w:t>
            </w:r>
            <w:r w:rsidR="00EA49F4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次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BA69B99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71AC2C86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7534F8E7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0C3DA93C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大</w:t>
            </w:r>
          </w:p>
          <w:p w14:paraId="34922B41" w14:textId="77777777" w:rsidR="00917C96" w:rsidRPr="00641F4E" w:rsidRDefault="00917C96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669228E3" w14:textId="77777777" w:rsidR="00917C96" w:rsidRPr="00641F4E" w:rsidRDefault="00917C96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10378939" w14:textId="77777777" w:rsidR="00917C96" w:rsidRPr="00641F4E" w:rsidRDefault="00917C96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3D9813BE" w14:textId="77777777" w:rsidR="00917C96" w:rsidRPr="00641F4E" w:rsidRDefault="00917C96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0E3A372B" w14:textId="77777777" w:rsidR="00917C96" w:rsidRPr="00641F4E" w:rsidRDefault="00917C96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6A63299C" w14:textId="77777777" w:rsidR="00917C96" w:rsidRPr="00641F4E" w:rsidRDefault="00917C96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大</w:t>
            </w:r>
          </w:p>
        </w:tc>
      </w:tr>
      <w:tr w:rsidR="00641F4E" w:rsidRPr="00641F4E" w14:paraId="25B36C7B" w14:textId="77777777" w:rsidTr="00561FCD">
        <w:trPr>
          <w:trHeight w:val="1709"/>
          <w:jc w:val="center"/>
        </w:trPr>
        <w:tc>
          <w:tcPr>
            <w:tcW w:w="7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0BD9E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体</w:t>
            </w:r>
          </w:p>
          <w:p w14:paraId="1EA72DD8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能</w:t>
            </w:r>
          </w:p>
          <w:p w14:paraId="0E9669F9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练</w:t>
            </w:r>
          </w:p>
          <w:p w14:paraId="3B6C3945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习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DCE4E" w14:textId="77777777" w:rsidR="00E206E0" w:rsidRDefault="00864EE2" w:rsidP="003662B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1.</w:t>
            </w:r>
            <w:r w:rsidR="000576E8">
              <w:rPr>
                <w:rFonts w:ascii="仿宋" w:eastAsia="仿宋" w:hAnsi="仿宋" w:hint="eastAsia"/>
                <w:color w:val="000000" w:themeColor="text1"/>
                <w:szCs w:val="21"/>
              </w:rPr>
              <w:t>合作互助，</w:t>
            </w:r>
            <w:r w:rsidR="005D62CA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发展</w:t>
            </w: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上</w:t>
            </w:r>
            <w:r w:rsidR="005D62CA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下</w:t>
            </w: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肢力量及身体协调性。</w:t>
            </w:r>
          </w:p>
          <w:p w14:paraId="75404FB0" w14:textId="77777777" w:rsidR="007E6636" w:rsidRDefault="00864EE2" w:rsidP="003662B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2.培养坚持到底的韧品质。</w:t>
            </w:r>
          </w:p>
          <w:p w14:paraId="3F3E0C79" w14:textId="77777777" w:rsidR="007E6636" w:rsidRPr="00641F4E" w:rsidRDefault="007E6636" w:rsidP="003662B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</w:tc>
        <w:tc>
          <w:tcPr>
            <w:tcW w:w="193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14969" w14:textId="77777777" w:rsidR="00B3284C" w:rsidRPr="00641F4E" w:rsidRDefault="00B3284C" w:rsidP="00B3284C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专门性练习</w:t>
            </w:r>
          </w:p>
          <w:p w14:paraId="771A179C" w14:textId="02F54AD6" w:rsidR="00B3284C" w:rsidRPr="00B3284C" w:rsidRDefault="00B3284C" w:rsidP="00B3284C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B3284C">
              <w:rPr>
                <w:rFonts w:ascii="仿宋" w:eastAsia="仿宋" w:hAnsi="仿宋" w:hint="eastAsia"/>
                <w:color w:val="000000" w:themeColor="text1"/>
                <w:szCs w:val="21"/>
              </w:rPr>
              <w:t>（1）</w:t>
            </w:r>
            <w:r w:rsidR="005839ED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立</w:t>
            </w:r>
            <w:proofErr w:type="gramStart"/>
            <w:r w:rsidR="005839ED"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卧撑</w:t>
            </w:r>
            <w:r w:rsidR="005839ED" w:rsidRPr="00B3284C">
              <w:rPr>
                <w:rFonts w:ascii="仿宋" w:eastAsia="仿宋" w:hAnsi="仿宋" w:hint="eastAsia"/>
                <w:color w:val="000000" w:themeColor="text1"/>
                <w:szCs w:val="21"/>
              </w:rPr>
              <w:t>跳</w:t>
            </w:r>
            <w:proofErr w:type="gramEnd"/>
          </w:p>
          <w:p w14:paraId="3F08AD0A" w14:textId="3A42320D" w:rsidR="00B3284C" w:rsidRPr="00B3284C" w:rsidRDefault="00B3284C" w:rsidP="00B3284C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B3284C">
              <w:rPr>
                <w:rFonts w:ascii="仿宋" w:eastAsia="仿宋" w:hAnsi="仿宋" w:hint="eastAsia"/>
                <w:color w:val="000000" w:themeColor="text1"/>
                <w:szCs w:val="21"/>
              </w:rPr>
              <w:t>（</w:t>
            </w:r>
            <w:r w:rsidR="00BE14FB">
              <w:rPr>
                <w:rFonts w:ascii="仿宋" w:eastAsia="仿宋" w:hAnsi="仿宋"/>
                <w:color w:val="000000" w:themeColor="text1"/>
                <w:szCs w:val="21"/>
              </w:rPr>
              <w:t>2</w:t>
            </w:r>
            <w:r w:rsidRPr="00B3284C">
              <w:rPr>
                <w:rFonts w:ascii="仿宋" w:eastAsia="仿宋" w:hAnsi="仿宋" w:hint="eastAsia"/>
                <w:color w:val="000000" w:themeColor="text1"/>
                <w:szCs w:val="21"/>
              </w:rPr>
              <w:t>）</w:t>
            </w:r>
            <w:r w:rsidR="005839ED" w:rsidRPr="00B3284C">
              <w:rPr>
                <w:rFonts w:ascii="仿宋" w:eastAsia="仿宋" w:hAnsi="仿宋" w:hint="eastAsia"/>
                <w:color w:val="000000" w:themeColor="text1"/>
                <w:szCs w:val="21"/>
              </w:rPr>
              <w:t>收腹跳胯下击掌</w:t>
            </w:r>
          </w:p>
          <w:p w14:paraId="4AE32BBA" w14:textId="5FC8ED3D" w:rsidR="009C659F" w:rsidRPr="00641F4E" w:rsidRDefault="00B3284C" w:rsidP="003662B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B3284C">
              <w:rPr>
                <w:rFonts w:ascii="仿宋" w:eastAsia="仿宋" w:hAnsi="仿宋" w:hint="eastAsia"/>
                <w:color w:val="000000" w:themeColor="text1"/>
                <w:szCs w:val="21"/>
              </w:rPr>
              <w:t>（</w:t>
            </w:r>
            <w:r w:rsidR="00BE14FB">
              <w:rPr>
                <w:rFonts w:ascii="仿宋" w:eastAsia="仿宋" w:hAnsi="仿宋"/>
                <w:color w:val="000000" w:themeColor="text1"/>
                <w:szCs w:val="21"/>
              </w:rPr>
              <w:t>3</w:t>
            </w:r>
            <w:r w:rsidRPr="00B3284C">
              <w:rPr>
                <w:rFonts w:ascii="仿宋" w:eastAsia="仿宋" w:hAnsi="仿宋" w:hint="eastAsia"/>
                <w:color w:val="000000" w:themeColor="text1"/>
                <w:szCs w:val="21"/>
              </w:rPr>
              <w:t>）</w:t>
            </w:r>
            <w:r w:rsidR="00864EE2" w:rsidRPr="00641F4E">
              <w:rPr>
                <w:rFonts w:ascii="仿宋" w:eastAsia="仿宋" w:hAnsi="仿宋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16946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1.动作规范，按质按量完成。</w:t>
            </w:r>
          </w:p>
          <w:p w14:paraId="1F0048B8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2.坚持不懈</w:t>
            </w:r>
          </w:p>
          <w:p w14:paraId="68F28DB6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 xml:space="preserve">  相互鼓励</w:t>
            </w:r>
          </w:p>
          <w:p w14:paraId="3C337B46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 xml:space="preserve">  敢于超越</w:t>
            </w:r>
          </w:p>
        </w:tc>
        <w:tc>
          <w:tcPr>
            <w:tcW w:w="19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D0572" w14:textId="77777777" w:rsidR="00F42849" w:rsidRPr="00641F4E" w:rsidRDefault="00F42849" w:rsidP="00F42849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 xml:space="preserve">☆ ☆ </w:t>
            </w:r>
          </w:p>
          <w:p w14:paraId="7496B828" w14:textId="77777777" w:rsidR="00F42849" w:rsidRDefault="00F42849" w:rsidP="00F42849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 xml:space="preserve">☆ ☆   </w:t>
            </w:r>
          </w:p>
          <w:p w14:paraId="5523DD40" w14:textId="77777777" w:rsidR="00E206E0" w:rsidRPr="00641F4E" w:rsidRDefault="00E206E0" w:rsidP="00F42849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5BEBD0DE" w14:textId="77777777" w:rsidR="00E206E0" w:rsidRPr="00641F4E" w:rsidRDefault="00E206E0" w:rsidP="00E206E0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△</w:t>
            </w:r>
          </w:p>
          <w:p w14:paraId="00B8AEB7" w14:textId="77777777" w:rsidR="00F42849" w:rsidRPr="00641F4E" w:rsidRDefault="00F42849" w:rsidP="00F42849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481362B2" w14:textId="77777777" w:rsidR="00F42849" w:rsidRPr="00641F4E" w:rsidRDefault="00F42849" w:rsidP="00F42849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 xml:space="preserve">○ ○  </w:t>
            </w:r>
          </w:p>
          <w:p w14:paraId="2ABE13B1" w14:textId="77777777" w:rsidR="009C659F" w:rsidRPr="00641F4E" w:rsidRDefault="00F42849" w:rsidP="003662B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○ ○</w:t>
            </w:r>
          </w:p>
        </w:tc>
        <w:tc>
          <w:tcPr>
            <w:tcW w:w="181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6481D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1.提出规范要求，激情带练，巡视指导。</w:t>
            </w:r>
          </w:p>
          <w:p w14:paraId="61096011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2.</w:t>
            </w:r>
            <w:r w:rsidR="00AA2DFE">
              <w:rPr>
                <w:rFonts w:ascii="仿宋" w:eastAsia="仿宋" w:hAnsi="仿宋" w:hint="eastAsia"/>
                <w:color w:val="000000" w:themeColor="text1"/>
                <w:szCs w:val="21"/>
              </w:rPr>
              <w:t>告知学生</w:t>
            </w: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正确锻炼的行为；鼓励学生坚持。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75CB8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786CD1F0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01BECEE4" w14:textId="77777777" w:rsidR="009C659F" w:rsidRPr="00641F4E" w:rsidRDefault="00572CC6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八分钟</w:t>
            </w:r>
          </w:p>
        </w:tc>
        <w:tc>
          <w:tcPr>
            <w:tcW w:w="3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3A71F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2组</w:t>
            </w:r>
          </w:p>
          <w:p w14:paraId="5CFEFCC5" w14:textId="77777777" w:rsidR="00917C96" w:rsidRPr="00641F4E" w:rsidRDefault="00917C96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、</w:t>
            </w:r>
          </w:p>
          <w:p w14:paraId="3D33FE5D" w14:textId="77777777" w:rsidR="00917C96" w:rsidRPr="00641F4E" w:rsidRDefault="00917C96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0EB205BD" w14:textId="77777777" w:rsidR="00917C96" w:rsidRPr="00641F4E" w:rsidRDefault="00917C96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1组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2CFDE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413D57EE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69632EF5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1D0D639E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大</w:t>
            </w:r>
          </w:p>
        </w:tc>
      </w:tr>
      <w:tr w:rsidR="00641F4E" w:rsidRPr="00641F4E" w14:paraId="61243290" w14:textId="77777777" w:rsidTr="000576E8">
        <w:trPr>
          <w:trHeight w:val="2345"/>
          <w:jc w:val="center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57A7B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身</w:t>
            </w:r>
          </w:p>
          <w:p w14:paraId="3D48ABAF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心</w:t>
            </w:r>
          </w:p>
          <w:p w14:paraId="27EF1ABD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放</w:t>
            </w:r>
          </w:p>
          <w:p w14:paraId="1AE1870D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松</w:t>
            </w:r>
          </w:p>
          <w:p w14:paraId="5906AEA6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课</w:t>
            </w:r>
          </w:p>
          <w:p w14:paraId="70670798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堂</w:t>
            </w:r>
          </w:p>
          <w:p w14:paraId="3B9B44A3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小</w:t>
            </w:r>
          </w:p>
          <w:p w14:paraId="4EA4E2C7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结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CC3A9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1.使身体尽快恢复，掌握拉伸动作方法。</w:t>
            </w:r>
          </w:p>
          <w:p w14:paraId="670AFC4A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2.明确本课自身收获。</w:t>
            </w:r>
          </w:p>
          <w:p w14:paraId="2B7D912E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3.培养终身体育意识。</w:t>
            </w:r>
          </w:p>
        </w:tc>
        <w:tc>
          <w:tcPr>
            <w:tcW w:w="19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75394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1.静态拉伸放松操</w:t>
            </w:r>
          </w:p>
          <w:p w14:paraId="648DFB47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 w:val="18"/>
                <w:szCs w:val="18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 w:val="18"/>
                <w:szCs w:val="18"/>
              </w:rPr>
              <w:t>1）上肢的牵拉</w:t>
            </w:r>
          </w:p>
          <w:p w14:paraId="35EDBA92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 w:val="18"/>
                <w:szCs w:val="18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 w:val="18"/>
                <w:szCs w:val="18"/>
              </w:rPr>
              <w:t>2）下肢的牵拉</w:t>
            </w:r>
          </w:p>
          <w:p w14:paraId="7C1B3C77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 w:val="18"/>
                <w:szCs w:val="18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 w:val="18"/>
                <w:szCs w:val="18"/>
              </w:rPr>
              <w:t>3）手臂、腿部的放松</w:t>
            </w:r>
          </w:p>
          <w:p w14:paraId="3BEBA1BC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2.相互评价、教师小结</w:t>
            </w:r>
          </w:p>
          <w:p w14:paraId="59A8708D" w14:textId="77777777" w:rsidR="009C659F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3.布置课后作业、布置收拾器材，下课。</w:t>
            </w:r>
          </w:p>
          <w:p w14:paraId="2DF2C776" w14:textId="77777777" w:rsidR="007E6636" w:rsidRDefault="007E6636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55DAC578" w14:textId="77777777" w:rsidR="007E6636" w:rsidRPr="00641F4E" w:rsidRDefault="007E6636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670FF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1.</w:t>
            </w:r>
            <w:r w:rsidR="009A604F">
              <w:rPr>
                <w:rFonts w:ascii="仿宋" w:eastAsia="仿宋" w:hAnsi="仿宋" w:hint="eastAsia"/>
                <w:color w:val="000000" w:themeColor="text1"/>
                <w:szCs w:val="21"/>
              </w:rPr>
              <w:t>放松</w:t>
            </w: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动作舒缓，放松身心。</w:t>
            </w:r>
          </w:p>
          <w:p w14:paraId="71B9CFC2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00643F9D" w14:textId="77777777" w:rsidR="009C659F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2.积极总结，认真听讲。</w:t>
            </w:r>
          </w:p>
          <w:p w14:paraId="20E92083" w14:textId="77777777" w:rsidR="00D52E52" w:rsidRPr="00D52E52" w:rsidRDefault="00D52E5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2A90F717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3.记</w:t>
            </w:r>
            <w:r w:rsidR="009A604F">
              <w:rPr>
                <w:rFonts w:ascii="仿宋" w:eastAsia="仿宋" w:hAnsi="仿宋" w:hint="eastAsia"/>
                <w:color w:val="000000" w:themeColor="text1"/>
                <w:szCs w:val="21"/>
              </w:rPr>
              <w:t>住</w:t>
            </w: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课后作业，师生再见。</w:t>
            </w:r>
          </w:p>
        </w:tc>
        <w:tc>
          <w:tcPr>
            <w:tcW w:w="19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409BF" w14:textId="77777777" w:rsidR="00F42849" w:rsidRPr="00641F4E" w:rsidRDefault="00F42849" w:rsidP="00F42849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四列横队</w:t>
            </w:r>
          </w:p>
          <w:p w14:paraId="16D69671" w14:textId="77777777" w:rsidR="00F42849" w:rsidRPr="00641F4E" w:rsidRDefault="00F42849" w:rsidP="00F42849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☆☆☆☆☆☆☆☆</w:t>
            </w:r>
          </w:p>
          <w:p w14:paraId="41562D6A" w14:textId="77777777" w:rsidR="00F42849" w:rsidRPr="00641F4E" w:rsidRDefault="00F42849" w:rsidP="00F42849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☆☆☆☆☆☆☆☆</w:t>
            </w:r>
          </w:p>
          <w:p w14:paraId="22191679" w14:textId="77777777" w:rsidR="00F42849" w:rsidRPr="00641F4E" w:rsidRDefault="00F42849" w:rsidP="00F42849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○○○○○○○○</w:t>
            </w:r>
          </w:p>
          <w:p w14:paraId="377FE711" w14:textId="77777777" w:rsidR="00F42849" w:rsidRPr="00641F4E" w:rsidRDefault="00F42849" w:rsidP="00F42849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○○○○○○○○</w:t>
            </w:r>
          </w:p>
          <w:p w14:paraId="40D0391D" w14:textId="77777777" w:rsidR="00F42849" w:rsidRPr="00641F4E" w:rsidRDefault="00F42849" w:rsidP="00F42849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△</w:t>
            </w:r>
          </w:p>
          <w:p w14:paraId="0F2BE162" w14:textId="77777777" w:rsidR="009C659F" w:rsidRPr="00641F4E" w:rsidRDefault="009C659F">
            <w:pPr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</w:p>
        </w:tc>
        <w:tc>
          <w:tcPr>
            <w:tcW w:w="18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229E5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1.带领学生练习。</w:t>
            </w:r>
          </w:p>
          <w:p w14:paraId="33BDFFFF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1B12B042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3700868E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2.鼓励学生相互评价、总结。</w:t>
            </w:r>
          </w:p>
          <w:p w14:paraId="2A36C05E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117E9444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3.布置课后作业，师生互道再见。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ABE6F" w14:textId="77777777" w:rsidR="009C659F" w:rsidRPr="00641F4E" w:rsidRDefault="009C659F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773877F8" w14:textId="77777777" w:rsidR="009C659F" w:rsidRPr="00641F4E" w:rsidRDefault="009C659F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4C5F6884" w14:textId="77777777" w:rsidR="009C659F" w:rsidRPr="00641F4E" w:rsidRDefault="009C659F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033980E0" w14:textId="77777777" w:rsidR="009C659F" w:rsidRPr="00641F4E" w:rsidRDefault="00572CC6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四分钟</w:t>
            </w:r>
          </w:p>
          <w:p w14:paraId="5011BA96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FE296" w14:textId="77777777" w:rsidR="00AA2DFE" w:rsidRDefault="00AA2DFE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6F147A04" w14:textId="77777777" w:rsidR="009C659F" w:rsidRPr="00641F4E" w:rsidRDefault="00AA2DFE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>
              <w:rPr>
                <w:rFonts w:ascii="仿宋" w:eastAsia="仿宋" w:hAnsi="仿宋" w:hint="eastAsia"/>
                <w:color w:val="000000" w:themeColor="text1"/>
                <w:szCs w:val="21"/>
              </w:rPr>
              <w:t>1组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9F05F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4FA775B4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665B6AB5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5C19864E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5A425565" w14:textId="77777777" w:rsidR="009C659F" w:rsidRPr="00641F4E" w:rsidRDefault="009C659F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</w:p>
          <w:p w14:paraId="3DD2F595" w14:textId="77777777" w:rsidR="009C659F" w:rsidRPr="00641F4E" w:rsidRDefault="00864EE2">
            <w:pPr>
              <w:adjustRightInd w:val="0"/>
              <w:snapToGrid w:val="0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小</w:t>
            </w:r>
          </w:p>
        </w:tc>
      </w:tr>
      <w:tr w:rsidR="00641F4E" w:rsidRPr="00641F4E" w14:paraId="319D65F3" w14:textId="77777777">
        <w:trPr>
          <w:trHeight w:val="748"/>
          <w:jc w:val="center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4AB8F" w14:textId="77777777" w:rsidR="009C659F" w:rsidRPr="00641F4E" w:rsidRDefault="00864EE2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平均心率预计</w:t>
            </w:r>
          </w:p>
        </w:tc>
        <w:tc>
          <w:tcPr>
            <w:tcW w:w="33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66058" w14:textId="77777777" w:rsidR="009C659F" w:rsidRPr="00641F4E" w:rsidRDefault="00864EE2">
            <w:pPr>
              <w:spacing w:line="360" w:lineRule="auto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140-150（次/分钟）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AF02C" w14:textId="77777777" w:rsidR="009C659F" w:rsidRPr="00641F4E" w:rsidRDefault="00864EE2">
            <w:pPr>
              <w:spacing w:line="360" w:lineRule="auto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强度指数预计</w:t>
            </w:r>
          </w:p>
        </w:tc>
        <w:tc>
          <w:tcPr>
            <w:tcW w:w="19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6ECD0E1" w14:textId="77777777" w:rsidR="009C659F" w:rsidRPr="00641F4E" w:rsidRDefault="00864EE2">
            <w:pPr>
              <w:spacing w:line="360" w:lineRule="auto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1.7-1.9</w:t>
            </w:r>
          </w:p>
        </w:tc>
        <w:tc>
          <w:tcPr>
            <w:tcW w:w="181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6161C2E" w14:textId="77777777" w:rsidR="009C659F" w:rsidRPr="00641F4E" w:rsidRDefault="00864EE2">
            <w:pPr>
              <w:spacing w:line="360" w:lineRule="auto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练习密度预计</w:t>
            </w:r>
          </w:p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94405C0" w14:textId="77777777" w:rsidR="009C659F" w:rsidRPr="00641F4E" w:rsidRDefault="00864EE2">
            <w:pPr>
              <w:spacing w:line="360" w:lineRule="auto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50%以上</w:t>
            </w:r>
          </w:p>
        </w:tc>
      </w:tr>
      <w:tr w:rsidR="00641F4E" w:rsidRPr="00641F4E" w14:paraId="60C12AEC" w14:textId="77777777">
        <w:trPr>
          <w:trHeight w:val="2916"/>
          <w:jc w:val="center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CF4E3" w14:textId="77777777" w:rsidR="009C659F" w:rsidRPr="00641F4E" w:rsidRDefault="00864EE2">
            <w:pPr>
              <w:spacing w:line="360" w:lineRule="auto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心率曲线图预计</w:t>
            </w:r>
          </w:p>
        </w:tc>
        <w:tc>
          <w:tcPr>
            <w:tcW w:w="49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F2BB1F5" w14:textId="77777777" w:rsidR="009C659F" w:rsidRPr="00641F4E" w:rsidRDefault="005C3D1A">
            <w:pPr>
              <w:spacing w:line="360" w:lineRule="auto"/>
              <w:jc w:val="left"/>
              <w:rPr>
                <w:rFonts w:ascii="仿宋" w:eastAsia="仿宋" w:hAnsi="仿宋"/>
                <w:color w:val="000000" w:themeColor="text1"/>
                <w:szCs w:val="21"/>
              </w:rPr>
            </w:pPr>
            <w:r>
              <w:rPr>
                <w:rFonts w:ascii="楷体" w:eastAsia="楷体" w:hAnsi="楷体"/>
                <w:noProof/>
                <w:color w:val="000000" w:themeColor="text1"/>
                <w:sz w:val="28"/>
                <w:szCs w:val="28"/>
              </w:rPr>
              <w:pict w14:anchorId="4AC0ABB3">
                <v:group id="_x0000_s1107" editas="canvas" style="position:absolute;margin-left:-.35pt;margin-top:.4pt;width:243pt;height:146.25pt;z-index:251700224;mso-position-horizontal-relative:text;mso-position-vertical-relative:text" coordsize="4860,2925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106" type="#_x0000_t75" style="position:absolute;width:4860;height:2925" o:preferrelative="f">
                    <v:fill o:detectmouseclick="t"/>
                    <v:path o:extrusionok="t" o:connecttype="none"/>
                    <o:lock v:ext="edit" text="t"/>
                  </v:shape>
                  <v:rect id="_x0000_s1108" style="position:absolute;left:37;top:38;width:4778;height:2774" strokeweight=".35pt"/>
                  <v:rect id="_x0000_s1109" style="position:absolute;left:516;width:4194;height:2252" fillcolor="silver" stroked="f"/>
                  <v:rect id="_x0000_s1110" style="position:absolute;left:516;top:123;width:4194;height:2252" filled="f" strokecolor="gray" strokeweight=".35pt"/>
                  <v:line id="_x0000_s1111" style="position:absolute" from="516,123" to="516,2375" strokeweight="0"/>
                  <v:line id="_x0000_s1112" style="position:absolute" from="516,2375" to="553,2375" strokeweight="0"/>
                  <v:line id="_x0000_s1113" style="position:absolute" from="516,2122" to="553,2122" strokeweight="0"/>
                  <v:line id="_x0000_s1114" style="position:absolute" from="516,1877" to="553,1877" strokeweight="0"/>
                  <v:line id="_x0000_s1115" style="position:absolute" from="516,1624" to="553,1624" strokeweight="0"/>
                  <v:line id="_x0000_s1116" style="position:absolute" from="516,1371" to="553,1371" strokeweight="0"/>
                  <v:line id="_x0000_s1117" style="position:absolute" from="516,1126" to="553,1126" strokeweight="0"/>
                  <v:line id="_x0000_s1118" style="position:absolute" from="516,873" to="553,873" strokeweight="0"/>
                  <v:line id="_x0000_s1119" style="position:absolute" from="516,621" to="553,621" strokeweight="0"/>
                  <v:line id="_x0000_s1120" style="position:absolute" from="516,375" to="553,375" strokeweight="0"/>
                  <v:line id="_x0000_s1121" style="position:absolute" from="516,123" to="553,123" strokeweight="0"/>
                  <v:line id="_x0000_s1122" style="position:absolute" from="516,2375" to="4710,2375" strokeweight="0"/>
                  <v:line id="_x0000_s1123" style="position:absolute;flip:y" from="516,2337" to="516,2375" strokeweight="0"/>
                  <v:line id="_x0000_s1124" style="position:absolute;flip:y" from="1039,2337" to="1039,2375" strokeweight="0"/>
                  <v:line id="_x0000_s1125" style="position:absolute;flip:y" from="1563,2337" to="1563,2375" strokeweight="0"/>
                  <v:line id="_x0000_s1126" style="position:absolute;flip:y" from="2086,2337" to="2086,2375" strokeweight="0"/>
                  <v:line id="_x0000_s1127" style="position:absolute;flip:y" from="2617,2337" to="2617,2375" strokeweight="0"/>
                  <v:line id="_x0000_s1128" style="position:absolute;flip:y" from="3140,2337" to="3140,2375" strokeweight="0"/>
                  <v:line id="_x0000_s1129" style="position:absolute;flip:y" from="3664,2337" to="3664,2375" strokeweight="0"/>
                  <v:line id="_x0000_s1130" style="position:absolute;flip:y" from="4187,2337" to="4187,2375" strokeweight="0"/>
                  <v:line id="_x0000_s1131" style="position:absolute;flip:y" from="4710,2337" to="4710,2375" strokeweight="0"/>
                  <v:shape id="_x0000_s1132" style="position:absolute;left:493;top:820;width:1092;height:751" coordsize="1047,1234" path="m,1234r67,-77l134,1073,277,889,419,705,553,521,695,353r60,-77l822,207r60,-69l942,84,994,39,1047,e" filled="f" strokecolor="navy" strokeweight=".35pt">
                    <v:path arrowok="t"/>
                  </v:shape>
                  <v:shape id="_x0000_s1133" style="position:absolute;left:1563;top:820;width:563;height:107" coordsize="523,276" path="m,23l37,8,74,r30,l127,16r30,23l187,62r44,61l291,184r60,54l388,261r38,7l471,276r52,-8e" filled="f" strokecolor="navy" strokeweight=".35pt">
                    <v:path arrowok="t"/>
                  </v:shape>
                  <v:shape id="_x0000_s1134" style="position:absolute;left:2086;top:225;width:1602;height:702" coordsize="1578,750" path="m,750l67,727r83,-30l239,651r90,-54l434,536,538,475,755,344,979,214r113,-54l1196,107,1301,61r97,-31l1495,7,1578,e" filled="f" strokecolor="navy" strokeweight=".35pt">
                    <v:path arrowok="t"/>
                  </v:shape>
                  <v:shape id="_x0000_s1135" style="position:absolute;left:3664;top:225;width:1046;height:1012" coordsize="1046,750" path="m,l82,7r75,16l231,46r68,38l366,122r67,46l553,283,680,406,800,528,919,643r60,61l1046,750e" filled="f" strokecolor="navy" strokeweight=".35pt">
                    <v:path arrowok="t"/>
                  </v:shape>
                  <v:shape id="_x0000_s1136" style="position:absolute;left:493;top:2337;width:45;height:46" coordsize="45,46" path="m23,l45,23,23,46,,23,23,xe" fillcolor="navy" strokecolor="navy" strokeweight=".35pt">
                    <v:path arrowok="t"/>
                  </v:shape>
                  <v:rect id="_x0000_s1141" style="position:absolute;left:366;top:2321;width:61;height:312;mso-wrap-style:none;v-text-anchor:top" filled="f" stroked="f">
                    <v:textbox style="mso-next-textbox:#_x0000_s1141;mso-rotate-with-shape:t;mso-fit-shape-to-text:t" inset="0,0,0,0">
                      <w:txbxContent>
                        <w:p w14:paraId="5C87BE74" w14:textId="77777777" w:rsidR="00F42849" w:rsidRDefault="00F42849">
                          <w:r>
                            <w:rPr>
                              <w:rFonts w:ascii="宋体" w:cs="宋体"/>
                              <w:color w:val="000000"/>
                              <w:kern w:val="0"/>
                              <w:sz w:val="12"/>
                              <w:szCs w:val="12"/>
                            </w:rPr>
                            <w:t>0</w:t>
                          </w:r>
                        </w:p>
                      </w:txbxContent>
                    </v:textbox>
                  </v:rect>
                  <v:rect id="_x0000_s1142" style="position:absolute;left:307;top:2069;width:121;height:312;mso-wrap-style:none;v-text-anchor:top" filled="f" stroked="f">
                    <v:textbox style="mso-next-textbox:#_x0000_s1142;mso-rotate-with-shape:t;mso-fit-shape-to-text:t" inset="0,0,0,0">
                      <w:txbxContent>
                        <w:p w14:paraId="135C79C1" w14:textId="77777777" w:rsidR="00F42849" w:rsidRDefault="00F42849">
                          <w:r>
                            <w:rPr>
                              <w:rFonts w:ascii="宋体" w:cs="宋体"/>
                              <w:color w:val="000000"/>
                              <w:kern w:val="0"/>
                              <w:sz w:val="12"/>
                              <w:szCs w:val="12"/>
                            </w:rPr>
                            <w:t>20</w:t>
                          </w:r>
                        </w:p>
                      </w:txbxContent>
                    </v:textbox>
                  </v:rect>
                  <v:rect id="_x0000_s1143" style="position:absolute;left:307;top:1823;width:121;height:312;mso-wrap-style:none;v-text-anchor:top" filled="f" stroked="f">
                    <v:textbox style="mso-next-textbox:#_x0000_s1143;mso-rotate-with-shape:t;mso-fit-shape-to-text:t" inset="0,0,0,0">
                      <w:txbxContent>
                        <w:p w14:paraId="668179E3" w14:textId="77777777" w:rsidR="00F42849" w:rsidRDefault="00F42849">
                          <w:r>
                            <w:rPr>
                              <w:rFonts w:ascii="宋体" w:cs="宋体"/>
                              <w:color w:val="000000"/>
                              <w:kern w:val="0"/>
                              <w:sz w:val="12"/>
                              <w:szCs w:val="12"/>
                            </w:rPr>
                            <w:t>40</w:t>
                          </w:r>
                        </w:p>
                      </w:txbxContent>
                    </v:textbox>
                  </v:rect>
                  <v:rect id="_x0000_s1144" style="position:absolute;left:307;top:1571;width:121;height:312;mso-wrap-style:none;v-text-anchor:top" filled="f" stroked="f">
                    <v:textbox style="mso-next-textbox:#_x0000_s1144;mso-rotate-with-shape:t;mso-fit-shape-to-text:t" inset="0,0,0,0">
                      <w:txbxContent>
                        <w:p w14:paraId="4D8DF547" w14:textId="77777777" w:rsidR="00F42849" w:rsidRDefault="00F42849">
                          <w:r>
                            <w:rPr>
                              <w:rFonts w:ascii="宋体" w:cs="宋体"/>
                              <w:color w:val="000000"/>
                              <w:kern w:val="0"/>
                              <w:sz w:val="12"/>
                              <w:szCs w:val="12"/>
                            </w:rPr>
                            <w:t>60</w:t>
                          </w:r>
                        </w:p>
                      </w:txbxContent>
                    </v:textbox>
                  </v:rect>
                  <v:rect id="_x0000_s1145" style="position:absolute;left:307;top:1318;width:121;height:312;mso-wrap-style:none;v-text-anchor:top" filled="f" stroked="f">
                    <v:textbox style="mso-next-textbox:#_x0000_s1145;mso-rotate-with-shape:t;mso-fit-shape-to-text:t" inset="0,0,0,0">
                      <w:txbxContent>
                        <w:p w14:paraId="6CAE9D3A" w14:textId="77777777" w:rsidR="00F42849" w:rsidRDefault="00F42849">
                          <w:r>
                            <w:rPr>
                              <w:rFonts w:ascii="宋体" w:cs="宋体"/>
                              <w:color w:val="000000"/>
                              <w:kern w:val="0"/>
                              <w:sz w:val="12"/>
                              <w:szCs w:val="12"/>
                            </w:rPr>
                            <w:t>80</w:t>
                          </w:r>
                        </w:p>
                      </w:txbxContent>
                    </v:textbox>
                  </v:rect>
                  <v:rect id="_x0000_s1146" style="position:absolute;left:247;top:1073;width:181;height:312;mso-wrap-style:none;v-text-anchor:top" filled="f" stroked="f">
                    <v:textbox style="mso-next-textbox:#_x0000_s1146;mso-rotate-with-shape:t;mso-fit-shape-to-text:t" inset="0,0,0,0">
                      <w:txbxContent>
                        <w:p w14:paraId="0BC266DF" w14:textId="77777777" w:rsidR="00F42849" w:rsidRDefault="00F42849">
                          <w:r>
                            <w:rPr>
                              <w:rFonts w:ascii="宋体" w:cs="宋体"/>
                              <w:color w:val="000000"/>
                              <w:kern w:val="0"/>
                              <w:sz w:val="12"/>
                              <w:szCs w:val="12"/>
                            </w:rPr>
                            <w:t>100</w:t>
                          </w:r>
                        </w:p>
                      </w:txbxContent>
                    </v:textbox>
                  </v:rect>
                  <v:rect id="_x0000_s1147" style="position:absolute;left:247;top:820;width:181;height:312;mso-wrap-style:none;v-text-anchor:top" filled="f" stroked="f">
                    <v:textbox style="mso-next-textbox:#_x0000_s1147;mso-rotate-with-shape:t;mso-fit-shape-to-text:t" inset="0,0,0,0">
                      <w:txbxContent>
                        <w:p w14:paraId="2DAC46EE" w14:textId="77777777" w:rsidR="00F42849" w:rsidRDefault="00F42849">
                          <w:r>
                            <w:rPr>
                              <w:rFonts w:ascii="宋体" w:cs="宋体"/>
                              <w:color w:val="000000"/>
                              <w:kern w:val="0"/>
                              <w:sz w:val="12"/>
                              <w:szCs w:val="12"/>
                            </w:rPr>
                            <w:t>120</w:t>
                          </w:r>
                        </w:p>
                      </w:txbxContent>
                    </v:textbox>
                  </v:rect>
                  <v:rect id="_x0000_s1148" style="position:absolute;left:247;top:567;width:181;height:312;mso-wrap-style:none;v-text-anchor:top" filled="f" stroked="f">
                    <v:textbox style="mso-next-textbox:#_x0000_s1148;mso-rotate-with-shape:t;mso-fit-shape-to-text:t" inset="0,0,0,0">
                      <w:txbxContent>
                        <w:p w14:paraId="7586428A" w14:textId="77777777" w:rsidR="00F42849" w:rsidRDefault="00F42849">
                          <w:r>
                            <w:rPr>
                              <w:rFonts w:ascii="宋体" w:cs="宋体"/>
                              <w:color w:val="000000"/>
                              <w:kern w:val="0"/>
                              <w:sz w:val="12"/>
                              <w:szCs w:val="12"/>
                            </w:rPr>
                            <w:t>140</w:t>
                          </w:r>
                        </w:p>
                      </w:txbxContent>
                    </v:textbox>
                  </v:rect>
                  <v:rect id="_x0000_s1149" style="position:absolute;left:247;top:322;width:181;height:312;mso-wrap-style:none;v-text-anchor:top" filled="f" stroked="f">
                    <v:textbox style="mso-next-textbox:#_x0000_s1149;mso-rotate-with-shape:t;mso-fit-shape-to-text:t" inset="0,0,0,0">
                      <w:txbxContent>
                        <w:p w14:paraId="15E9A40C" w14:textId="77777777" w:rsidR="00F42849" w:rsidRDefault="00F42849">
                          <w:r>
                            <w:rPr>
                              <w:rFonts w:ascii="宋体" w:cs="宋体"/>
                              <w:color w:val="000000"/>
                              <w:kern w:val="0"/>
                              <w:sz w:val="12"/>
                              <w:szCs w:val="12"/>
                            </w:rPr>
                            <w:t>160</w:t>
                          </w:r>
                        </w:p>
                      </w:txbxContent>
                    </v:textbox>
                  </v:rect>
                  <v:rect id="_x0000_s1150" style="position:absolute;left:247;top:69;width:181;height:312;mso-wrap-style:none;v-text-anchor:top" filled="f" stroked="f">
                    <v:textbox style="mso-next-textbox:#_x0000_s1150;mso-rotate-with-shape:t;mso-fit-shape-to-text:t" inset="0,0,0,0">
                      <w:txbxContent>
                        <w:p w14:paraId="285481F0" w14:textId="77777777" w:rsidR="00F42849" w:rsidRDefault="00F42849">
                          <w:r>
                            <w:rPr>
                              <w:rFonts w:ascii="宋体" w:cs="宋体"/>
                              <w:color w:val="000000"/>
                              <w:kern w:val="0"/>
                              <w:sz w:val="12"/>
                              <w:szCs w:val="12"/>
                            </w:rPr>
                            <w:t>180</w:t>
                          </w:r>
                        </w:p>
                      </w:txbxContent>
                    </v:textbox>
                  </v:rect>
                  <v:rect id="_x0000_s1151" style="position:absolute;left:486;top:2482;width:61;height:312;mso-wrap-style:none;v-text-anchor:top" filled="f" stroked="f">
                    <v:textbox style="mso-next-textbox:#_x0000_s1151;mso-rotate-with-shape:t;mso-fit-shape-to-text:t" inset="0,0,0,0">
                      <w:txbxContent>
                        <w:p w14:paraId="03BFDE40" w14:textId="77777777" w:rsidR="00F42849" w:rsidRDefault="00F42849">
                          <w:r>
                            <w:rPr>
                              <w:rFonts w:ascii="宋体" w:cs="宋体"/>
                              <w:color w:val="000000"/>
                              <w:kern w:val="0"/>
                              <w:sz w:val="12"/>
                              <w:szCs w:val="12"/>
                            </w:rPr>
                            <w:t>0</w:t>
                          </w:r>
                        </w:p>
                      </w:txbxContent>
                    </v:textbox>
                  </v:rect>
                  <v:rect id="_x0000_s1152" style="position:absolute;left:1009;top:2482;width:61;height:312;mso-wrap-style:none;v-text-anchor:top" filled="f" stroked="f">
                    <v:textbox style="mso-next-textbox:#_x0000_s1152;mso-rotate-with-shape:t;mso-fit-shape-to-text:t" inset="0,0,0,0">
                      <w:txbxContent>
                        <w:p w14:paraId="7B3647D6" w14:textId="77777777" w:rsidR="00F42849" w:rsidRDefault="00F42849">
                          <w:r>
                            <w:rPr>
                              <w:rFonts w:ascii="宋体" w:cs="宋体"/>
                              <w:color w:val="000000"/>
                              <w:kern w:val="0"/>
                              <w:sz w:val="12"/>
                              <w:szCs w:val="12"/>
                            </w:rPr>
                            <w:t>5</w:t>
                          </w:r>
                        </w:p>
                      </w:txbxContent>
                    </v:textbox>
                  </v:rect>
                  <v:rect id="_x0000_s1153" style="position:absolute;left:1503;top:2482;width:121;height:312;mso-wrap-style:none;v-text-anchor:top" filled="f" stroked="f">
                    <v:textbox style="mso-next-textbox:#_x0000_s1153;mso-rotate-with-shape:t;mso-fit-shape-to-text:t" inset="0,0,0,0">
                      <w:txbxContent>
                        <w:p w14:paraId="711124D6" w14:textId="77777777" w:rsidR="00F42849" w:rsidRDefault="00F42849">
                          <w:r>
                            <w:rPr>
                              <w:rFonts w:ascii="宋体" w:cs="宋体"/>
                              <w:color w:val="000000"/>
                              <w:kern w:val="0"/>
                              <w:sz w:val="12"/>
                              <w:szCs w:val="12"/>
                            </w:rPr>
                            <w:t>10</w:t>
                          </w:r>
                        </w:p>
                      </w:txbxContent>
                    </v:textbox>
                  </v:rect>
                  <v:rect id="_x0000_s1154" style="position:absolute;left:2026;top:2482;width:121;height:312;mso-wrap-style:none;v-text-anchor:top" filled="f" stroked="f">
                    <v:textbox style="mso-next-textbox:#_x0000_s1154;mso-rotate-with-shape:t;mso-fit-shape-to-text:t" inset="0,0,0,0">
                      <w:txbxContent>
                        <w:p w14:paraId="719EAF02" w14:textId="77777777" w:rsidR="00F42849" w:rsidRDefault="00F42849">
                          <w:r>
                            <w:rPr>
                              <w:rFonts w:ascii="宋体" w:cs="宋体"/>
                              <w:color w:val="000000"/>
                              <w:kern w:val="0"/>
                              <w:sz w:val="12"/>
                              <w:szCs w:val="12"/>
                            </w:rPr>
                            <w:t>15</w:t>
                          </w:r>
                        </w:p>
                      </w:txbxContent>
                    </v:textbox>
                  </v:rect>
                  <v:rect id="_x0000_s1155" style="position:absolute;left:2557;top:2482;width:121;height:312;mso-wrap-style:none;v-text-anchor:top" filled="f" stroked="f">
                    <v:textbox style="mso-next-textbox:#_x0000_s1155;mso-rotate-with-shape:t;mso-fit-shape-to-text:t" inset="0,0,0,0">
                      <w:txbxContent>
                        <w:p w14:paraId="5448B41A" w14:textId="77777777" w:rsidR="00F42849" w:rsidRDefault="00F42849">
                          <w:r>
                            <w:rPr>
                              <w:rFonts w:ascii="宋体" w:cs="宋体"/>
                              <w:color w:val="000000"/>
                              <w:kern w:val="0"/>
                              <w:sz w:val="12"/>
                              <w:szCs w:val="12"/>
                            </w:rPr>
                            <w:t>20</w:t>
                          </w:r>
                        </w:p>
                      </w:txbxContent>
                    </v:textbox>
                  </v:rect>
                  <v:rect id="_x0000_s1156" style="position:absolute;left:3080;top:2482;width:121;height:312;mso-wrap-style:none;v-text-anchor:top" filled="f" stroked="f">
                    <v:textbox style="mso-next-textbox:#_x0000_s1156;mso-rotate-with-shape:t;mso-fit-shape-to-text:t" inset="0,0,0,0">
                      <w:txbxContent>
                        <w:p w14:paraId="163ACE42" w14:textId="77777777" w:rsidR="00F42849" w:rsidRDefault="00F42849">
                          <w:r>
                            <w:rPr>
                              <w:rFonts w:ascii="宋体" w:cs="宋体"/>
                              <w:color w:val="000000"/>
                              <w:kern w:val="0"/>
                              <w:sz w:val="12"/>
                              <w:szCs w:val="12"/>
                            </w:rPr>
                            <w:t>25</w:t>
                          </w:r>
                        </w:p>
                      </w:txbxContent>
                    </v:textbox>
                  </v:rect>
                  <v:rect id="_x0000_s1157" style="position:absolute;left:3604;top:2482;width:121;height:312;mso-wrap-style:none;v-text-anchor:top" filled="f" stroked="f">
                    <v:textbox style="mso-next-textbox:#_x0000_s1157;mso-rotate-with-shape:t;mso-fit-shape-to-text:t" inset="0,0,0,0">
                      <w:txbxContent>
                        <w:p w14:paraId="5EDBF758" w14:textId="77777777" w:rsidR="00F42849" w:rsidRDefault="00F42849">
                          <w:r>
                            <w:rPr>
                              <w:rFonts w:ascii="宋体" w:cs="宋体"/>
                              <w:color w:val="000000"/>
                              <w:kern w:val="0"/>
                              <w:sz w:val="12"/>
                              <w:szCs w:val="12"/>
                            </w:rPr>
                            <w:t>30</w:t>
                          </w:r>
                        </w:p>
                      </w:txbxContent>
                    </v:textbox>
                  </v:rect>
                  <v:rect id="_x0000_s1158" style="position:absolute;left:4127;top:2482;width:121;height:312;mso-wrap-style:none;v-text-anchor:top" filled="f" stroked="f">
                    <v:textbox style="mso-next-textbox:#_x0000_s1158;mso-rotate-with-shape:t;mso-fit-shape-to-text:t" inset="0,0,0,0">
                      <w:txbxContent>
                        <w:p w14:paraId="7AED0086" w14:textId="77777777" w:rsidR="00F42849" w:rsidRDefault="00F42849">
                          <w:r>
                            <w:rPr>
                              <w:rFonts w:ascii="宋体" w:cs="宋体"/>
                              <w:color w:val="000000"/>
                              <w:kern w:val="0"/>
                              <w:sz w:val="12"/>
                              <w:szCs w:val="12"/>
                            </w:rPr>
                            <w:t>35</w:t>
                          </w:r>
                        </w:p>
                      </w:txbxContent>
                    </v:textbox>
                  </v:rect>
                  <v:rect id="_x0000_s1159" style="position:absolute;left:4651;top:2482;width:121;height:312;mso-wrap-style:none;v-text-anchor:top" filled="f" stroked="f">
                    <v:textbox style="mso-next-textbox:#_x0000_s1159;mso-rotate-with-shape:t;mso-fit-shape-to-text:t" inset="0,0,0,0">
                      <w:txbxContent>
                        <w:p w14:paraId="58C4DBF0" w14:textId="77777777" w:rsidR="00F42849" w:rsidRDefault="00F42849">
                          <w:r>
                            <w:rPr>
                              <w:rFonts w:ascii="宋体" w:cs="宋体"/>
                              <w:color w:val="000000"/>
                              <w:kern w:val="0"/>
                              <w:sz w:val="12"/>
                              <w:szCs w:val="12"/>
                            </w:rPr>
                            <w:t>40</w:t>
                          </w:r>
                        </w:p>
                      </w:txbxContent>
                    </v:textbox>
                  </v:rect>
                  <v:rect id="_x0000_s1160" style="position:absolute;left:2460;top:2613;width:321;height:312;mso-wrap-style:none;v-text-anchor:top" filled="f" stroked="f">
                    <v:textbox style="mso-next-textbox:#_x0000_s1160;mso-rotate-with-shape:t;mso-fit-shape-to-text:t" inset="0,0,0,0">
                      <w:txbxContent>
                        <w:p w14:paraId="2AC65EEB" w14:textId="77777777" w:rsidR="00F42849" w:rsidRDefault="00F42849">
                          <w:r>
                            <w:rPr>
                              <w:rFonts w:ascii="宋体" w:cs="宋体" w:hint="eastAsia"/>
                              <w:color w:val="000000"/>
                              <w:kern w:val="0"/>
                              <w:sz w:val="16"/>
                              <w:szCs w:val="16"/>
                            </w:rPr>
                            <w:t>分钟</w:t>
                          </w:r>
                        </w:p>
                      </w:txbxContent>
                    </v:textbox>
                  </v:rect>
                  <v:rect id="_x0000_s1161" style="position:absolute;left:72;top:1173;width:312;height:321;rotation:270;mso-wrap-style:none;v-text-anchor:top" filled="f" stroked="f">
                    <v:textbox style="mso-next-textbox:#_x0000_s1161;mso-rotate-with-shape:t;mso-fit-shape-to-text:t" inset="0,0,0,0">
                      <w:txbxContent>
                        <w:p w14:paraId="492B64CE" w14:textId="77777777" w:rsidR="00F42849" w:rsidRDefault="00F42849">
                          <w:r>
                            <w:rPr>
                              <w:rFonts w:ascii="宋体" w:cs="宋体" w:hint="eastAsia"/>
                              <w:color w:val="000000"/>
                              <w:kern w:val="0"/>
                              <w:sz w:val="16"/>
                              <w:szCs w:val="16"/>
                            </w:rPr>
                            <w:t>心率</w:t>
                          </w:r>
                        </w:p>
                      </w:txbxContent>
                    </v:textbox>
                  </v:rect>
                  <v:rect id="_x0000_s1162" style="position:absolute;left:25;width:4715;height:2482" filled="f" strokeweight=".35pt"/>
                </v:group>
              </w:pict>
            </w:r>
          </w:p>
        </w:tc>
        <w:tc>
          <w:tcPr>
            <w:tcW w:w="196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A56E9D5" w14:textId="77777777" w:rsidR="009C659F" w:rsidRPr="00641F4E" w:rsidRDefault="00864EE2">
            <w:pPr>
              <w:spacing w:line="360" w:lineRule="auto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课</w:t>
            </w:r>
          </w:p>
          <w:p w14:paraId="53556473" w14:textId="77777777" w:rsidR="009C659F" w:rsidRPr="00641F4E" w:rsidRDefault="00864EE2">
            <w:pPr>
              <w:spacing w:line="360" w:lineRule="auto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后</w:t>
            </w:r>
          </w:p>
          <w:p w14:paraId="0DFB61FA" w14:textId="77777777" w:rsidR="009C659F" w:rsidRPr="00641F4E" w:rsidRDefault="00864EE2">
            <w:pPr>
              <w:spacing w:line="360" w:lineRule="auto"/>
              <w:jc w:val="center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作</w:t>
            </w:r>
          </w:p>
          <w:p w14:paraId="7FEA7142" w14:textId="77777777" w:rsidR="009C659F" w:rsidRPr="00641F4E" w:rsidRDefault="00864EE2">
            <w:pPr>
              <w:spacing w:line="360" w:lineRule="auto"/>
              <w:jc w:val="center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>业</w:t>
            </w:r>
          </w:p>
        </w:tc>
        <w:tc>
          <w:tcPr>
            <w:tcW w:w="2974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007EF14" w14:textId="77777777" w:rsidR="009C659F" w:rsidRPr="00641F4E" w:rsidRDefault="00864EE2" w:rsidP="0061734B">
            <w:pPr>
              <w:spacing w:line="360" w:lineRule="auto"/>
              <w:rPr>
                <w:rFonts w:ascii="仿宋" w:eastAsia="仿宋" w:hAnsi="仿宋"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color w:val="000000" w:themeColor="text1"/>
                <w:szCs w:val="21"/>
              </w:rPr>
              <w:t>每天体能练习10分钟</w:t>
            </w:r>
          </w:p>
          <w:p w14:paraId="2B6BC715" w14:textId="77777777" w:rsidR="009C659F" w:rsidRPr="00641F4E" w:rsidRDefault="009C659F" w:rsidP="0061734B">
            <w:pPr>
              <w:spacing w:line="360" w:lineRule="auto"/>
              <w:rPr>
                <w:rFonts w:ascii="仿宋" w:eastAsia="仿宋" w:hAnsi="仿宋"/>
                <w:color w:val="000000" w:themeColor="text1"/>
                <w:szCs w:val="21"/>
              </w:rPr>
            </w:pPr>
          </w:p>
        </w:tc>
      </w:tr>
      <w:tr w:rsidR="00641F4E" w:rsidRPr="00641F4E" w14:paraId="0F4E7920" w14:textId="77777777">
        <w:trPr>
          <w:trHeight w:val="557"/>
          <w:jc w:val="center"/>
        </w:trPr>
        <w:tc>
          <w:tcPr>
            <w:tcW w:w="1065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885B6" w14:textId="77777777" w:rsidR="009C659F" w:rsidRPr="00641F4E" w:rsidRDefault="00864EE2">
            <w:pPr>
              <w:spacing w:line="360" w:lineRule="auto"/>
              <w:rPr>
                <w:rFonts w:ascii="仿宋" w:eastAsia="仿宋" w:hAnsi="仿宋"/>
                <w:b/>
                <w:color w:val="000000" w:themeColor="text1"/>
                <w:szCs w:val="21"/>
              </w:rPr>
            </w:pPr>
            <w:r w:rsidRPr="00641F4E">
              <w:rPr>
                <w:rFonts w:ascii="仿宋" w:eastAsia="仿宋" w:hAnsi="仿宋" w:hint="eastAsia"/>
                <w:b/>
                <w:color w:val="000000" w:themeColor="text1"/>
                <w:szCs w:val="21"/>
              </w:rPr>
              <w:t xml:space="preserve">课后反思：                                                          </w:t>
            </w:r>
          </w:p>
        </w:tc>
      </w:tr>
    </w:tbl>
    <w:p w14:paraId="50898A94" w14:textId="77777777" w:rsidR="009C659F" w:rsidRPr="00641F4E" w:rsidRDefault="009C659F" w:rsidP="003662B2">
      <w:pPr>
        <w:rPr>
          <w:rFonts w:ascii="楷体" w:eastAsia="楷体" w:hAnsi="楷体"/>
          <w:color w:val="000000" w:themeColor="text1"/>
          <w:sz w:val="28"/>
          <w:szCs w:val="28"/>
        </w:rPr>
      </w:pPr>
    </w:p>
    <w:sectPr w:rsidR="009C659F" w:rsidRPr="00641F4E">
      <w:pgSz w:w="11906" w:h="16838"/>
      <w:pgMar w:top="1134" w:right="1080" w:bottom="1135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楷体_GB2312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36448A5"/>
    <w:multiLevelType w:val="singleLevel"/>
    <w:tmpl w:val="B36448A5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094AE46C"/>
    <w:multiLevelType w:val="singleLevel"/>
    <w:tmpl w:val="094AE46C"/>
    <w:lvl w:ilvl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2" w15:restartNumberingAfterBreak="0">
    <w:nsid w:val="0A0518CD"/>
    <w:multiLevelType w:val="multilevel"/>
    <w:tmpl w:val="0A0518CD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50448B8A"/>
    <w:multiLevelType w:val="singleLevel"/>
    <w:tmpl w:val="50448B8A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 w15:restartNumberingAfterBreak="0">
    <w:nsid w:val="5A83181F"/>
    <w:multiLevelType w:val="hybridMultilevel"/>
    <w:tmpl w:val="8F065A08"/>
    <w:lvl w:ilvl="0" w:tplc="F196B2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81E74"/>
    <w:rsid w:val="00023602"/>
    <w:rsid w:val="00033A5D"/>
    <w:rsid w:val="00034937"/>
    <w:rsid w:val="00035B0F"/>
    <w:rsid w:val="00035E71"/>
    <w:rsid w:val="000416D6"/>
    <w:rsid w:val="000424F1"/>
    <w:rsid w:val="00045B21"/>
    <w:rsid w:val="00050541"/>
    <w:rsid w:val="000576E8"/>
    <w:rsid w:val="000610E8"/>
    <w:rsid w:val="0006769C"/>
    <w:rsid w:val="000720C0"/>
    <w:rsid w:val="000856DD"/>
    <w:rsid w:val="000911C4"/>
    <w:rsid w:val="000A141E"/>
    <w:rsid w:val="000A182B"/>
    <w:rsid w:val="000B2FF6"/>
    <w:rsid w:val="000B6D2B"/>
    <w:rsid w:val="000C2319"/>
    <w:rsid w:val="000C33C8"/>
    <w:rsid w:val="000C5662"/>
    <w:rsid w:val="000E6E5E"/>
    <w:rsid w:val="000F17C9"/>
    <w:rsid w:val="000F7244"/>
    <w:rsid w:val="00114397"/>
    <w:rsid w:val="00114AE6"/>
    <w:rsid w:val="00124355"/>
    <w:rsid w:val="00126450"/>
    <w:rsid w:val="00134A28"/>
    <w:rsid w:val="001529E9"/>
    <w:rsid w:val="00157BA3"/>
    <w:rsid w:val="001832CA"/>
    <w:rsid w:val="00193012"/>
    <w:rsid w:val="001A555A"/>
    <w:rsid w:val="001A62B2"/>
    <w:rsid w:val="001D08A4"/>
    <w:rsid w:val="001E05CA"/>
    <w:rsid w:val="001E3B60"/>
    <w:rsid w:val="002035AC"/>
    <w:rsid w:val="002126F0"/>
    <w:rsid w:val="002235F0"/>
    <w:rsid w:val="00225678"/>
    <w:rsid w:val="00225876"/>
    <w:rsid w:val="002267AA"/>
    <w:rsid w:val="00227F80"/>
    <w:rsid w:val="00231046"/>
    <w:rsid w:val="00232B5B"/>
    <w:rsid w:val="00236C44"/>
    <w:rsid w:val="00237193"/>
    <w:rsid w:val="00252234"/>
    <w:rsid w:val="002526C0"/>
    <w:rsid w:val="00252DEB"/>
    <w:rsid w:val="00256FBB"/>
    <w:rsid w:val="00264AB3"/>
    <w:rsid w:val="00273306"/>
    <w:rsid w:val="00274325"/>
    <w:rsid w:val="00283672"/>
    <w:rsid w:val="002A6567"/>
    <w:rsid w:val="002C088A"/>
    <w:rsid w:val="002C4E5E"/>
    <w:rsid w:val="002D0EBE"/>
    <w:rsid w:val="002D5245"/>
    <w:rsid w:val="002D57D3"/>
    <w:rsid w:val="002D62C6"/>
    <w:rsid w:val="002E09BE"/>
    <w:rsid w:val="002E39A2"/>
    <w:rsid w:val="002E3AE7"/>
    <w:rsid w:val="002F3ABE"/>
    <w:rsid w:val="0030146C"/>
    <w:rsid w:val="0030185E"/>
    <w:rsid w:val="00310773"/>
    <w:rsid w:val="00324BB6"/>
    <w:rsid w:val="003357C9"/>
    <w:rsid w:val="00352BCD"/>
    <w:rsid w:val="0036103D"/>
    <w:rsid w:val="003662B2"/>
    <w:rsid w:val="00371FA4"/>
    <w:rsid w:val="00374554"/>
    <w:rsid w:val="00382112"/>
    <w:rsid w:val="00387164"/>
    <w:rsid w:val="003919EA"/>
    <w:rsid w:val="00392652"/>
    <w:rsid w:val="003A0BB7"/>
    <w:rsid w:val="003B2FAF"/>
    <w:rsid w:val="003B4F9F"/>
    <w:rsid w:val="003B7A30"/>
    <w:rsid w:val="003E0976"/>
    <w:rsid w:val="00410462"/>
    <w:rsid w:val="00412F90"/>
    <w:rsid w:val="0041337B"/>
    <w:rsid w:val="0041432A"/>
    <w:rsid w:val="00425BA5"/>
    <w:rsid w:val="00442AF3"/>
    <w:rsid w:val="004540EA"/>
    <w:rsid w:val="0046050C"/>
    <w:rsid w:val="00462692"/>
    <w:rsid w:val="00465C4A"/>
    <w:rsid w:val="00467A00"/>
    <w:rsid w:val="00475C77"/>
    <w:rsid w:val="004916AE"/>
    <w:rsid w:val="004A3C78"/>
    <w:rsid w:val="004A53CB"/>
    <w:rsid w:val="004A57AE"/>
    <w:rsid w:val="004B63D9"/>
    <w:rsid w:val="004C555C"/>
    <w:rsid w:val="004C62C2"/>
    <w:rsid w:val="004D4F52"/>
    <w:rsid w:val="004E0BB7"/>
    <w:rsid w:val="004E5778"/>
    <w:rsid w:val="004F25E6"/>
    <w:rsid w:val="004F32AF"/>
    <w:rsid w:val="004F64CE"/>
    <w:rsid w:val="005052EA"/>
    <w:rsid w:val="00512860"/>
    <w:rsid w:val="00517F5E"/>
    <w:rsid w:val="00525D5D"/>
    <w:rsid w:val="005264A7"/>
    <w:rsid w:val="00535B5A"/>
    <w:rsid w:val="0053793C"/>
    <w:rsid w:val="00544140"/>
    <w:rsid w:val="00552D5C"/>
    <w:rsid w:val="005619DE"/>
    <w:rsid w:val="00561FCD"/>
    <w:rsid w:val="00563C28"/>
    <w:rsid w:val="00570A7D"/>
    <w:rsid w:val="00572975"/>
    <w:rsid w:val="00572CC6"/>
    <w:rsid w:val="005776AC"/>
    <w:rsid w:val="005839ED"/>
    <w:rsid w:val="00585B52"/>
    <w:rsid w:val="005C3D1A"/>
    <w:rsid w:val="005D62CA"/>
    <w:rsid w:val="005E033A"/>
    <w:rsid w:val="005E6574"/>
    <w:rsid w:val="005F0023"/>
    <w:rsid w:val="005F7A17"/>
    <w:rsid w:val="006102D1"/>
    <w:rsid w:val="0061395F"/>
    <w:rsid w:val="0061483E"/>
    <w:rsid w:val="0061734B"/>
    <w:rsid w:val="00624078"/>
    <w:rsid w:val="006261D5"/>
    <w:rsid w:val="0062672A"/>
    <w:rsid w:val="0064142C"/>
    <w:rsid w:val="00641F4E"/>
    <w:rsid w:val="00650824"/>
    <w:rsid w:val="00652251"/>
    <w:rsid w:val="006552A0"/>
    <w:rsid w:val="0065720B"/>
    <w:rsid w:val="00667739"/>
    <w:rsid w:val="00671DC8"/>
    <w:rsid w:val="0068185E"/>
    <w:rsid w:val="00687471"/>
    <w:rsid w:val="0069530F"/>
    <w:rsid w:val="0069796C"/>
    <w:rsid w:val="006979CD"/>
    <w:rsid w:val="006A77C4"/>
    <w:rsid w:val="006B131C"/>
    <w:rsid w:val="006B1F04"/>
    <w:rsid w:val="006B394A"/>
    <w:rsid w:val="006B5E46"/>
    <w:rsid w:val="006C3778"/>
    <w:rsid w:val="006C3958"/>
    <w:rsid w:val="006C7067"/>
    <w:rsid w:val="006D075D"/>
    <w:rsid w:val="006D688D"/>
    <w:rsid w:val="006D74CE"/>
    <w:rsid w:val="006E11FB"/>
    <w:rsid w:val="006E4DA5"/>
    <w:rsid w:val="006F4CEC"/>
    <w:rsid w:val="007023B3"/>
    <w:rsid w:val="00710393"/>
    <w:rsid w:val="0071063F"/>
    <w:rsid w:val="00713E2F"/>
    <w:rsid w:val="007209B9"/>
    <w:rsid w:val="00721AE9"/>
    <w:rsid w:val="007269FA"/>
    <w:rsid w:val="007334D2"/>
    <w:rsid w:val="00734B71"/>
    <w:rsid w:val="0073596D"/>
    <w:rsid w:val="0075679F"/>
    <w:rsid w:val="007608A4"/>
    <w:rsid w:val="00763CA6"/>
    <w:rsid w:val="00776AEF"/>
    <w:rsid w:val="00783322"/>
    <w:rsid w:val="00793DB2"/>
    <w:rsid w:val="007A215D"/>
    <w:rsid w:val="007A6043"/>
    <w:rsid w:val="007A7049"/>
    <w:rsid w:val="007B2914"/>
    <w:rsid w:val="007B44F7"/>
    <w:rsid w:val="007C18A9"/>
    <w:rsid w:val="007D4672"/>
    <w:rsid w:val="007D7861"/>
    <w:rsid w:val="007E3A62"/>
    <w:rsid w:val="007E59CD"/>
    <w:rsid w:val="007E6636"/>
    <w:rsid w:val="00805352"/>
    <w:rsid w:val="0080541E"/>
    <w:rsid w:val="00822DA1"/>
    <w:rsid w:val="00824841"/>
    <w:rsid w:val="008300C1"/>
    <w:rsid w:val="00830FEB"/>
    <w:rsid w:val="00831AFB"/>
    <w:rsid w:val="00835F24"/>
    <w:rsid w:val="008473AF"/>
    <w:rsid w:val="00850144"/>
    <w:rsid w:val="00857535"/>
    <w:rsid w:val="0086429B"/>
    <w:rsid w:val="00864EE2"/>
    <w:rsid w:val="00865224"/>
    <w:rsid w:val="0087363F"/>
    <w:rsid w:val="00884466"/>
    <w:rsid w:val="00894B19"/>
    <w:rsid w:val="008A538B"/>
    <w:rsid w:val="008B0CA8"/>
    <w:rsid w:val="008B3FB8"/>
    <w:rsid w:val="008B5243"/>
    <w:rsid w:val="008B6DEB"/>
    <w:rsid w:val="008B72DA"/>
    <w:rsid w:val="008C6CE5"/>
    <w:rsid w:val="008D131B"/>
    <w:rsid w:val="008D1E7F"/>
    <w:rsid w:val="008D1E98"/>
    <w:rsid w:val="008D4E9F"/>
    <w:rsid w:val="008D53DE"/>
    <w:rsid w:val="008D6358"/>
    <w:rsid w:val="008E6E82"/>
    <w:rsid w:val="008F1240"/>
    <w:rsid w:val="009004D1"/>
    <w:rsid w:val="00905893"/>
    <w:rsid w:val="00906388"/>
    <w:rsid w:val="00906785"/>
    <w:rsid w:val="00910FFD"/>
    <w:rsid w:val="00917C96"/>
    <w:rsid w:val="00917F10"/>
    <w:rsid w:val="00922C80"/>
    <w:rsid w:val="00923836"/>
    <w:rsid w:val="00924FBF"/>
    <w:rsid w:val="009256EB"/>
    <w:rsid w:val="00933C06"/>
    <w:rsid w:val="00945614"/>
    <w:rsid w:val="00947E89"/>
    <w:rsid w:val="00950E17"/>
    <w:rsid w:val="00967B6C"/>
    <w:rsid w:val="0099298C"/>
    <w:rsid w:val="009A604F"/>
    <w:rsid w:val="009B30B3"/>
    <w:rsid w:val="009B5EA5"/>
    <w:rsid w:val="009C61DE"/>
    <w:rsid w:val="009C64BF"/>
    <w:rsid w:val="009C659F"/>
    <w:rsid w:val="009E0D58"/>
    <w:rsid w:val="00A03E50"/>
    <w:rsid w:val="00A13BFA"/>
    <w:rsid w:val="00A16B81"/>
    <w:rsid w:val="00A16C3D"/>
    <w:rsid w:val="00A30586"/>
    <w:rsid w:val="00A35100"/>
    <w:rsid w:val="00A45AA6"/>
    <w:rsid w:val="00A47CF8"/>
    <w:rsid w:val="00A529CF"/>
    <w:rsid w:val="00A571D3"/>
    <w:rsid w:val="00A60DED"/>
    <w:rsid w:val="00A64704"/>
    <w:rsid w:val="00A662F6"/>
    <w:rsid w:val="00A66926"/>
    <w:rsid w:val="00A73E63"/>
    <w:rsid w:val="00A74680"/>
    <w:rsid w:val="00A775A8"/>
    <w:rsid w:val="00A8055E"/>
    <w:rsid w:val="00A83359"/>
    <w:rsid w:val="00A96A22"/>
    <w:rsid w:val="00AA003E"/>
    <w:rsid w:val="00AA2CE5"/>
    <w:rsid w:val="00AA2DFE"/>
    <w:rsid w:val="00AB3772"/>
    <w:rsid w:val="00AE27C6"/>
    <w:rsid w:val="00AE33C5"/>
    <w:rsid w:val="00AF0706"/>
    <w:rsid w:val="00AF194F"/>
    <w:rsid w:val="00B0022C"/>
    <w:rsid w:val="00B0170B"/>
    <w:rsid w:val="00B272DC"/>
    <w:rsid w:val="00B3284C"/>
    <w:rsid w:val="00B44E06"/>
    <w:rsid w:val="00B57A27"/>
    <w:rsid w:val="00B622A5"/>
    <w:rsid w:val="00B66274"/>
    <w:rsid w:val="00B71C45"/>
    <w:rsid w:val="00B729DC"/>
    <w:rsid w:val="00B81E74"/>
    <w:rsid w:val="00B83206"/>
    <w:rsid w:val="00B83CD4"/>
    <w:rsid w:val="00BA22D5"/>
    <w:rsid w:val="00BB5071"/>
    <w:rsid w:val="00BB59A0"/>
    <w:rsid w:val="00BC5CF3"/>
    <w:rsid w:val="00BD39BB"/>
    <w:rsid w:val="00BD59DD"/>
    <w:rsid w:val="00BE14FB"/>
    <w:rsid w:val="00BF2F70"/>
    <w:rsid w:val="00BF38AE"/>
    <w:rsid w:val="00C00E3B"/>
    <w:rsid w:val="00C17AFD"/>
    <w:rsid w:val="00C2303B"/>
    <w:rsid w:val="00C671AA"/>
    <w:rsid w:val="00C7011C"/>
    <w:rsid w:val="00C74EA4"/>
    <w:rsid w:val="00C81884"/>
    <w:rsid w:val="00C82105"/>
    <w:rsid w:val="00C8773C"/>
    <w:rsid w:val="00C92A5D"/>
    <w:rsid w:val="00C92B9F"/>
    <w:rsid w:val="00CA12CA"/>
    <w:rsid w:val="00CB0A78"/>
    <w:rsid w:val="00CB12BD"/>
    <w:rsid w:val="00CD49C7"/>
    <w:rsid w:val="00CE42FD"/>
    <w:rsid w:val="00CF01CB"/>
    <w:rsid w:val="00CF088B"/>
    <w:rsid w:val="00CF2C7C"/>
    <w:rsid w:val="00CF33C8"/>
    <w:rsid w:val="00D07D5B"/>
    <w:rsid w:val="00D10E00"/>
    <w:rsid w:val="00D118BF"/>
    <w:rsid w:val="00D1379A"/>
    <w:rsid w:val="00D24936"/>
    <w:rsid w:val="00D43EBB"/>
    <w:rsid w:val="00D52A10"/>
    <w:rsid w:val="00D52E52"/>
    <w:rsid w:val="00D57557"/>
    <w:rsid w:val="00D63C45"/>
    <w:rsid w:val="00D67430"/>
    <w:rsid w:val="00D7060D"/>
    <w:rsid w:val="00D91DC2"/>
    <w:rsid w:val="00D97EE5"/>
    <w:rsid w:val="00DA655A"/>
    <w:rsid w:val="00DC10E3"/>
    <w:rsid w:val="00DD41C8"/>
    <w:rsid w:val="00DD4F72"/>
    <w:rsid w:val="00DE4660"/>
    <w:rsid w:val="00DE5C38"/>
    <w:rsid w:val="00DE6E7F"/>
    <w:rsid w:val="00DF3B82"/>
    <w:rsid w:val="00E00FEC"/>
    <w:rsid w:val="00E12F93"/>
    <w:rsid w:val="00E206E0"/>
    <w:rsid w:val="00E248C3"/>
    <w:rsid w:val="00E24E7A"/>
    <w:rsid w:val="00E27AAE"/>
    <w:rsid w:val="00E34E08"/>
    <w:rsid w:val="00E35055"/>
    <w:rsid w:val="00E358ED"/>
    <w:rsid w:val="00E35BFE"/>
    <w:rsid w:val="00E36CAA"/>
    <w:rsid w:val="00E40062"/>
    <w:rsid w:val="00E4141C"/>
    <w:rsid w:val="00E554A9"/>
    <w:rsid w:val="00E62DE9"/>
    <w:rsid w:val="00E82952"/>
    <w:rsid w:val="00E86428"/>
    <w:rsid w:val="00E945C5"/>
    <w:rsid w:val="00EA40C6"/>
    <w:rsid w:val="00EA49F4"/>
    <w:rsid w:val="00EA563F"/>
    <w:rsid w:val="00EB7551"/>
    <w:rsid w:val="00EC231C"/>
    <w:rsid w:val="00EC5DAB"/>
    <w:rsid w:val="00ED42F4"/>
    <w:rsid w:val="00ED465C"/>
    <w:rsid w:val="00EE25F2"/>
    <w:rsid w:val="00EF338E"/>
    <w:rsid w:val="00F00AEC"/>
    <w:rsid w:val="00F047B2"/>
    <w:rsid w:val="00F102ED"/>
    <w:rsid w:val="00F12235"/>
    <w:rsid w:val="00F17116"/>
    <w:rsid w:val="00F172ED"/>
    <w:rsid w:val="00F22B5E"/>
    <w:rsid w:val="00F31860"/>
    <w:rsid w:val="00F31A8C"/>
    <w:rsid w:val="00F422AB"/>
    <w:rsid w:val="00F42849"/>
    <w:rsid w:val="00F435CD"/>
    <w:rsid w:val="00F464EA"/>
    <w:rsid w:val="00F479EA"/>
    <w:rsid w:val="00F47BC1"/>
    <w:rsid w:val="00F6361F"/>
    <w:rsid w:val="00F67866"/>
    <w:rsid w:val="00F729EF"/>
    <w:rsid w:val="00F72CD9"/>
    <w:rsid w:val="00F73E3F"/>
    <w:rsid w:val="00F749CE"/>
    <w:rsid w:val="00F96A2C"/>
    <w:rsid w:val="00FA26E8"/>
    <w:rsid w:val="00FA50F8"/>
    <w:rsid w:val="00FA6641"/>
    <w:rsid w:val="00FA6A0D"/>
    <w:rsid w:val="00FB11E3"/>
    <w:rsid w:val="00FC2E55"/>
    <w:rsid w:val="00FD2892"/>
    <w:rsid w:val="00FE32A7"/>
    <w:rsid w:val="00FE37E5"/>
    <w:rsid w:val="00FE5D4B"/>
    <w:rsid w:val="00FE7F7D"/>
    <w:rsid w:val="00FF2A1A"/>
    <w:rsid w:val="00FF3443"/>
    <w:rsid w:val="00FF4379"/>
    <w:rsid w:val="04353F13"/>
    <w:rsid w:val="05BE2688"/>
    <w:rsid w:val="0D95546A"/>
    <w:rsid w:val="12E77FE4"/>
    <w:rsid w:val="232031FE"/>
    <w:rsid w:val="2E5D79E4"/>
    <w:rsid w:val="42A22C2B"/>
    <w:rsid w:val="581C1E9A"/>
    <w:rsid w:val="5B175783"/>
    <w:rsid w:val="646D401C"/>
    <w:rsid w:val="6A3652B7"/>
    <w:rsid w:val="6AC0214D"/>
    <w:rsid w:val="6C0F4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3" fillcolor="white">
      <v:fill color="white"/>
    </o:shapedefaults>
    <o:shapelayout v:ext="edit">
      <o:idmap v:ext="edit" data="1"/>
      <o:rules v:ext="edit">
        <o:r id="V:Rule1" type="connector" idref="#_x0000_s1028"/>
        <o:r id="V:Rule2" type="connector" idref="#_x0000_s1031"/>
        <o:r id="V:Rule3" type="connector" idref="#_x0000_s1033"/>
        <o:r id="V:Rule4" type="connector" idref="#_x0000_s1087"/>
        <o:r id="V:Rule5" type="connector" idref="#_x0000_s1089"/>
        <o:r id="V:Rule6" type="connector" idref="#_x0000_s1086"/>
        <o:r id="V:Rule7" type="connector" idref="#_x0000_s1035"/>
        <o:r id="V:Rule8" type="connector" idref="#_x0000_s1101"/>
      </o:rules>
    </o:shapelayout>
  </w:shapeDefaults>
  <w:decimalSymbol w:val="."/>
  <w:listSeparator w:val=","/>
  <w14:docId w14:val="4C59AE5F"/>
  <w15:docId w15:val="{985F26BC-5FC7-4BB0-8AB6-84576384A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F17C9"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link w:val="20"/>
    <w:uiPriority w:val="9"/>
    <w:qFormat/>
    <w:rsid w:val="00F22B5E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pPr>
      <w:jc w:val="left"/>
    </w:pPr>
  </w:style>
  <w:style w:type="paragraph" w:styleId="a4">
    <w:name w:val="Balloon Text"/>
    <w:basedOn w:val="a"/>
    <w:semiHidden/>
    <w:rPr>
      <w:sz w:val="18"/>
      <w:szCs w:val="18"/>
    </w:rPr>
  </w:style>
  <w:style w:type="paragraph" w:styleId="a5">
    <w:name w:val="footer"/>
    <w:basedOn w:val="a"/>
    <w:link w:val="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a">
    <w:name w:val="Hyperlink"/>
    <w:uiPriority w:val="99"/>
    <w:unhideWhenUsed/>
    <w:qFormat/>
    <w:rPr>
      <w:color w:val="0000FF"/>
      <w:u w:val="single"/>
    </w:rPr>
  </w:style>
  <w:style w:type="character" w:styleId="ab">
    <w:name w:val="annotation reference"/>
    <w:qFormat/>
    <w:rPr>
      <w:sz w:val="21"/>
      <w:szCs w:val="21"/>
    </w:rPr>
  </w:style>
  <w:style w:type="character" w:customStyle="1" w:styleId="a8">
    <w:name w:val="页眉 字符"/>
    <w:link w:val="a7"/>
    <w:qFormat/>
    <w:rPr>
      <w:kern w:val="2"/>
      <w:sz w:val="18"/>
      <w:szCs w:val="18"/>
    </w:rPr>
  </w:style>
  <w:style w:type="character" w:customStyle="1" w:styleId="a6">
    <w:name w:val="页脚 字符"/>
    <w:link w:val="a5"/>
    <w:rPr>
      <w:kern w:val="2"/>
      <w:sz w:val="18"/>
      <w:szCs w:val="18"/>
    </w:rPr>
  </w:style>
  <w:style w:type="character" w:customStyle="1" w:styleId="apple-converted-space">
    <w:name w:val="apple-converted-space"/>
    <w:basedOn w:val="a0"/>
  </w:style>
  <w:style w:type="character" w:customStyle="1" w:styleId="20">
    <w:name w:val="标题 2 字符"/>
    <w:basedOn w:val="a0"/>
    <w:link w:val="2"/>
    <w:uiPriority w:val="9"/>
    <w:rsid w:val="00F22B5E"/>
    <w:rPr>
      <w:rFonts w:ascii="宋体" w:hAnsi="宋体" w:cs="宋体"/>
      <w:b/>
      <w:bCs/>
      <w:sz w:val="36"/>
      <w:szCs w:val="36"/>
    </w:rPr>
  </w:style>
  <w:style w:type="paragraph" w:styleId="ac">
    <w:name w:val="List Paragraph"/>
    <w:basedOn w:val="a"/>
    <w:uiPriority w:val="99"/>
    <w:rsid w:val="00DE5C3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0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3"/>
    <customShpInfo spid="_x0000_s1028"/>
    <customShpInfo spid="_x0000_s1031"/>
    <customShpInfo spid="_x0000_s1035"/>
    <customShpInfo spid="_x0000_s1039"/>
    <customShpInfo spid="_x0000_s1038"/>
    <customShpInfo spid="_x0000_s1040"/>
    <customShpInfo spid="_x0000_s1041"/>
    <customShpInfo spid="_x0000_s1042"/>
    <customShpInfo spid="_x0000_s1085"/>
    <customShpInfo spid="_x0000_s1083"/>
    <customShpInfo spid="_x0000_s1082"/>
    <customShpInfo spid="_x0000_s1081"/>
    <customShpInfo spid="_x0000_s1080"/>
    <customShpInfo spid="_x0000_s1084"/>
    <customShpInfo spid="_x0000_s1076"/>
    <customShpInfo spid="_x0000_s1073"/>
    <customShpInfo spid="_x0000_s1075"/>
    <customShpInfo spid="_x0000_s1074"/>
    <customShpInfo spid="_x0000_s1068"/>
    <customShpInfo spid="_x0000_s1069"/>
    <customShpInfo spid="_x0000_s1078"/>
    <customShpInfo spid="_x0000_s1077"/>
    <customShpInfo spid="_x0000_s107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E4E5745-0B8A-4E10-B4E4-B23889BCF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1086</TotalTime>
  <Pages>1</Pages>
  <Words>284</Words>
  <Characters>1622</Characters>
  <Application>Microsoft Office Word</Application>
  <DocSecurity>0</DocSecurity>
  <Lines>13</Lines>
  <Paragraphs>3</Paragraphs>
  <ScaleCrop>false</ScaleCrop>
  <Company>Microsoft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武术 《南刀》教学设计</dc:title>
  <dc:creator>槎龙小学收发员</dc:creator>
  <cp:lastModifiedBy>陈 奕迅</cp:lastModifiedBy>
  <cp:revision>40</cp:revision>
  <cp:lastPrinted>2018-04-27T10:11:00Z</cp:lastPrinted>
  <dcterms:created xsi:type="dcterms:W3CDTF">2018-06-29T17:48:00Z</dcterms:created>
  <dcterms:modified xsi:type="dcterms:W3CDTF">2020-01-14T13:03:00Z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2052-11.1.0.8567</vt:lpwstr>
  </property>
</Properties>
</file>