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710F3" w14:textId="77777777" w:rsidR="00BF694D" w:rsidRPr="00DE0318" w:rsidRDefault="00BF694D" w:rsidP="00BF694D">
      <w:pPr>
        <w:ind w:firstLineChars="200" w:firstLine="420"/>
        <w:jc w:val="center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评课二——初一数学沈宝民老师</w:t>
      </w:r>
    </w:p>
    <w:p w14:paraId="5C5226FF" w14:textId="77777777" w:rsidR="00BF694D" w:rsidRPr="00DE0318" w:rsidRDefault="00BF694D" w:rsidP="00BF694D">
      <w:pPr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主讲人：沈宝民 主题：数列与图形规律</w:t>
      </w:r>
    </w:p>
    <w:p w14:paraId="56AEF40E" w14:textId="77777777" w:rsidR="00BF694D" w:rsidRPr="00DE0318" w:rsidRDefault="00BF694D" w:rsidP="00BF694D">
      <w:pPr>
        <w:ind w:firstLineChars="200" w:firstLine="420"/>
        <w:rPr>
          <w:rFonts w:ascii="宋体" w:hAnsi="宋体" w:hint="eastAsia"/>
          <w:szCs w:val="21"/>
        </w:rPr>
      </w:pPr>
      <w:r w:rsidRPr="00DE0318">
        <w:rPr>
          <w:rFonts w:ascii="宋体" w:hAnsi="宋体" w:hint="eastAsia"/>
          <w:szCs w:val="21"/>
        </w:rPr>
        <w:t>优点：</w:t>
      </w:r>
    </w:p>
    <w:p w14:paraId="10D59AC0" w14:textId="77777777" w:rsidR="00BF694D" w:rsidRPr="00DE0318" w:rsidRDefault="00BF694D" w:rsidP="00BF694D">
      <w:pPr>
        <w:widowControl/>
        <w:spacing w:line="360" w:lineRule="atLeast"/>
        <w:ind w:firstLineChars="200" w:firstLine="420"/>
        <w:jc w:val="left"/>
        <w:rPr>
          <w:rFonts w:ascii="宋体" w:hAnsi="宋体" w:cs="宋体"/>
          <w:color w:val="333333"/>
          <w:kern w:val="0"/>
          <w:szCs w:val="21"/>
        </w:rPr>
      </w:pPr>
      <w:r w:rsidRPr="00DE0318">
        <w:rPr>
          <w:rFonts w:ascii="宋体" w:hAnsi="宋体"/>
          <w:color w:val="333333"/>
          <w:kern w:val="0"/>
          <w:szCs w:val="21"/>
          <w:bdr w:val="none" w:sz="0" w:space="0" w:color="auto" w:frame="1"/>
        </w:rPr>
        <w:t xml:space="preserve">1 </w:t>
      </w: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教学魅力多样：风趣、幽默、文采并举；</w:t>
      </w:r>
      <w:r w:rsidRPr="00DE0318">
        <w:rPr>
          <w:rFonts w:ascii="宋体" w:hAnsi="宋体"/>
          <w:color w:val="333333"/>
          <w:kern w:val="0"/>
          <w:szCs w:val="21"/>
          <w:bdr w:val="none" w:sz="0" w:space="0" w:color="auto" w:frame="1"/>
        </w:rPr>
        <w:t xml:space="preserve"> </w:t>
      </w:r>
    </w:p>
    <w:p w14:paraId="6D9E6D2C" w14:textId="77777777" w:rsidR="00BF694D" w:rsidRPr="00DE0318" w:rsidRDefault="00BF694D" w:rsidP="00BF694D">
      <w:pPr>
        <w:widowControl/>
        <w:spacing w:line="360" w:lineRule="atLeast"/>
        <w:ind w:firstLineChars="200" w:firstLine="420"/>
        <w:jc w:val="left"/>
        <w:rPr>
          <w:rFonts w:ascii="宋体" w:hAnsi="宋体" w:cs="宋体"/>
          <w:color w:val="333333"/>
          <w:kern w:val="0"/>
          <w:szCs w:val="21"/>
        </w:rPr>
      </w:pPr>
      <w:r w:rsidRPr="00DE0318">
        <w:rPr>
          <w:rFonts w:ascii="宋体" w:hAnsi="宋体"/>
          <w:color w:val="333333"/>
          <w:kern w:val="0"/>
          <w:szCs w:val="21"/>
          <w:bdr w:val="none" w:sz="0" w:space="0" w:color="auto" w:frame="1"/>
        </w:rPr>
        <w:t xml:space="preserve">                </w:t>
      </w: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原理、规律、应用同现；</w:t>
      </w:r>
    </w:p>
    <w:p w14:paraId="71CF1E61" w14:textId="77777777" w:rsidR="00BF694D" w:rsidRPr="00DE0318" w:rsidRDefault="00BF694D" w:rsidP="00BF694D">
      <w:pPr>
        <w:widowControl/>
        <w:spacing w:line="360" w:lineRule="atLeast"/>
        <w:ind w:firstLineChars="200" w:firstLine="420"/>
        <w:jc w:val="left"/>
        <w:rPr>
          <w:rFonts w:ascii="宋体" w:hAnsi="宋体" w:cs="宋体"/>
          <w:color w:val="333333"/>
          <w:kern w:val="0"/>
          <w:szCs w:val="21"/>
        </w:rPr>
      </w:pPr>
      <w:r w:rsidRPr="00DE0318">
        <w:rPr>
          <w:rFonts w:ascii="宋体" w:hAnsi="宋体"/>
          <w:color w:val="333333"/>
          <w:kern w:val="0"/>
          <w:szCs w:val="21"/>
          <w:bdr w:val="none" w:sz="0" w:space="0" w:color="auto" w:frame="1"/>
        </w:rPr>
        <w:t xml:space="preserve">                </w:t>
      </w: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广度、深度、灵度纷呈。</w:t>
      </w:r>
    </w:p>
    <w:p w14:paraId="31CD5092" w14:textId="77777777" w:rsidR="00BF694D" w:rsidRPr="00DE0318" w:rsidRDefault="00BF694D" w:rsidP="00BF694D">
      <w:pPr>
        <w:widowControl/>
        <w:spacing w:line="360" w:lineRule="atLeast"/>
        <w:ind w:firstLineChars="200" w:firstLine="420"/>
        <w:jc w:val="left"/>
        <w:rPr>
          <w:rFonts w:ascii="宋体" w:hAnsi="宋体" w:cs="宋体"/>
          <w:color w:val="333333"/>
          <w:kern w:val="0"/>
          <w:szCs w:val="21"/>
        </w:rPr>
      </w:pPr>
      <w:r w:rsidRPr="00DE0318">
        <w:rPr>
          <w:rFonts w:ascii="宋体" w:hAnsi="宋体"/>
          <w:color w:val="333333"/>
          <w:kern w:val="0"/>
          <w:szCs w:val="21"/>
          <w:bdr w:val="none" w:sz="0" w:space="0" w:color="auto" w:frame="1"/>
        </w:rPr>
        <w:t xml:space="preserve">  </w:t>
      </w:r>
      <w:r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从学生的笑颜，可知学生对沈</w:t>
      </w: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老师是多么地喜欢和尊敬。</w:t>
      </w:r>
    </w:p>
    <w:p w14:paraId="2C98C915" w14:textId="77777777" w:rsidR="00BF694D" w:rsidRPr="00DE0318" w:rsidRDefault="00BF694D" w:rsidP="00BF694D">
      <w:pPr>
        <w:widowControl/>
        <w:spacing w:line="360" w:lineRule="atLeast"/>
        <w:ind w:firstLineChars="200" w:firstLine="420"/>
        <w:jc w:val="left"/>
        <w:rPr>
          <w:rFonts w:ascii="宋体" w:hAnsi="宋体" w:cs="宋体"/>
          <w:color w:val="333333"/>
          <w:kern w:val="0"/>
          <w:szCs w:val="21"/>
        </w:rPr>
      </w:pPr>
      <w:r w:rsidRPr="00DE0318">
        <w:rPr>
          <w:rFonts w:ascii="宋体" w:hAnsi="宋体"/>
          <w:color w:val="333333"/>
          <w:kern w:val="0"/>
          <w:szCs w:val="21"/>
          <w:bdr w:val="none" w:sz="0" w:space="0" w:color="auto" w:frame="1"/>
        </w:rPr>
        <w:t xml:space="preserve">2 </w:t>
      </w:r>
      <w:r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概括具高度性：如找规律的切入方向及规律总结到位</w:t>
      </w:r>
    </w:p>
    <w:p w14:paraId="7C66EE83" w14:textId="77777777" w:rsidR="00BF694D" w:rsidRPr="00DE0318" w:rsidRDefault="00BF694D" w:rsidP="00BF694D">
      <w:pPr>
        <w:widowControl/>
        <w:spacing w:line="360" w:lineRule="atLeast"/>
        <w:ind w:firstLineChars="200" w:firstLine="420"/>
        <w:jc w:val="left"/>
        <w:rPr>
          <w:rFonts w:ascii="宋体" w:hAnsi="宋体" w:cs="宋体" w:hint="eastAsia"/>
          <w:color w:val="333333"/>
          <w:kern w:val="0"/>
          <w:szCs w:val="21"/>
        </w:rPr>
      </w:pPr>
      <w:r w:rsidRPr="00DE0318">
        <w:rPr>
          <w:rFonts w:ascii="宋体" w:hAnsi="宋体"/>
          <w:color w:val="333333"/>
          <w:kern w:val="0"/>
          <w:szCs w:val="21"/>
          <w:bdr w:val="none" w:sz="0" w:space="0" w:color="auto" w:frame="1"/>
        </w:rPr>
        <w:t xml:space="preserve">3 </w:t>
      </w: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剖析显全面性：</w:t>
      </w:r>
      <w:r>
        <w:rPr>
          <w:rFonts w:ascii="宋体" w:hAnsi="宋体" w:hint="eastAsia"/>
          <w:color w:val="333333"/>
          <w:kern w:val="0"/>
          <w:szCs w:val="21"/>
          <w:bdr w:val="none" w:sz="0" w:space="0" w:color="auto" w:frame="1"/>
        </w:rPr>
        <w:t>鼓励学生从多角度，多方面寻找规律，举一反三</w:t>
      </w:r>
    </w:p>
    <w:p w14:paraId="13D90729" w14:textId="77777777" w:rsidR="00BF694D" w:rsidRPr="00DE0318" w:rsidRDefault="00BF694D" w:rsidP="00BF694D">
      <w:pPr>
        <w:ind w:firstLineChars="200" w:firstLine="420"/>
        <w:rPr>
          <w:rFonts w:ascii="宋体" w:hAnsi="宋体" w:hint="eastAsia"/>
          <w:szCs w:val="21"/>
        </w:rPr>
      </w:pPr>
      <w:r w:rsidRPr="00DE0318">
        <w:rPr>
          <w:rFonts w:ascii="宋体" w:hAnsi="宋体" w:hint="eastAsia"/>
          <w:szCs w:val="21"/>
        </w:rPr>
        <w:t>不足、改进策略：</w:t>
      </w:r>
    </w:p>
    <w:p w14:paraId="07F47535" w14:textId="77777777" w:rsidR="00BF694D" w:rsidRPr="00DE0318" w:rsidRDefault="00BF694D" w:rsidP="00BF694D">
      <w:pPr>
        <w:widowControl/>
        <w:spacing w:line="360" w:lineRule="atLeast"/>
        <w:ind w:firstLineChars="200" w:firstLine="420"/>
        <w:jc w:val="left"/>
        <w:rPr>
          <w:rFonts w:ascii="宋体" w:hAnsi="宋体" w:cs="宋体"/>
          <w:color w:val="333333"/>
          <w:kern w:val="0"/>
          <w:szCs w:val="21"/>
        </w:rPr>
      </w:pPr>
      <w:r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由于该课堂是与云南凤庆的同学连线上课，由于网络延迟等问题，课堂上常有冷场的现场</w:t>
      </w:r>
    </w:p>
    <w:p w14:paraId="48412667" w14:textId="77777777" w:rsidR="00BF694D" w:rsidRPr="00DE0318" w:rsidRDefault="00BF694D" w:rsidP="00BF694D">
      <w:pPr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可能由于一节课时间的限制，沈</w:t>
      </w:r>
      <w:r w:rsidRPr="00DE0318">
        <w:rPr>
          <w:rFonts w:ascii="宋体" w:hAnsi="宋体" w:hint="eastAsia"/>
          <w:szCs w:val="21"/>
        </w:rPr>
        <w:t>老师对个别内容发散和展开不够。</w:t>
      </w:r>
    </w:p>
    <w:p w14:paraId="066B2772" w14:textId="77777777" w:rsidR="00BF694D" w:rsidRDefault="00BF694D" w:rsidP="00BF694D">
      <w:pPr>
        <w:ind w:firstLineChars="200" w:firstLine="420"/>
        <w:rPr>
          <w:rFonts w:ascii="宋体" w:hAnsi="宋体" w:hint="eastAsia"/>
          <w:szCs w:val="21"/>
        </w:rPr>
      </w:pPr>
      <w:r w:rsidRPr="00DE0318">
        <w:rPr>
          <w:rFonts w:ascii="宋体" w:hAnsi="宋体" w:hint="eastAsia"/>
          <w:szCs w:val="21"/>
        </w:rPr>
        <w:t>每个人对同一个问题可能会有不同的思维，不同的见解，所以对学生的回答应多宽容，先鼓励肯定，再指出不足，以调动学生发言的积极性。</w:t>
      </w:r>
    </w:p>
    <w:p w14:paraId="467E2D89" w14:textId="77777777" w:rsidR="00315C2B" w:rsidRDefault="00BF694D">
      <w:bookmarkStart w:id="0" w:name="_GoBack"/>
      <w:bookmarkEnd w:id="0"/>
    </w:p>
    <w:sectPr w:rsidR="00315C2B" w:rsidSect="00D06198">
      <w:pgSz w:w="11900" w:h="16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83D"/>
    <w:rsid w:val="006A683D"/>
    <w:rsid w:val="009F1C61"/>
    <w:rsid w:val="00BF694D"/>
    <w:rsid w:val="00D0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44002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A683D"/>
    <w:pPr>
      <w:widowControl w:val="0"/>
      <w:jc w:val="both"/>
    </w:pPr>
    <w:rPr>
      <w:rFonts w:ascii="Times New Roman" w:eastAsia="宋体" w:hAnsi="Times New Roman" w:cs="Times New Roman"/>
      <w:kern w:val="2"/>
      <w:sz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293</Characters>
  <Application>Microsoft Macintosh Word</Application>
  <DocSecurity>0</DocSecurity>
  <Lines>2</Lines>
  <Paragraphs>1</Paragraphs>
  <ScaleCrop>false</ScaleCrop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2020-01-14T07:21:00Z</dcterms:created>
  <dcterms:modified xsi:type="dcterms:W3CDTF">2020-01-14T07:21:00Z</dcterms:modified>
</cp:coreProperties>
</file>