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927" w:rsidRDefault="0026724F" w:rsidP="00DC3255">
      <w:pPr>
        <w:ind w:firstLineChars="1000" w:firstLine="4400"/>
        <w:rPr>
          <w:rFonts w:hint="eastAsia"/>
          <w:sz w:val="44"/>
          <w:szCs w:val="44"/>
        </w:rPr>
      </w:pPr>
      <w:r w:rsidRPr="00DC3255">
        <w:rPr>
          <w:sz w:val="44"/>
          <w:szCs w:val="44"/>
        </w:rPr>
        <w:t>学科素养与语文学习</w:t>
      </w:r>
    </w:p>
    <w:p w:rsidR="00DC3255" w:rsidRDefault="00DC3255" w:rsidP="00DC3255">
      <w:pPr>
        <w:ind w:firstLineChars="1300" w:firstLine="5720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 xml:space="preserve"> </w:t>
      </w:r>
      <w:r>
        <w:rPr>
          <w:rFonts w:hint="eastAsia"/>
          <w:sz w:val="44"/>
          <w:szCs w:val="44"/>
        </w:rPr>
        <w:t>向琴</w:t>
      </w:r>
    </w:p>
    <w:p w:rsidR="000F3ACC" w:rsidRPr="00816F0F" w:rsidRDefault="000F3ACC" w:rsidP="00816F0F">
      <w:pPr>
        <w:ind w:firstLineChars="200" w:firstLine="500"/>
        <w:jc w:val="left"/>
        <w:rPr>
          <w:color w:val="393939"/>
          <w:sz w:val="25"/>
          <w:szCs w:val="25"/>
          <w:shd w:val="clear" w:color="auto" w:fill="FFFFFF"/>
        </w:rPr>
      </w:pPr>
      <w:r w:rsidRPr="00816F0F">
        <w:rPr>
          <w:rFonts w:hint="eastAsia"/>
          <w:color w:val="393939"/>
          <w:sz w:val="25"/>
          <w:szCs w:val="25"/>
          <w:shd w:val="clear" w:color="auto" w:fill="FFFFFF"/>
        </w:rPr>
        <w:t>学生发展核心素养，主要指学生应具备的、能够适应终身发展和社会发展需要的必备品格和关键能力。研究学生发展核心素养是落实立德树人根本任务的一项重要举措，也要适应世界教育改革发展趋势，提升我国教育国际竞争力的迫切需要。下面我从三个方面来谈谈学科素养与语文学习。</w:t>
      </w:r>
    </w:p>
    <w:p w:rsidR="0026724F" w:rsidRPr="00DC3255" w:rsidRDefault="0026724F" w:rsidP="0026724F">
      <w:pPr>
        <w:pStyle w:val="a5"/>
        <w:numPr>
          <w:ilvl w:val="0"/>
          <w:numId w:val="1"/>
        </w:numPr>
        <w:ind w:firstLineChars="0"/>
        <w:rPr>
          <w:b/>
          <w:color w:val="393939"/>
          <w:sz w:val="36"/>
          <w:szCs w:val="36"/>
          <w:shd w:val="clear" w:color="auto" w:fill="FFFFFF"/>
        </w:rPr>
      </w:pPr>
      <w:r w:rsidRPr="00DC3255">
        <w:rPr>
          <w:rFonts w:hint="eastAsia"/>
          <w:b/>
          <w:color w:val="393939"/>
          <w:sz w:val="36"/>
          <w:szCs w:val="36"/>
          <w:shd w:val="clear" w:color="auto" w:fill="FFFFFF"/>
        </w:rPr>
        <w:t>学科的核心素养</w:t>
      </w:r>
    </w:p>
    <w:p w:rsidR="00E243B1" w:rsidRPr="00E243B1" w:rsidRDefault="00E243B1" w:rsidP="00E243B1">
      <w:pPr>
        <w:ind w:firstLineChars="200" w:firstLine="500"/>
        <w:jc w:val="left"/>
        <w:rPr>
          <w:color w:val="393939"/>
          <w:sz w:val="25"/>
          <w:szCs w:val="25"/>
          <w:shd w:val="clear" w:color="auto" w:fill="FFFFFF"/>
        </w:rPr>
      </w:pPr>
      <w:r>
        <w:rPr>
          <w:rFonts w:hint="eastAsia"/>
          <w:color w:val="393939"/>
          <w:sz w:val="25"/>
          <w:szCs w:val="25"/>
          <w:shd w:val="clear" w:color="auto" w:fill="FFFFFF"/>
        </w:rPr>
        <w:t>六大核心素养敲定，到底有哪些呢？中国学生发展核心素养，以科学性、时代性和民族性为基本原则，以培养“全面发展的人”为核心，分为文化基础、自主发展、社会参与。综合表现为人文底蕴、科学精神、学会学习、健康生活、责任担当、实践创新六大素养，具体细化为国家认同等十八个基本要点。</w:t>
      </w:r>
    </w:p>
    <w:tbl>
      <w:tblPr>
        <w:tblStyle w:val="a6"/>
        <w:tblW w:w="0" w:type="auto"/>
        <w:jc w:val="center"/>
        <w:tblLayout w:type="fixed"/>
        <w:tblLook w:val="0000"/>
      </w:tblPr>
      <w:tblGrid>
        <w:gridCol w:w="462"/>
        <w:gridCol w:w="745"/>
        <w:gridCol w:w="2214"/>
        <w:gridCol w:w="1351"/>
        <w:gridCol w:w="8320"/>
      </w:tblGrid>
      <w:tr w:rsidR="00E243B1" w:rsidTr="00A96328">
        <w:trPr>
          <w:jc w:val="center"/>
        </w:trPr>
        <w:tc>
          <w:tcPr>
            <w:tcW w:w="462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维度</w:t>
            </w:r>
          </w:p>
        </w:tc>
        <w:tc>
          <w:tcPr>
            <w:tcW w:w="745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具体指标</w:t>
            </w:r>
          </w:p>
        </w:tc>
        <w:tc>
          <w:tcPr>
            <w:tcW w:w="2214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基本内涵</w:t>
            </w: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要点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主要表现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文化基础</w:t>
            </w:r>
          </w:p>
        </w:tc>
        <w:tc>
          <w:tcPr>
            <w:tcW w:w="745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人文底蕴</w:t>
            </w:r>
          </w:p>
        </w:tc>
        <w:tc>
          <w:tcPr>
            <w:tcW w:w="2214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学生在学习、理解、运用人文领域知识和技能等方面所形成的基本能力、情感态度和价值取向。具体包括人文积淀、人文情怀和审美</w:t>
            </w:r>
            <w:r w:rsidRPr="00E243B1">
              <w:rPr>
                <w:rFonts w:hint="eastAsia"/>
                <w:sz w:val="21"/>
                <w:szCs w:val="21"/>
              </w:rPr>
              <w:lastRenderedPageBreak/>
              <w:t>情趣等基本要点。</w:t>
            </w: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lastRenderedPageBreak/>
              <w:t>1</w:t>
            </w:r>
            <w:r w:rsidRPr="00E243B1">
              <w:rPr>
                <w:rFonts w:hint="eastAsia"/>
                <w:sz w:val="21"/>
                <w:szCs w:val="21"/>
              </w:rPr>
              <w:t>、人文积淀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重点是：具有古今中外人文领域基本知识和成果的积累；</w:t>
            </w:r>
          </w:p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能理解和掌握人文思想中所蕴含的认识方法和实践方法等。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2</w:t>
            </w:r>
            <w:r w:rsidRPr="00E243B1">
              <w:rPr>
                <w:rFonts w:hint="eastAsia"/>
                <w:sz w:val="21"/>
                <w:szCs w:val="21"/>
              </w:rPr>
              <w:t>、人文情怀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重点是：具有以人为本的意识，尊重、维护人的尊严和价值；</w:t>
            </w:r>
          </w:p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能关切人的生存、发展和幸福等。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3</w:t>
            </w:r>
            <w:r w:rsidRPr="00E243B1">
              <w:rPr>
                <w:rFonts w:hint="eastAsia"/>
                <w:sz w:val="21"/>
                <w:szCs w:val="21"/>
              </w:rPr>
              <w:t>、审美情趣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重点是：具有艺术知识、技能与方法的积累；能理解和尊重文化艺术的多样性，具有发现、感知、欣赏、评价美的意识和基本能力；具有健康的审美价值取向；具有艺术表达和创意</w:t>
            </w:r>
            <w:r w:rsidRPr="00E243B1">
              <w:rPr>
                <w:rFonts w:hint="eastAsia"/>
                <w:sz w:val="21"/>
                <w:szCs w:val="21"/>
              </w:rPr>
              <w:lastRenderedPageBreak/>
              <w:t>表现的兴趣和意识，能在生活中拓展和升华美等。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科学精神</w:t>
            </w:r>
          </w:p>
        </w:tc>
        <w:tc>
          <w:tcPr>
            <w:tcW w:w="2214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学生在学习、理解、运用科学知识和技能等方面所形成的价值标准、思维方式和行为表现。具体包括理性思维、批判质疑、勇于探究等基本要点。</w:t>
            </w: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1</w:t>
            </w:r>
            <w:r w:rsidRPr="00E243B1">
              <w:rPr>
                <w:rFonts w:hint="eastAsia"/>
                <w:sz w:val="21"/>
                <w:szCs w:val="21"/>
              </w:rPr>
              <w:t>、理性思维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重点是：崇尚真知，能理解和掌握基本的科学原理和方法；尊重事实和证据，有实证意识和严谨的求知态度；逻辑清晰，能运用科学的思维方式认识事物、解决问题、指导行为等。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2</w:t>
            </w:r>
            <w:r w:rsidRPr="00E243B1">
              <w:rPr>
                <w:rFonts w:hint="eastAsia"/>
                <w:sz w:val="21"/>
                <w:szCs w:val="21"/>
              </w:rPr>
              <w:t>、批评质疑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重点是：具有问题意识；能独立思考、独立判断；</w:t>
            </w:r>
          </w:p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思维缜密，能多角度、辩证地分析问题，做出选择和决定等。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3</w:t>
            </w:r>
            <w:r w:rsidRPr="00E243B1">
              <w:rPr>
                <w:rFonts w:hint="eastAsia"/>
                <w:sz w:val="21"/>
                <w:szCs w:val="21"/>
              </w:rPr>
              <w:t>、勇于探究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重点是：具有好奇心和想象力；能不畏困难，有坚持不懈的探索精神；能大胆尝试，积极寻求有效的问题解决方法等。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自主发展</w:t>
            </w:r>
          </w:p>
        </w:tc>
        <w:tc>
          <w:tcPr>
            <w:tcW w:w="745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学会学习</w:t>
            </w:r>
          </w:p>
        </w:tc>
        <w:tc>
          <w:tcPr>
            <w:tcW w:w="2214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学生在学习意识形成、学习方式方法选择、学习进程评估调控等方面的综合表现。具体包括乐学善学、勤于反思、信息意识等基本要点。</w:t>
            </w: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1</w:t>
            </w:r>
            <w:r w:rsidRPr="00E243B1">
              <w:rPr>
                <w:rFonts w:hint="eastAsia"/>
                <w:sz w:val="21"/>
                <w:szCs w:val="21"/>
              </w:rPr>
              <w:t>、乐学善学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重点是：能正确认识和理解学习的价值，具有积极的学习态度和浓厚的学习兴趣；能养成良好的学习习惯，掌握适合自身的学习方法；能自主学习，具有终身学习的意识和能力等。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2</w:t>
            </w:r>
            <w:r w:rsidRPr="00E243B1">
              <w:rPr>
                <w:rFonts w:hint="eastAsia"/>
                <w:sz w:val="21"/>
                <w:szCs w:val="21"/>
              </w:rPr>
              <w:t>、勤于反思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重点是：具有对自己的学习状态进行审视的意识和习惯，善于总结经验；</w:t>
            </w:r>
          </w:p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能够根据不同情境和自身实际，选择或调整学习策略和方法等。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3</w:t>
            </w:r>
            <w:r w:rsidRPr="00E243B1">
              <w:rPr>
                <w:rFonts w:hint="eastAsia"/>
                <w:sz w:val="21"/>
                <w:szCs w:val="21"/>
              </w:rPr>
              <w:t>、信息意识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重点是：能自觉、有效地获取、评估、鉴别、使用信息；具有数字化生存能力，主动适应“互联网</w:t>
            </w:r>
            <w:r w:rsidRPr="00E243B1">
              <w:rPr>
                <w:rFonts w:hint="eastAsia"/>
                <w:sz w:val="21"/>
                <w:szCs w:val="21"/>
              </w:rPr>
              <w:t>+</w:t>
            </w:r>
            <w:r w:rsidRPr="00E243B1">
              <w:rPr>
                <w:rFonts w:hint="eastAsia"/>
                <w:sz w:val="21"/>
                <w:szCs w:val="21"/>
              </w:rPr>
              <w:t>”等社会信息化发展趋势；具有网络伦理道德与信息安全意识等。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健康生活</w:t>
            </w:r>
          </w:p>
        </w:tc>
        <w:tc>
          <w:tcPr>
            <w:tcW w:w="2214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学生在认识自我、发展身心、规划人生等方面的综合表现。具体包括珍爱生命、健全人格、自我管理等基本要点。</w:t>
            </w: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1</w:t>
            </w:r>
            <w:r w:rsidRPr="00E243B1">
              <w:rPr>
                <w:rFonts w:hint="eastAsia"/>
                <w:sz w:val="21"/>
                <w:szCs w:val="21"/>
              </w:rPr>
              <w:t>、珍爱生命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重点是：理解生命意义和人生价值；具有安全意识与自我保护能力；</w:t>
            </w:r>
          </w:p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掌握适合自身的运动方法和技能，养成健康文明的行为习惯和生活方式等。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2</w:t>
            </w:r>
            <w:r w:rsidRPr="00E243B1">
              <w:rPr>
                <w:rFonts w:hint="eastAsia"/>
                <w:sz w:val="21"/>
                <w:szCs w:val="21"/>
              </w:rPr>
              <w:t>、健全人格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重点是：具有积极的心理品质，自信自爱，坚韧乐观；有自制力，能调节和管理自己的情绪，具有抗挫折能力等。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3</w:t>
            </w:r>
            <w:r w:rsidRPr="00E243B1">
              <w:rPr>
                <w:rFonts w:hint="eastAsia"/>
                <w:sz w:val="21"/>
                <w:szCs w:val="21"/>
              </w:rPr>
              <w:t>、自我管理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重点是：能正确认识与评估自我；依据自身个性和潜质选择适合的发展方向；合理分配和使用时间与精力；具有达成目标的持续行动力等。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社会参与</w:t>
            </w:r>
          </w:p>
        </w:tc>
        <w:tc>
          <w:tcPr>
            <w:tcW w:w="745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责任担当</w:t>
            </w:r>
          </w:p>
        </w:tc>
        <w:tc>
          <w:tcPr>
            <w:tcW w:w="2214" w:type="dxa"/>
            <w:vMerge w:val="restart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学生在处理与社会、国家、国际等关系方面所形成的情感态度、价值取向和行为方式。具体包括社会责任、国家认</w:t>
            </w:r>
            <w:r w:rsidRPr="00E243B1">
              <w:rPr>
                <w:rFonts w:hint="eastAsia"/>
                <w:sz w:val="21"/>
                <w:szCs w:val="21"/>
              </w:rPr>
              <w:lastRenderedPageBreak/>
              <w:t>同、国际理解等基本要点。</w:t>
            </w: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lastRenderedPageBreak/>
              <w:t>1</w:t>
            </w:r>
            <w:r w:rsidRPr="00E243B1">
              <w:rPr>
                <w:rFonts w:hint="eastAsia"/>
                <w:sz w:val="21"/>
                <w:szCs w:val="21"/>
              </w:rPr>
              <w:t>、社会责任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自尊自律，文明礼貌，诚信友善，宽和待人；孝亲敬长，有感恩之心；热心公益和志愿服务，敬业奉献，具有团队意识和互助精神；能主动作为，履职尽责，对自我和他人负责；能明辨是非，具有规则与法治意识，积极履行公民义务，理性行使公民权利；崇尚自由平等，能维护社会公平正义；热爱并尊重自然，具有绿色生活方式和可持续发展理念及行动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2</w:t>
            </w:r>
            <w:r w:rsidRPr="00E243B1">
              <w:rPr>
                <w:rFonts w:hint="eastAsia"/>
                <w:sz w:val="21"/>
                <w:szCs w:val="21"/>
              </w:rPr>
              <w:t>、国家认同</w:t>
            </w:r>
          </w:p>
        </w:tc>
        <w:tc>
          <w:tcPr>
            <w:tcW w:w="8320" w:type="dxa"/>
            <w:vAlign w:val="center"/>
          </w:tcPr>
          <w:p w:rsidR="00E243B1" w:rsidRPr="00E243B1" w:rsidRDefault="00E243B1" w:rsidP="00A96328">
            <w:pPr>
              <w:rPr>
                <w:sz w:val="21"/>
                <w:szCs w:val="21"/>
              </w:rPr>
            </w:pPr>
            <w:r w:rsidRPr="00E243B1">
              <w:rPr>
                <w:rFonts w:hint="eastAsia"/>
                <w:sz w:val="21"/>
                <w:szCs w:val="21"/>
              </w:rPr>
              <w:t>重点是：具有国家意识，了解国情历史，认同国民身份，能自觉捍卫国家主权、尊严和利益；具有文化自信，尊重中华民族的优秀文明成果，能传播弘扬中华优秀传统文化和社会主义先进文化；了解中国共产党的历史和光荣传统，具有热爱党、拥护党的意识和行动；理解、接受并自觉</w:t>
            </w:r>
            <w:proofErr w:type="gramStart"/>
            <w:r w:rsidRPr="00E243B1">
              <w:rPr>
                <w:rFonts w:hint="eastAsia"/>
                <w:sz w:val="21"/>
                <w:szCs w:val="21"/>
              </w:rPr>
              <w:t>践行</w:t>
            </w:r>
            <w:proofErr w:type="gramEnd"/>
            <w:r w:rsidRPr="00E243B1">
              <w:rPr>
                <w:rFonts w:hint="eastAsia"/>
                <w:sz w:val="21"/>
                <w:szCs w:val="21"/>
              </w:rPr>
              <w:t>社会主义核心价值观，具有中国特色社会主义共同理想，有为实现中华民族伟大复兴中国梦而不懈奋斗的信念和行动。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  <w:r>
              <w:rPr>
                <w:rFonts w:hint="eastAsia"/>
                <w:sz w:val="21"/>
                <w:szCs w:val="21"/>
              </w:rPr>
              <w:t>、国际理解</w:t>
            </w:r>
          </w:p>
        </w:tc>
        <w:tc>
          <w:tcPr>
            <w:tcW w:w="8320" w:type="dxa"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重点是：具有全球意识和开放的心态，了解人类文明进程和世界发展动态；能尊重世界多元文化的多样性和差异性，积极参与跨文化交流；关注人类面临的全球性挑战，理解人类命运共同体的内涵与价值等。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 w:val="restart"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实践创新</w:t>
            </w:r>
          </w:p>
        </w:tc>
        <w:tc>
          <w:tcPr>
            <w:tcW w:w="2214" w:type="dxa"/>
            <w:vMerge w:val="restart"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学生在日常活动、问题解决、适应挑战等方面所形成的实践能力、创新意识和行为表现。具体包括劳动意识、问题解决、技术应用等基本要点。</w:t>
            </w:r>
          </w:p>
        </w:tc>
        <w:tc>
          <w:tcPr>
            <w:tcW w:w="1351" w:type="dxa"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、劳动意识</w:t>
            </w:r>
          </w:p>
        </w:tc>
        <w:tc>
          <w:tcPr>
            <w:tcW w:w="8320" w:type="dxa"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重点是：尊重劳动，具有积极的劳动态度和良好的劳动习惯；具有动手操作能力，掌握一定的劳动技能；在主动参加的家务劳动、生产劳动、公益活动和社会实践中，具有改进和创新劳动方式、提高劳动效率的意识；具有通过诚实合法劳动创造成功生活的意识和行动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</w:rPr>
              <w:t>、问题解决</w:t>
            </w:r>
          </w:p>
        </w:tc>
        <w:tc>
          <w:tcPr>
            <w:tcW w:w="8320" w:type="dxa"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重点是：善于发现和提出问题，有解决问题的兴趣和热情；能依据特定情境和具体条件，选择制订合理的解决方案；具有在复杂环境中行动的能力等。</w:t>
            </w:r>
          </w:p>
        </w:tc>
      </w:tr>
      <w:tr w:rsidR="00E243B1" w:rsidTr="00A96328">
        <w:trPr>
          <w:jc w:val="center"/>
        </w:trPr>
        <w:tc>
          <w:tcPr>
            <w:tcW w:w="462" w:type="dxa"/>
            <w:vMerge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2214" w:type="dxa"/>
            <w:vMerge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  <w:r>
              <w:rPr>
                <w:rFonts w:hint="eastAsia"/>
                <w:sz w:val="21"/>
                <w:szCs w:val="21"/>
              </w:rPr>
              <w:t>、技术运用</w:t>
            </w:r>
          </w:p>
        </w:tc>
        <w:tc>
          <w:tcPr>
            <w:tcW w:w="8320" w:type="dxa"/>
            <w:vAlign w:val="center"/>
          </w:tcPr>
          <w:p w:rsidR="00E243B1" w:rsidRDefault="00E243B1" w:rsidP="00A9632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重点是：理解技术与人类文明的有机联系，具有学习掌握技术的兴趣和意愿；具有工程思维，能将创意和方案转化为有形物品或对已有物品进行改进与优化等。</w:t>
            </w:r>
          </w:p>
        </w:tc>
      </w:tr>
    </w:tbl>
    <w:p w:rsidR="00E243B1" w:rsidRPr="00E243B1" w:rsidRDefault="00E243B1" w:rsidP="00E243B1">
      <w:pPr>
        <w:ind w:firstLineChars="200" w:firstLine="500"/>
        <w:jc w:val="left"/>
        <w:rPr>
          <w:color w:val="393939"/>
          <w:sz w:val="25"/>
          <w:szCs w:val="25"/>
          <w:shd w:val="clear" w:color="auto" w:fill="FFFFFF"/>
        </w:rPr>
      </w:pPr>
    </w:p>
    <w:p w:rsidR="00E243B1" w:rsidRPr="00E243B1" w:rsidRDefault="00E243B1" w:rsidP="00E243B1">
      <w:pPr>
        <w:pStyle w:val="a5"/>
        <w:ind w:left="420" w:firstLineChars="0" w:firstLine="0"/>
        <w:jc w:val="left"/>
      </w:pPr>
    </w:p>
    <w:p w:rsidR="0026724F" w:rsidRPr="001919E4" w:rsidRDefault="0026724F" w:rsidP="0026724F">
      <w:pPr>
        <w:pStyle w:val="a5"/>
        <w:numPr>
          <w:ilvl w:val="0"/>
          <w:numId w:val="1"/>
        </w:numPr>
        <w:ind w:firstLineChars="0"/>
        <w:rPr>
          <w:b/>
          <w:color w:val="393939"/>
          <w:sz w:val="36"/>
          <w:szCs w:val="36"/>
          <w:shd w:val="clear" w:color="auto" w:fill="FFFFFF"/>
        </w:rPr>
      </w:pPr>
      <w:r w:rsidRPr="001919E4">
        <w:rPr>
          <w:rFonts w:hint="eastAsia"/>
          <w:b/>
          <w:color w:val="393939"/>
          <w:sz w:val="36"/>
          <w:szCs w:val="36"/>
          <w:shd w:val="clear" w:color="auto" w:fill="FFFFFF"/>
        </w:rPr>
        <w:t>从哪些方面培养</w:t>
      </w:r>
    </w:p>
    <w:p w:rsidR="0026724F" w:rsidRDefault="0026724F" w:rsidP="0026724F">
      <w:pPr>
        <w:pStyle w:val="a5"/>
        <w:ind w:firstLine="500"/>
        <w:rPr>
          <w:color w:val="393939"/>
          <w:sz w:val="25"/>
          <w:szCs w:val="25"/>
          <w:shd w:val="clear" w:color="auto" w:fill="FFFFFF"/>
        </w:rPr>
      </w:pPr>
      <w:r>
        <w:rPr>
          <w:rFonts w:hint="eastAsia"/>
          <w:color w:val="393939"/>
          <w:sz w:val="25"/>
          <w:szCs w:val="25"/>
          <w:shd w:val="clear" w:color="auto" w:fill="FFFFFF"/>
        </w:rPr>
        <w:t>从核心素养培育的呈现维度来说，不同学科之间、</w:t>
      </w:r>
      <w:proofErr w:type="gramStart"/>
      <w:r>
        <w:rPr>
          <w:rFonts w:hint="eastAsia"/>
          <w:color w:val="393939"/>
          <w:sz w:val="25"/>
          <w:szCs w:val="25"/>
          <w:shd w:val="clear" w:color="auto" w:fill="FFFFFF"/>
        </w:rPr>
        <w:t>不</w:t>
      </w:r>
      <w:proofErr w:type="gramEnd"/>
      <w:r>
        <w:rPr>
          <w:rFonts w:hint="eastAsia"/>
          <w:color w:val="393939"/>
          <w:sz w:val="25"/>
          <w:szCs w:val="25"/>
          <w:shd w:val="clear" w:color="auto" w:fill="FFFFFF"/>
        </w:rPr>
        <w:t>同学段之间的学科核心素养，都应该表现出其对于学生素养培育的“独特价值”。不同的学科，从各自不同的侧面，对学生进行素养培育。这种“独特价值”既是学科差异的表现，也是学科价值的体现。这种“与众不同”的独特价值，就是学科核心素养的“同中之异”。</w:t>
      </w:r>
      <w:r w:rsidR="001301B6">
        <w:rPr>
          <w:rFonts w:hint="eastAsia"/>
          <w:color w:val="393939"/>
          <w:sz w:val="25"/>
          <w:szCs w:val="25"/>
          <w:shd w:val="clear" w:color="auto" w:fill="FFFFFF"/>
        </w:rPr>
        <w:t>而语文是一门综合性较强的基础学科，除了识文断字、</w:t>
      </w:r>
      <w:r w:rsidR="001301B6">
        <w:rPr>
          <w:rFonts w:hint="eastAsia"/>
          <w:color w:val="393939"/>
          <w:sz w:val="25"/>
          <w:szCs w:val="25"/>
          <w:shd w:val="clear" w:color="auto" w:fill="FFFFFF"/>
        </w:rPr>
        <w:lastRenderedPageBreak/>
        <w:t>学习语文技巧之外，情感态度与价值观也是一项很重要的学习目标，它贯穿于每个阶段、每个年级、每本书、每个单元、每篇文章与每首诗歌，而这情感态度价值观的培养可以说涵盖了核心素养的方方面面，包括人文积淀、人文情怀、审美情趣、国家认同、社会责任、自我完善、人格尊严等等。所以说，对学生的核心素养的培养，语文承担着重大的任务与责任。</w:t>
      </w:r>
      <w:r w:rsidR="00FB1DFB">
        <w:rPr>
          <w:rFonts w:hint="eastAsia"/>
          <w:color w:val="393939"/>
          <w:sz w:val="25"/>
          <w:szCs w:val="25"/>
          <w:shd w:val="clear" w:color="auto" w:fill="FFFFFF"/>
        </w:rPr>
        <w:t>这里主要谈谈在语文学习中如何培养学生的人文积淀、人文情怀、审美情趣、珍爱生命、健全人格、社会责任、国家认同等核心素养。</w:t>
      </w:r>
      <w:r w:rsidR="00891927">
        <w:rPr>
          <w:rFonts w:hint="eastAsia"/>
          <w:color w:val="393939"/>
          <w:sz w:val="25"/>
          <w:szCs w:val="25"/>
          <w:shd w:val="clear" w:color="auto" w:fill="FFFFFF"/>
        </w:rPr>
        <w:t>它们的具体内涵又包括以下内容。</w:t>
      </w:r>
    </w:p>
    <w:p w:rsidR="00891927" w:rsidRPr="00891927" w:rsidRDefault="00891927" w:rsidP="00891927">
      <w:pPr>
        <w:rPr>
          <w:color w:val="393939"/>
          <w:sz w:val="25"/>
          <w:szCs w:val="25"/>
          <w:shd w:val="clear" w:color="auto" w:fill="FFFFFF"/>
        </w:rPr>
      </w:pPr>
      <w:r>
        <w:rPr>
          <w:rFonts w:hint="eastAsia"/>
        </w:rPr>
        <w:t xml:space="preserve">   </w:t>
      </w: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人文积淀：重点是具有古今中外人文领域基本知识和成果的积累；能理解和掌握人文思想中所蕴含的认识方法和实践方法等。</w:t>
      </w:r>
    </w:p>
    <w:p w:rsidR="00891927" w:rsidRPr="00891927" w:rsidRDefault="00891927" w:rsidP="00891927">
      <w:pPr>
        <w:rPr>
          <w:color w:val="393939"/>
          <w:sz w:val="25"/>
          <w:szCs w:val="25"/>
          <w:shd w:val="clear" w:color="auto" w:fill="FFFFFF"/>
        </w:rPr>
      </w:pP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 xml:space="preserve"> </w:t>
      </w:r>
      <w:r>
        <w:rPr>
          <w:rFonts w:hint="eastAsia"/>
          <w:color w:val="393939"/>
          <w:sz w:val="25"/>
          <w:szCs w:val="25"/>
          <w:shd w:val="clear" w:color="auto" w:fill="FFFFFF"/>
        </w:rPr>
        <w:t xml:space="preserve"> </w:t>
      </w: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 xml:space="preserve"> </w:t>
      </w: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人文情怀：重点是具有以人为本的意识，尊重、维护人的尊严和价值；能关切人的生存、发展和幸福等。</w:t>
      </w:r>
    </w:p>
    <w:p w:rsidR="00891927" w:rsidRPr="00891927" w:rsidRDefault="00891927" w:rsidP="00891927">
      <w:pPr>
        <w:rPr>
          <w:color w:val="393939"/>
          <w:sz w:val="25"/>
          <w:szCs w:val="25"/>
          <w:shd w:val="clear" w:color="auto" w:fill="FFFFFF"/>
        </w:rPr>
      </w:pP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 xml:space="preserve"> </w:t>
      </w:r>
      <w:r>
        <w:rPr>
          <w:rFonts w:hint="eastAsia"/>
          <w:color w:val="393939"/>
          <w:sz w:val="25"/>
          <w:szCs w:val="25"/>
          <w:shd w:val="clear" w:color="auto" w:fill="FFFFFF"/>
        </w:rPr>
        <w:t xml:space="preserve"> </w:t>
      </w: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 xml:space="preserve"> </w:t>
      </w: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审美情趣：具有艺术知识、技能与方法的积累；能理解和尊重文化艺术的多样性，具有发现、感知、欣赏、评价美的意识和基本能力；具有健康的审美价值取向；具有艺术表达和创意表现的兴趣和意识，能在生活中拓展和升华美等。</w:t>
      </w:r>
    </w:p>
    <w:p w:rsidR="00891927" w:rsidRPr="00891927" w:rsidRDefault="00891927" w:rsidP="00891927">
      <w:pPr>
        <w:ind w:firstLineChars="200" w:firstLine="500"/>
        <w:rPr>
          <w:color w:val="393939"/>
          <w:sz w:val="25"/>
          <w:szCs w:val="25"/>
          <w:shd w:val="clear" w:color="auto" w:fill="FFFFFF"/>
        </w:rPr>
      </w:pP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珍爱生命：理解生命意义和人生价值；具有安全意识与自我保护能力；掌握适合自身的运动方法和技能，养成健康文明的行为习惯和生活方式等。</w:t>
      </w:r>
    </w:p>
    <w:p w:rsidR="00891927" w:rsidRPr="00891927" w:rsidRDefault="00891927" w:rsidP="00891927">
      <w:pPr>
        <w:ind w:firstLineChars="200" w:firstLine="500"/>
        <w:rPr>
          <w:color w:val="393939"/>
          <w:sz w:val="25"/>
          <w:szCs w:val="25"/>
          <w:shd w:val="clear" w:color="auto" w:fill="FFFFFF"/>
        </w:rPr>
      </w:pP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健全人格：重点是有积极的心理品质，自信自爱，坚韧乐观；有自制力，能调节和管理自己的情绪，具有抗挫折能力等。</w:t>
      </w:r>
    </w:p>
    <w:p w:rsidR="00891927" w:rsidRPr="00891927" w:rsidRDefault="00891927" w:rsidP="00891927">
      <w:pPr>
        <w:ind w:firstLineChars="200" w:firstLine="500"/>
        <w:rPr>
          <w:color w:val="393939"/>
          <w:sz w:val="25"/>
          <w:szCs w:val="25"/>
          <w:shd w:val="clear" w:color="auto" w:fill="FFFFFF"/>
        </w:rPr>
      </w:pP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社会责任：重点是自尊自律，文明礼貌，诚信友善，宽和待人；孝亲敬长，有感恩之心；热心公益和志愿服务，敬业奉献，</w:t>
      </w: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lastRenderedPageBreak/>
        <w:t>具有团队意识和互助精神；能主动作为，履职尽责，对自我和他人负责；能明辨是非，具有规则与法治意识，积极履行公民义务，理性行使公民权利；崇尚自由平等，能维护社会公平正义；热爱并尊重自然，具有绿色生活方式和可持续发展理念及行动等。</w:t>
      </w:r>
    </w:p>
    <w:p w:rsidR="00891927" w:rsidRPr="00891927" w:rsidRDefault="00891927" w:rsidP="00891927">
      <w:pPr>
        <w:ind w:firstLineChars="300" w:firstLine="750"/>
        <w:rPr>
          <w:color w:val="393939"/>
          <w:sz w:val="25"/>
          <w:szCs w:val="25"/>
          <w:shd w:val="clear" w:color="auto" w:fill="FFFFFF"/>
        </w:rPr>
      </w:pP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国家认同：重点是具有国家意识，了解国情历史，认同国民身份，能自觉捍卫国家主权、尊严和利益；具有文化自信，尊重中华民族的优秀文明成果，能传播弘扬中华优秀传统文化和社会主义先进文化；了解中国共产党的历史和光荣传统，具有热爱党、拥护党的意识和行动；理解、接受并自觉</w:t>
      </w:r>
      <w:proofErr w:type="gramStart"/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践行</w:t>
      </w:r>
      <w:proofErr w:type="gramEnd"/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社会主义核心价值观，具有中国特色社会主义共同理想，有为实现中华民族伟大复兴中国梦而不懈奋斗的信念和行动。</w:t>
      </w:r>
    </w:p>
    <w:p w:rsidR="00891927" w:rsidRPr="00891927" w:rsidRDefault="00891927" w:rsidP="00891927">
      <w:pPr>
        <w:pStyle w:val="a5"/>
        <w:ind w:firstLine="500"/>
        <w:rPr>
          <w:color w:val="393939"/>
          <w:sz w:val="25"/>
          <w:szCs w:val="25"/>
          <w:shd w:val="clear" w:color="auto" w:fill="FFFFFF"/>
        </w:rPr>
      </w:pPr>
    </w:p>
    <w:p w:rsidR="0026724F" w:rsidRDefault="0026724F" w:rsidP="001919E4">
      <w:pPr>
        <w:pStyle w:val="a5"/>
        <w:numPr>
          <w:ilvl w:val="0"/>
          <w:numId w:val="1"/>
        </w:numPr>
        <w:ind w:firstLineChars="0"/>
        <w:rPr>
          <w:rFonts w:hint="eastAsia"/>
          <w:b/>
          <w:color w:val="393939"/>
          <w:sz w:val="36"/>
          <w:szCs w:val="36"/>
          <w:shd w:val="clear" w:color="auto" w:fill="FFFFFF"/>
        </w:rPr>
      </w:pPr>
      <w:r w:rsidRPr="001919E4">
        <w:rPr>
          <w:rFonts w:hint="eastAsia"/>
          <w:b/>
          <w:color w:val="393939"/>
          <w:sz w:val="36"/>
          <w:szCs w:val="36"/>
          <w:shd w:val="clear" w:color="auto" w:fill="FFFFFF"/>
        </w:rPr>
        <w:t>怎样培养</w:t>
      </w:r>
    </w:p>
    <w:p w:rsidR="001919E4" w:rsidRPr="001919E4" w:rsidRDefault="001919E4" w:rsidP="001919E4">
      <w:pPr>
        <w:pStyle w:val="a5"/>
        <w:ind w:firstLine="500"/>
        <w:rPr>
          <w:b/>
          <w:color w:val="393939"/>
          <w:sz w:val="36"/>
          <w:szCs w:val="36"/>
          <w:shd w:val="clear" w:color="auto" w:fill="FFFFFF"/>
        </w:rPr>
      </w:pPr>
      <w:r w:rsidRPr="001919E4">
        <w:rPr>
          <w:rFonts w:hint="eastAsia"/>
          <w:color w:val="393939"/>
          <w:sz w:val="25"/>
          <w:szCs w:val="25"/>
          <w:shd w:val="clear" w:color="auto" w:fill="FFFFFF"/>
        </w:rPr>
        <w:t>学科素养的培养不是一朝一夕能完成的，它渗透在语文学习的方方面面，这里我就从语文学习的几个常规活动入手，即诵读、单元主题、口语交际、写作等方面来谈谈如何培养学生的</w:t>
      </w:r>
      <w:r>
        <w:rPr>
          <w:rFonts w:hint="eastAsia"/>
          <w:color w:val="393939"/>
          <w:sz w:val="25"/>
          <w:szCs w:val="25"/>
          <w:shd w:val="clear" w:color="auto" w:fill="FFFFFF"/>
        </w:rPr>
        <w:t>人文积淀、人文情怀、审美情趣、珍爱生命、健全人格、社会责任、国家认同核心素养的培养。</w:t>
      </w:r>
    </w:p>
    <w:p w:rsidR="000A3488" w:rsidRDefault="00891927" w:rsidP="00891927">
      <w:pPr>
        <w:ind w:firstLineChars="200" w:firstLine="500"/>
        <w:rPr>
          <w:rFonts w:hint="eastAsia"/>
          <w:color w:val="393939"/>
          <w:sz w:val="25"/>
          <w:szCs w:val="25"/>
          <w:shd w:val="clear" w:color="auto" w:fill="FFFFFF"/>
        </w:rPr>
      </w:pPr>
      <w:proofErr w:type="gramStart"/>
      <w:r w:rsidRPr="00891927">
        <w:rPr>
          <w:color w:val="393939"/>
          <w:sz w:val="25"/>
          <w:szCs w:val="25"/>
          <w:shd w:val="clear" w:color="auto" w:fill="FFFFFF"/>
        </w:rPr>
        <w:t>寄核心</w:t>
      </w:r>
      <w:proofErr w:type="gramEnd"/>
      <w:r w:rsidRPr="00891927">
        <w:rPr>
          <w:color w:val="393939"/>
          <w:sz w:val="25"/>
          <w:szCs w:val="25"/>
          <w:shd w:val="clear" w:color="auto" w:fill="FFFFFF"/>
        </w:rPr>
        <w:t>素养</w:t>
      </w:r>
      <w:r w:rsidR="00081890">
        <w:rPr>
          <w:color w:val="393939"/>
          <w:sz w:val="25"/>
          <w:szCs w:val="25"/>
          <w:shd w:val="clear" w:color="auto" w:fill="FFFFFF"/>
        </w:rPr>
        <w:t>培养</w:t>
      </w:r>
      <w:r w:rsidRPr="00891927">
        <w:rPr>
          <w:color w:val="393939"/>
          <w:sz w:val="25"/>
          <w:szCs w:val="25"/>
          <w:shd w:val="clear" w:color="auto" w:fill="FFFFFF"/>
        </w:rPr>
        <w:t>于</w:t>
      </w:r>
      <w:r>
        <w:rPr>
          <w:color w:val="393939"/>
          <w:sz w:val="25"/>
          <w:szCs w:val="25"/>
          <w:shd w:val="clear" w:color="auto" w:fill="FFFFFF"/>
        </w:rPr>
        <w:t>诵读之中。</w:t>
      </w: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诵读在语文学习</w:t>
      </w:r>
      <w:r w:rsidR="009C6E71">
        <w:rPr>
          <w:rFonts w:hint="eastAsia"/>
          <w:color w:val="393939"/>
          <w:sz w:val="25"/>
          <w:szCs w:val="25"/>
          <w:shd w:val="clear" w:color="auto" w:fill="FFFFFF"/>
        </w:rPr>
        <w:t>中是常见的方法，这里主要用于学生的人文积淀、审美情趣、国家认同等</w:t>
      </w:r>
      <w:r w:rsidRPr="00891927">
        <w:rPr>
          <w:rFonts w:hint="eastAsia"/>
          <w:color w:val="393939"/>
          <w:sz w:val="25"/>
          <w:szCs w:val="25"/>
          <w:shd w:val="clear" w:color="auto" w:fill="FFFFFF"/>
        </w:rPr>
        <w:t>核心素养的培养。</w:t>
      </w:r>
      <w:r w:rsidR="009C6E71">
        <w:rPr>
          <w:rFonts w:hint="eastAsia"/>
          <w:color w:val="393939"/>
          <w:sz w:val="25"/>
          <w:szCs w:val="25"/>
          <w:shd w:val="clear" w:color="auto" w:fill="FFFFFF"/>
        </w:rPr>
        <w:t>早读时学生朗诵古代诗歌与诸子百家文章，可以集体齐诵，可以小组朗诵，可以个别展示，直至背诵积累。日积月累，学生逐渐掌握越来越多的中国古代文化与思想，达到人文积淀的培养目标。</w:t>
      </w:r>
    </w:p>
    <w:p w:rsidR="00603B4F" w:rsidRDefault="009C6E71" w:rsidP="00891927">
      <w:pPr>
        <w:ind w:firstLineChars="200" w:firstLine="500"/>
        <w:rPr>
          <w:rFonts w:hint="eastAsia"/>
          <w:color w:val="393939"/>
          <w:sz w:val="25"/>
          <w:szCs w:val="25"/>
          <w:shd w:val="clear" w:color="auto" w:fill="FFFFFF"/>
        </w:rPr>
      </w:pPr>
      <w:r>
        <w:rPr>
          <w:rFonts w:hint="eastAsia"/>
          <w:color w:val="393939"/>
          <w:sz w:val="25"/>
          <w:szCs w:val="25"/>
          <w:shd w:val="clear" w:color="auto" w:fill="FFFFFF"/>
        </w:rPr>
        <w:lastRenderedPageBreak/>
        <w:t>朗诵也是一种审美，朗诵讲究快慢节奏、抑扬顿挫、轻重变化、语调变换、感情角色等等，朗诵好了对于听众来说无疑是一场听觉盛宴，是一种视听审美。所以，朗诵不仅仅是读，还要学会怎么读出情趣。诵读时，为学生播放朗读音频，让学生揣摩音频中的轻重、抑扬、感情，让学生在音频中感受朗诵的美感</w:t>
      </w:r>
      <w:r w:rsidR="000A3488">
        <w:rPr>
          <w:rFonts w:hint="eastAsia"/>
          <w:color w:val="393939"/>
          <w:sz w:val="25"/>
          <w:szCs w:val="25"/>
          <w:shd w:val="clear" w:color="auto" w:fill="FFFFFF"/>
        </w:rPr>
        <w:t>；必要时为学生的朗诵配乐，匹配的音乐或欢快或悲伤，使学生在在音乐的渲染下更深入地进入情境，感受朗诵的美感；有时为朗诵的内容配上图片，使抽象的形象具体化，给人以美感。提高学生的朗诵技巧，把朗诵与美的音乐与图片结合，从而就可以提高学生的审美情趣了。</w:t>
      </w:r>
    </w:p>
    <w:p w:rsidR="000A3488" w:rsidRPr="000A3488" w:rsidRDefault="000A3488" w:rsidP="00891927">
      <w:pPr>
        <w:ind w:firstLineChars="200" w:firstLine="500"/>
        <w:rPr>
          <w:color w:val="393939"/>
          <w:sz w:val="25"/>
          <w:szCs w:val="25"/>
          <w:shd w:val="clear" w:color="auto" w:fill="FFFFFF"/>
        </w:rPr>
      </w:pPr>
      <w:r>
        <w:rPr>
          <w:rFonts w:hint="eastAsia"/>
          <w:color w:val="393939"/>
          <w:sz w:val="25"/>
          <w:szCs w:val="25"/>
          <w:shd w:val="clear" w:color="auto" w:fill="FFFFFF"/>
        </w:rPr>
        <w:t>从朗诵的内容上来说，自然是要积极向上的，对于学生人生观、价值观等要有促进作用。要让学生在朗诵中受到思想的熏陶，没有</w:t>
      </w:r>
      <w:proofErr w:type="gramStart"/>
      <w:r>
        <w:rPr>
          <w:rFonts w:hint="eastAsia"/>
          <w:color w:val="393939"/>
          <w:sz w:val="25"/>
          <w:szCs w:val="25"/>
          <w:shd w:val="clear" w:color="auto" w:fill="FFFFFF"/>
        </w:rPr>
        <w:t>比举办</w:t>
      </w:r>
      <w:proofErr w:type="gramEnd"/>
      <w:r>
        <w:rPr>
          <w:rFonts w:hint="eastAsia"/>
          <w:color w:val="393939"/>
          <w:sz w:val="25"/>
          <w:szCs w:val="25"/>
          <w:shd w:val="clear" w:color="auto" w:fill="FFFFFF"/>
        </w:rPr>
        <w:t>主题诗文朗诵比赛更好的了。比如国庆诗文大会、“九一八”诗文大会、“一二九”诗文大会，</w:t>
      </w:r>
      <w:r w:rsidR="002F3E50">
        <w:rPr>
          <w:rFonts w:hint="eastAsia"/>
          <w:color w:val="393939"/>
          <w:sz w:val="25"/>
          <w:szCs w:val="25"/>
          <w:shd w:val="clear" w:color="auto" w:fill="FFFFFF"/>
        </w:rPr>
        <w:t>这些主题诗文大会必然使学生去搜索查询这段历史，了解这段历史，朗读相应诗歌，受到启示与教育，从而对国家、社会、民族产生更深的情感与认同。那么国家认同的核心素养培养目标就达到了。</w:t>
      </w:r>
    </w:p>
    <w:p w:rsidR="00DD4C01" w:rsidRPr="00891927" w:rsidRDefault="00891927" w:rsidP="002F3E50">
      <w:pPr>
        <w:pStyle w:val="a5"/>
        <w:ind w:firstLineChars="300" w:firstLine="750"/>
        <w:rPr>
          <w:color w:val="393939"/>
          <w:sz w:val="25"/>
          <w:szCs w:val="25"/>
          <w:shd w:val="clear" w:color="auto" w:fill="FFFFFF"/>
        </w:rPr>
      </w:pPr>
      <w:proofErr w:type="gramStart"/>
      <w:r>
        <w:rPr>
          <w:color w:val="393939"/>
          <w:sz w:val="25"/>
          <w:szCs w:val="25"/>
          <w:shd w:val="clear" w:color="auto" w:fill="FFFFFF"/>
        </w:rPr>
        <w:t>寄核心</w:t>
      </w:r>
      <w:proofErr w:type="gramEnd"/>
      <w:r>
        <w:rPr>
          <w:color w:val="393939"/>
          <w:sz w:val="25"/>
          <w:szCs w:val="25"/>
          <w:shd w:val="clear" w:color="auto" w:fill="FFFFFF"/>
        </w:rPr>
        <w:t>素养</w:t>
      </w:r>
      <w:r w:rsidR="00081890">
        <w:rPr>
          <w:color w:val="393939"/>
          <w:sz w:val="25"/>
          <w:szCs w:val="25"/>
          <w:shd w:val="clear" w:color="auto" w:fill="FFFFFF"/>
        </w:rPr>
        <w:t>培养</w:t>
      </w:r>
      <w:r>
        <w:rPr>
          <w:color w:val="393939"/>
          <w:sz w:val="25"/>
          <w:szCs w:val="25"/>
          <w:shd w:val="clear" w:color="auto" w:fill="FFFFFF"/>
        </w:rPr>
        <w:t>于</w:t>
      </w:r>
      <w:r w:rsidR="002F3E50">
        <w:rPr>
          <w:color w:val="393939"/>
          <w:sz w:val="25"/>
          <w:szCs w:val="25"/>
          <w:shd w:val="clear" w:color="auto" w:fill="FFFFFF"/>
        </w:rPr>
        <w:t>单元主题学习</w:t>
      </w:r>
      <w:r>
        <w:rPr>
          <w:color w:val="393939"/>
          <w:sz w:val="25"/>
          <w:szCs w:val="25"/>
          <w:shd w:val="clear" w:color="auto" w:fill="FFFFFF"/>
        </w:rPr>
        <w:t>之中</w:t>
      </w:r>
      <w:r w:rsidR="002F3E50">
        <w:rPr>
          <w:color w:val="393939"/>
          <w:sz w:val="25"/>
          <w:szCs w:val="25"/>
          <w:shd w:val="clear" w:color="auto" w:fill="FFFFFF"/>
        </w:rPr>
        <w:t>。湖北省武汉市初中语文采用的</w:t>
      </w:r>
      <w:proofErr w:type="gramStart"/>
      <w:r w:rsidR="002F3E50">
        <w:rPr>
          <w:color w:val="393939"/>
          <w:sz w:val="25"/>
          <w:szCs w:val="25"/>
          <w:shd w:val="clear" w:color="auto" w:fill="FFFFFF"/>
        </w:rPr>
        <w:t>是鄂教版</w:t>
      </w:r>
      <w:proofErr w:type="gramEnd"/>
      <w:r w:rsidR="002F3E50">
        <w:rPr>
          <w:color w:val="393939"/>
          <w:sz w:val="25"/>
          <w:szCs w:val="25"/>
          <w:shd w:val="clear" w:color="auto" w:fill="FFFFFF"/>
        </w:rPr>
        <w:t>教材，新改编的教材每个单元都有一个阅读主题，这些主题涉及的范围很广，包括</w:t>
      </w:r>
      <w:r w:rsidR="002F3E50">
        <w:rPr>
          <w:rFonts w:hint="eastAsia"/>
          <w:color w:val="393939"/>
          <w:sz w:val="25"/>
          <w:szCs w:val="25"/>
          <w:shd w:val="clear" w:color="auto" w:fill="FFFFFF"/>
        </w:rPr>
        <w:t>人文积淀、人文情怀、审美情趣、珍爱生命、健全人格、社会责任、国家认同等</w:t>
      </w:r>
      <w:r w:rsidR="007541F1">
        <w:rPr>
          <w:rFonts w:hint="eastAsia"/>
          <w:color w:val="393939"/>
          <w:sz w:val="25"/>
          <w:szCs w:val="25"/>
          <w:shd w:val="clear" w:color="auto" w:fill="FFFFFF"/>
        </w:rPr>
        <w:t>核心素养</w:t>
      </w:r>
      <w:r w:rsidR="002F3E50">
        <w:rPr>
          <w:rFonts w:hint="eastAsia"/>
          <w:color w:val="393939"/>
          <w:sz w:val="25"/>
          <w:szCs w:val="25"/>
          <w:shd w:val="clear" w:color="auto" w:fill="FFFFFF"/>
        </w:rPr>
        <w:t>。</w:t>
      </w:r>
      <w:r w:rsidR="007541F1">
        <w:rPr>
          <w:rFonts w:hint="eastAsia"/>
          <w:color w:val="393939"/>
          <w:sz w:val="25"/>
          <w:szCs w:val="25"/>
          <w:shd w:val="clear" w:color="auto" w:fill="FFFFFF"/>
        </w:rPr>
        <w:t>比如说</w:t>
      </w:r>
      <w:r w:rsidR="0081477E">
        <w:rPr>
          <w:rFonts w:hint="eastAsia"/>
          <w:color w:val="393939"/>
          <w:sz w:val="25"/>
          <w:szCs w:val="25"/>
          <w:shd w:val="clear" w:color="auto" w:fill="FFFFFF"/>
        </w:rPr>
        <w:t>七年级上教材</w:t>
      </w:r>
      <w:r w:rsidR="007541F1">
        <w:rPr>
          <w:rFonts w:hint="eastAsia"/>
          <w:color w:val="393939"/>
          <w:sz w:val="25"/>
          <w:szCs w:val="25"/>
          <w:shd w:val="clear" w:color="auto" w:fill="FFFFFF"/>
        </w:rPr>
        <w:t>第一单元主题“成长的足迹”，意在引导学生体悟过去的时光，感受成长的快乐，第二单元主题“情感的涟漪”，通过亲情、友情的碰撞，引导学生对理解的渴望和呼唤，对真情的思考与追求。这都是一种人文情怀的体现，具有以人为</w:t>
      </w:r>
      <w:r w:rsidR="007541F1">
        <w:rPr>
          <w:rFonts w:hint="eastAsia"/>
          <w:color w:val="393939"/>
          <w:sz w:val="25"/>
          <w:szCs w:val="25"/>
          <w:shd w:val="clear" w:color="auto" w:fill="FFFFFF"/>
        </w:rPr>
        <w:lastRenderedPageBreak/>
        <w:t>本的意识，尊重、维护人的尊严和价值，</w:t>
      </w:r>
      <w:r w:rsidR="007541F1" w:rsidRPr="00891927">
        <w:rPr>
          <w:rFonts w:hint="eastAsia"/>
          <w:color w:val="393939"/>
          <w:sz w:val="25"/>
          <w:szCs w:val="25"/>
          <w:shd w:val="clear" w:color="auto" w:fill="FFFFFF"/>
        </w:rPr>
        <w:t>能关切人的生存、发展和幸福等</w:t>
      </w:r>
      <w:r w:rsidR="007541F1">
        <w:rPr>
          <w:rFonts w:hint="eastAsia"/>
          <w:color w:val="393939"/>
          <w:sz w:val="25"/>
          <w:szCs w:val="25"/>
          <w:shd w:val="clear" w:color="auto" w:fill="FFFFFF"/>
        </w:rPr>
        <w:t>。第三单元主题“梦想”，</w:t>
      </w:r>
      <w:r w:rsidR="0081477E">
        <w:rPr>
          <w:rFonts w:hint="eastAsia"/>
          <w:color w:val="393939"/>
          <w:sz w:val="25"/>
          <w:szCs w:val="25"/>
          <w:shd w:val="clear" w:color="auto" w:fill="FFFFFF"/>
        </w:rPr>
        <w:t>《理想》《我的梦开始的地方》《体育颂》《我的信念》这些篇目意在</w:t>
      </w:r>
      <w:r w:rsidR="007541F1">
        <w:rPr>
          <w:rFonts w:hint="eastAsia"/>
          <w:color w:val="393939"/>
          <w:sz w:val="25"/>
          <w:szCs w:val="25"/>
          <w:shd w:val="clear" w:color="auto" w:fill="FFFFFF"/>
        </w:rPr>
        <w:t>引导学生树立梦想与理想，并且启发他们要有坚守理想、实现梦想的信念和勇气</w:t>
      </w:r>
      <w:r w:rsidR="0081477E">
        <w:rPr>
          <w:rFonts w:hint="eastAsia"/>
          <w:color w:val="393939"/>
          <w:sz w:val="25"/>
          <w:szCs w:val="25"/>
          <w:shd w:val="clear" w:color="auto" w:fill="FFFFFF"/>
        </w:rPr>
        <w:t>，这既人文情怀的体现，尊重、维护人的尊严和价值，</w:t>
      </w:r>
      <w:r w:rsidR="0081477E" w:rsidRPr="00891927">
        <w:rPr>
          <w:rFonts w:hint="eastAsia"/>
          <w:color w:val="393939"/>
          <w:sz w:val="25"/>
          <w:szCs w:val="25"/>
          <w:shd w:val="clear" w:color="auto" w:fill="FFFFFF"/>
        </w:rPr>
        <w:t>能关切人的生存、发展和幸福</w:t>
      </w:r>
      <w:r w:rsidR="0081477E">
        <w:rPr>
          <w:rFonts w:hint="eastAsia"/>
          <w:color w:val="393939"/>
          <w:sz w:val="25"/>
          <w:szCs w:val="25"/>
          <w:shd w:val="clear" w:color="auto" w:fill="FFFFFF"/>
        </w:rPr>
        <w:t>健全人格，又是健全人格的培养，培养学生</w:t>
      </w:r>
      <w:r w:rsidR="0081477E" w:rsidRPr="00891927">
        <w:rPr>
          <w:rFonts w:hint="eastAsia"/>
          <w:color w:val="393939"/>
          <w:sz w:val="25"/>
          <w:szCs w:val="25"/>
          <w:shd w:val="clear" w:color="auto" w:fill="FFFFFF"/>
        </w:rPr>
        <w:t>积极的心理品质，自信自爱，坚韧乐观</w:t>
      </w:r>
      <w:r w:rsidR="0081477E">
        <w:rPr>
          <w:rFonts w:hint="eastAsia"/>
          <w:color w:val="393939"/>
          <w:sz w:val="25"/>
          <w:szCs w:val="25"/>
          <w:shd w:val="clear" w:color="auto" w:fill="FFFFFF"/>
        </w:rPr>
        <w:t>等。</w:t>
      </w:r>
      <w:r w:rsidR="004104C6">
        <w:rPr>
          <w:rFonts w:hint="eastAsia"/>
          <w:color w:val="393939"/>
          <w:sz w:val="25"/>
          <w:szCs w:val="25"/>
          <w:shd w:val="clear" w:color="auto" w:fill="FFFFFF"/>
        </w:rPr>
        <w:t>七年级下教材第二单元“四季歌”，关于四季的文章或诗歌，展现了自然界四季风光之美，这既是一种审美情趣的培养，也是社会责任感的培养，学生在发现自然风光之美时，也萌生</w:t>
      </w:r>
      <w:r w:rsidR="004104C6" w:rsidRPr="00891927">
        <w:rPr>
          <w:rFonts w:hint="eastAsia"/>
          <w:color w:val="393939"/>
          <w:sz w:val="25"/>
          <w:szCs w:val="25"/>
          <w:shd w:val="clear" w:color="auto" w:fill="FFFFFF"/>
        </w:rPr>
        <w:t>热爱并尊重自然，具有绿色生活方式和可持续发展理念及行动</w:t>
      </w:r>
      <w:r w:rsidR="004104C6">
        <w:rPr>
          <w:rFonts w:hint="eastAsia"/>
          <w:color w:val="393939"/>
          <w:sz w:val="25"/>
          <w:szCs w:val="25"/>
          <w:shd w:val="clear" w:color="auto" w:fill="FFFFFF"/>
        </w:rPr>
        <w:t>。</w:t>
      </w:r>
      <w:r w:rsidR="00081890">
        <w:rPr>
          <w:rFonts w:hint="eastAsia"/>
          <w:color w:val="393939"/>
          <w:sz w:val="25"/>
          <w:szCs w:val="25"/>
          <w:shd w:val="clear" w:color="auto" w:fill="FFFFFF"/>
        </w:rPr>
        <w:t>每册教材都有一个文言文单元，七上教材第六单元“睿智的声音”包括《论语》十二章、《</w:t>
      </w:r>
      <w:proofErr w:type="gramStart"/>
      <w:r w:rsidR="00081890">
        <w:rPr>
          <w:rFonts w:hint="eastAsia"/>
          <w:color w:val="393939"/>
          <w:sz w:val="25"/>
          <w:szCs w:val="25"/>
          <w:shd w:val="clear" w:color="auto" w:fill="FFFFFF"/>
        </w:rPr>
        <w:t>列子</w:t>
      </w:r>
      <w:proofErr w:type="gramEnd"/>
      <w:r w:rsidR="00081890">
        <w:rPr>
          <w:rFonts w:hint="eastAsia"/>
          <w:color w:val="393939"/>
          <w:sz w:val="25"/>
          <w:szCs w:val="25"/>
          <w:shd w:val="clear" w:color="auto" w:fill="FFFFFF"/>
        </w:rPr>
        <w:t>》中的《两小儿辩日》、《晏子春秋》中的《晏子使楚》、《世说新语》三则，这些都是经典文言篇目，对学生的人文积淀、思想内涵都有积极的作用。</w:t>
      </w:r>
    </w:p>
    <w:p w:rsidR="004137C0" w:rsidRPr="00C41D2D" w:rsidRDefault="00891927" w:rsidP="00DC3255">
      <w:pPr>
        <w:ind w:firstLineChars="300" w:firstLine="750"/>
        <w:rPr>
          <w:color w:val="393939"/>
          <w:sz w:val="25"/>
          <w:szCs w:val="25"/>
        </w:rPr>
      </w:pPr>
      <w:proofErr w:type="gramStart"/>
      <w:r>
        <w:rPr>
          <w:rFonts w:hint="eastAsia"/>
          <w:color w:val="393939"/>
          <w:sz w:val="25"/>
          <w:szCs w:val="25"/>
          <w:shd w:val="clear" w:color="auto" w:fill="FFFFFF"/>
        </w:rPr>
        <w:t>寄核心</w:t>
      </w:r>
      <w:proofErr w:type="gramEnd"/>
      <w:r>
        <w:rPr>
          <w:rFonts w:hint="eastAsia"/>
          <w:color w:val="393939"/>
          <w:sz w:val="25"/>
          <w:szCs w:val="25"/>
          <w:shd w:val="clear" w:color="auto" w:fill="FFFFFF"/>
        </w:rPr>
        <w:t>素养</w:t>
      </w:r>
      <w:r w:rsidR="00081890">
        <w:rPr>
          <w:rFonts w:hint="eastAsia"/>
          <w:color w:val="393939"/>
          <w:sz w:val="25"/>
          <w:szCs w:val="25"/>
          <w:shd w:val="clear" w:color="auto" w:fill="FFFFFF"/>
        </w:rPr>
        <w:t>培养</w:t>
      </w:r>
      <w:r>
        <w:rPr>
          <w:rFonts w:hint="eastAsia"/>
          <w:color w:val="393939"/>
          <w:sz w:val="25"/>
          <w:szCs w:val="25"/>
          <w:shd w:val="clear" w:color="auto" w:fill="FFFFFF"/>
        </w:rPr>
        <w:t>于</w:t>
      </w:r>
      <w:r w:rsidR="00872817" w:rsidRPr="00891927">
        <w:rPr>
          <w:rFonts w:hint="eastAsia"/>
          <w:color w:val="393939"/>
          <w:sz w:val="25"/>
          <w:szCs w:val="25"/>
          <w:shd w:val="clear" w:color="auto" w:fill="FFFFFF"/>
        </w:rPr>
        <w:t>口语交际</w:t>
      </w:r>
      <w:r>
        <w:rPr>
          <w:rFonts w:hint="eastAsia"/>
          <w:color w:val="393939"/>
          <w:sz w:val="25"/>
          <w:szCs w:val="25"/>
          <w:shd w:val="clear" w:color="auto" w:fill="FFFFFF"/>
        </w:rPr>
        <w:t>之中</w:t>
      </w:r>
      <w:r w:rsidR="00081890">
        <w:rPr>
          <w:rFonts w:hint="eastAsia"/>
          <w:color w:val="393939"/>
          <w:sz w:val="25"/>
          <w:szCs w:val="25"/>
          <w:shd w:val="clear" w:color="auto" w:fill="FFFFFF"/>
        </w:rPr>
        <w:t>。</w:t>
      </w:r>
      <w:r w:rsidR="00833626">
        <w:rPr>
          <w:color w:val="393939"/>
          <w:sz w:val="25"/>
          <w:szCs w:val="25"/>
          <w:shd w:val="clear" w:color="auto" w:fill="FFFFFF"/>
        </w:rPr>
        <w:t>语文是重要的交际工具，</w:t>
      </w:r>
      <w:r w:rsidR="00833626" w:rsidRPr="00833626">
        <w:rPr>
          <w:color w:val="393939"/>
          <w:sz w:val="25"/>
          <w:szCs w:val="25"/>
          <w:shd w:val="clear" w:color="auto" w:fill="FFFFFF"/>
        </w:rPr>
        <w:t>新课</w:t>
      </w:r>
      <w:proofErr w:type="gramStart"/>
      <w:r w:rsidR="00833626" w:rsidRPr="00833626">
        <w:rPr>
          <w:color w:val="393939"/>
          <w:sz w:val="25"/>
          <w:szCs w:val="25"/>
          <w:shd w:val="clear" w:color="auto" w:fill="FFFFFF"/>
        </w:rPr>
        <w:t>标明确</w:t>
      </w:r>
      <w:proofErr w:type="gramEnd"/>
      <w:r w:rsidR="00833626" w:rsidRPr="00833626">
        <w:rPr>
          <w:color w:val="393939"/>
          <w:sz w:val="25"/>
          <w:szCs w:val="25"/>
          <w:shd w:val="clear" w:color="auto" w:fill="FFFFFF"/>
        </w:rPr>
        <w:t>指出</w:t>
      </w:r>
      <w:r w:rsidR="00833626">
        <w:rPr>
          <w:color w:val="393939"/>
          <w:sz w:val="25"/>
          <w:szCs w:val="25"/>
          <w:shd w:val="clear" w:color="auto" w:fill="FFFFFF"/>
        </w:rPr>
        <w:t>“</w:t>
      </w:r>
      <w:r w:rsidR="00833626" w:rsidRPr="00833626">
        <w:rPr>
          <w:color w:val="393939"/>
          <w:sz w:val="25"/>
          <w:szCs w:val="25"/>
          <w:shd w:val="clear" w:color="auto" w:fill="FFFFFF"/>
        </w:rPr>
        <w:t>口语交际能力是现代公民的必备能力</w:t>
      </w:r>
      <w:r w:rsidR="00833626" w:rsidRPr="00833626">
        <w:rPr>
          <w:color w:val="393939"/>
          <w:sz w:val="25"/>
          <w:szCs w:val="25"/>
          <w:shd w:val="clear" w:color="auto" w:fill="FFFFFF"/>
        </w:rPr>
        <w:t>”</w:t>
      </w:r>
      <w:r w:rsidR="00833626" w:rsidRPr="00833626">
        <w:rPr>
          <w:color w:val="393939"/>
          <w:sz w:val="25"/>
          <w:szCs w:val="25"/>
          <w:shd w:val="clear" w:color="auto" w:fill="FFFFFF"/>
        </w:rPr>
        <w:t>。要有效地实施口语交际教学，必须抓住这几个环节，即创设情境，鼓励交际；阅读写作、渗透交际；交际课上，训练交际；社会实践运用交际，让学生在语言实践中提高口语交际能力。</w:t>
      </w:r>
      <w:r w:rsidR="00833626" w:rsidRPr="00833626">
        <w:rPr>
          <w:color w:val="393939"/>
          <w:sz w:val="25"/>
          <w:szCs w:val="25"/>
        </w:rPr>
        <w:t> </w:t>
      </w:r>
      <w:r w:rsidR="00833626">
        <w:rPr>
          <w:color w:val="393939"/>
          <w:sz w:val="25"/>
          <w:szCs w:val="25"/>
        </w:rPr>
        <w:t>口语交际与学生核心素养培养之间有什么联系呢？可以从内容和形式两个方面来探究。形式上，在口语交际的过程中</w:t>
      </w:r>
      <w:r w:rsidR="00833626" w:rsidRPr="00891927">
        <w:rPr>
          <w:rFonts w:hint="eastAsia"/>
          <w:color w:val="393939"/>
          <w:sz w:val="25"/>
          <w:szCs w:val="25"/>
          <w:shd w:val="clear" w:color="auto" w:fill="FFFFFF"/>
        </w:rPr>
        <w:t>健全</w:t>
      </w:r>
      <w:r w:rsidR="00833626">
        <w:rPr>
          <w:rFonts w:hint="eastAsia"/>
          <w:color w:val="393939"/>
          <w:sz w:val="25"/>
          <w:szCs w:val="25"/>
          <w:shd w:val="clear" w:color="auto" w:fill="FFFFFF"/>
        </w:rPr>
        <w:t>学生</w:t>
      </w:r>
      <w:r w:rsidR="00833626" w:rsidRPr="00891927">
        <w:rPr>
          <w:rFonts w:hint="eastAsia"/>
          <w:color w:val="393939"/>
          <w:sz w:val="25"/>
          <w:szCs w:val="25"/>
          <w:shd w:val="clear" w:color="auto" w:fill="FFFFFF"/>
        </w:rPr>
        <w:t>人格</w:t>
      </w:r>
      <w:r w:rsidR="00833626">
        <w:rPr>
          <w:rFonts w:hint="eastAsia"/>
          <w:color w:val="393939"/>
          <w:sz w:val="25"/>
          <w:szCs w:val="25"/>
          <w:shd w:val="clear" w:color="auto" w:fill="FFFFFF"/>
        </w:rPr>
        <w:t>，发掘其</w:t>
      </w:r>
      <w:r w:rsidR="00833626" w:rsidRPr="00891927">
        <w:rPr>
          <w:rFonts w:hint="eastAsia"/>
          <w:color w:val="393939"/>
          <w:sz w:val="25"/>
          <w:szCs w:val="25"/>
          <w:shd w:val="clear" w:color="auto" w:fill="FFFFFF"/>
        </w:rPr>
        <w:t>积极的心理品质，自信自爱，坚韧乐观；有自制力，能调节和管理自己的情绪，具有抗挫折能力等。</w:t>
      </w:r>
      <w:r w:rsidR="00833626">
        <w:rPr>
          <w:rFonts w:hint="eastAsia"/>
          <w:color w:val="393939"/>
          <w:sz w:val="25"/>
          <w:szCs w:val="25"/>
          <w:shd w:val="clear" w:color="auto" w:fill="FFFFFF"/>
        </w:rPr>
        <w:t>口语交际中</w:t>
      </w:r>
      <w:r w:rsidR="00833626">
        <w:rPr>
          <w:color w:val="393939"/>
          <w:sz w:val="25"/>
          <w:szCs w:val="25"/>
        </w:rPr>
        <w:t>创设情境，鼓励交际，训练学生的交际能力，使学生在交际课上敢于表达自己，</w:t>
      </w:r>
      <w:r w:rsidR="00833626">
        <w:rPr>
          <w:color w:val="393939"/>
          <w:sz w:val="25"/>
          <w:szCs w:val="25"/>
        </w:rPr>
        <w:lastRenderedPageBreak/>
        <w:t>发现自己的交际优势，逐渐建立起自信，即使是一次两次交际失败也鼓励其不放弃，培养他们的抗挫折能力。从交际的内容上来说，每次训练主题都与学生的健康发展有关系。如第三单元的口语交际主题为</w:t>
      </w:r>
      <w:proofErr w:type="gramStart"/>
      <w:r w:rsidR="00833626">
        <w:rPr>
          <w:color w:val="393939"/>
          <w:sz w:val="25"/>
          <w:szCs w:val="25"/>
        </w:rPr>
        <w:t>”</w:t>
      </w:r>
      <w:proofErr w:type="gramEnd"/>
      <w:r w:rsidR="00833626">
        <w:rPr>
          <w:color w:val="393939"/>
          <w:sz w:val="25"/>
          <w:szCs w:val="25"/>
        </w:rPr>
        <w:t>面对挫折</w:t>
      </w:r>
      <w:r w:rsidR="00833626">
        <w:rPr>
          <w:color w:val="393939"/>
          <w:sz w:val="25"/>
          <w:szCs w:val="25"/>
        </w:rPr>
        <w:t>“</w:t>
      </w:r>
      <w:r w:rsidR="00833626">
        <w:rPr>
          <w:color w:val="393939"/>
          <w:sz w:val="25"/>
          <w:szCs w:val="25"/>
        </w:rPr>
        <w:t>，引导学生遭遇挫折时寻求解决方法，</w:t>
      </w:r>
      <w:r w:rsidR="004137C0">
        <w:rPr>
          <w:color w:val="393939"/>
          <w:sz w:val="25"/>
          <w:szCs w:val="25"/>
        </w:rPr>
        <w:t>向别人倾诉自己的遭遇与烦恼，态度诚恳，重点突出，在别人向你倾吐烦恼时，要学会倾听，态度真诚，耐心专注等。这一次的口语交际是对</w:t>
      </w:r>
      <w:r w:rsidR="004137C0" w:rsidRPr="00891927">
        <w:rPr>
          <w:rFonts w:hint="eastAsia"/>
          <w:color w:val="393939"/>
          <w:sz w:val="25"/>
          <w:szCs w:val="25"/>
          <w:shd w:val="clear" w:color="auto" w:fill="FFFFFF"/>
        </w:rPr>
        <w:t>健全人格</w:t>
      </w:r>
      <w:r w:rsidR="004137C0">
        <w:rPr>
          <w:rFonts w:hint="eastAsia"/>
          <w:color w:val="393939"/>
          <w:sz w:val="25"/>
          <w:szCs w:val="25"/>
          <w:shd w:val="clear" w:color="auto" w:fill="FFFFFF"/>
        </w:rPr>
        <w:t>的培养，培养其</w:t>
      </w:r>
      <w:r w:rsidR="004137C0" w:rsidRPr="00891927">
        <w:rPr>
          <w:rFonts w:hint="eastAsia"/>
          <w:color w:val="393939"/>
          <w:sz w:val="25"/>
          <w:szCs w:val="25"/>
          <w:shd w:val="clear" w:color="auto" w:fill="FFFFFF"/>
        </w:rPr>
        <w:t>积极的心理品质，自信自爱，坚韧乐观；有自制力，能调节和管理自己的情绪，具有抗挫折能力等。</w:t>
      </w:r>
      <w:r w:rsidR="00C41D2D">
        <w:rPr>
          <w:rFonts w:hint="eastAsia"/>
          <w:color w:val="393939"/>
          <w:sz w:val="25"/>
          <w:szCs w:val="25"/>
          <w:shd w:val="clear" w:color="auto" w:fill="FFFFFF"/>
        </w:rPr>
        <w:t>还有口语交际主题“我能行”也是着重培养学生的自信心，使其自信自爱，坚韧乐观。“身边的变化”引导学生关注身边的人、</w:t>
      </w:r>
      <w:r w:rsidR="00C41D2D" w:rsidRPr="00C41D2D">
        <w:rPr>
          <w:color w:val="393939"/>
          <w:sz w:val="25"/>
          <w:szCs w:val="25"/>
        </w:rPr>
        <w:t>事、</w:t>
      </w:r>
      <w:proofErr w:type="gramStart"/>
      <w:r w:rsidR="00C41D2D" w:rsidRPr="00C41D2D">
        <w:rPr>
          <w:color w:val="393939"/>
          <w:sz w:val="25"/>
          <w:szCs w:val="25"/>
        </w:rPr>
        <w:t>物</w:t>
      </w:r>
      <w:r w:rsidR="00C41D2D">
        <w:rPr>
          <w:color w:val="393939"/>
          <w:sz w:val="25"/>
          <w:szCs w:val="25"/>
        </w:rPr>
        <w:t>尤其</w:t>
      </w:r>
      <w:proofErr w:type="gramEnd"/>
      <w:r w:rsidR="00C41D2D">
        <w:rPr>
          <w:color w:val="393939"/>
          <w:sz w:val="25"/>
          <w:szCs w:val="25"/>
        </w:rPr>
        <w:t>是社会的变化，使学生做一个关注他人、关注社会的有责任心的人，培养了学生社会责任感。</w:t>
      </w:r>
    </w:p>
    <w:p w:rsidR="00872817" w:rsidRPr="000157CA" w:rsidRDefault="00891927" w:rsidP="001919E4">
      <w:pPr>
        <w:ind w:firstLineChars="300" w:firstLine="750"/>
        <w:rPr>
          <w:color w:val="393939"/>
          <w:sz w:val="25"/>
          <w:szCs w:val="25"/>
          <w:shd w:val="clear" w:color="auto" w:fill="FFFFFF"/>
        </w:rPr>
      </w:pPr>
      <w:proofErr w:type="gramStart"/>
      <w:r w:rsidRPr="000157CA">
        <w:rPr>
          <w:rFonts w:hint="eastAsia"/>
          <w:color w:val="393939"/>
          <w:sz w:val="25"/>
          <w:szCs w:val="25"/>
          <w:shd w:val="clear" w:color="auto" w:fill="FFFFFF"/>
        </w:rPr>
        <w:t>寄核心</w:t>
      </w:r>
      <w:proofErr w:type="gramEnd"/>
      <w:r w:rsidRPr="000157CA">
        <w:rPr>
          <w:rFonts w:hint="eastAsia"/>
          <w:color w:val="393939"/>
          <w:sz w:val="25"/>
          <w:szCs w:val="25"/>
          <w:shd w:val="clear" w:color="auto" w:fill="FFFFFF"/>
        </w:rPr>
        <w:t>素养</w:t>
      </w:r>
      <w:r w:rsidR="006063A8" w:rsidRPr="000157CA">
        <w:rPr>
          <w:rFonts w:hint="eastAsia"/>
          <w:color w:val="393939"/>
          <w:sz w:val="25"/>
          <w:szCs w:val="25"/>
          <w:shd w:val="clear" w:color="auto" w:fill="FFFFFF"/>
        </w:rPr>
        <w:t>培养</w:t>
      </w:r>
      <w:r w:rsidRPr="000157CA">
        <w:rPr>
          <w:rFonts w:hint="eastAsia"/>
          <w:color w:val="393939"/>
          <w:sz w:val="25"/>
          <w:szCs w:val="25"/>
          <w:shd w:val="clear" w:color="auto" w:fill="FFFFFF"/>
        </w:rPr>
        <w:t>于</w:t>
      </w:r>
      <w:r w:rsidR="00872817" w:rsidRPr="000157CA">
        <w:rPr>
          <w:rFonts w:hint="eastAsia"/>
          <w:color w:val="393939"/>
          <w:sz w:val="25"/>
          <w:szCs w:val="25"/>
          <w:shd w:val="clear" w:color="auto" w:fill="FFFFFF"/>
        </w:rPr>
        <w:t>写作</w:t>
      </w:r>
      <w:r w:rsidRPr="000157CA">
        <w:rPr>
          <w:rFonts w:hint="eastAsia"/>
          <w:color w:val="393939"/>
          <w:sz w:val="25"/>
          <w:szCs w:val="25"/>
          <w:shd w:val="clear" w:color="auto" w:fill="FFFFFF"/>
        </w:rPr>
        <w:t>之中</w:t>
      </w:r>
      <w:r w:rsidR="006063A8" w:rsidRPr="000157CA">
        <w:rPr>
          <w:rFonts w:hint="eastAsia"/>
          <w:color w:val="393939"/>
          <w:sz w:val="25"/>
          <w:szCs w:val="25"/>
          <w:shd w:val="clear" w:color="auto" w:fill="FFFFFF"/>
        </w:rPr>
        <w:t>。</w:t>
      </w:r>
      <w:r w:rsidR="000157CA">
        <w:rPr>
          <w:rFonts w:hint="eastAsia"/>
          <w:color w:val="393939"/>
          <w:sz w:val="25"/>
          <w:szCs w:val="25"/>
          <w:shd w:val="clear" w:color="auto" w:fill="FFFFFF"/>
        </w:rPr>
        <w:t>在写作中培养学生的人文情怀。写作常常涉及写作的题目与主题，要让学生有以人为本的意识，尊重、维护人的尊严，能关切人的生存、发展和幸福等，就要在主题上加以引导。比如“心事”“我的故事”的主题写作，引导学生关注自身内心感受与成长经历，这是一种人文情怀；“身边的人”主题写作引导学生关注身边之人，别人的生活、学习状态，别人的感受、经历等，这是一种人文情怀。在写作中培养学生的健全人格，</w:t>
      </w:r>
      <w:r w:rsidR="00B35793">
        <w:rPr>
          <w:rFonts w:hint="eastAsia"/>
          <w:color w:val="393939"/>
          <w:sz w:val="25"/>
          <w:szCs w:val="25"/>
          <w:shd w:val="clear" w:color="auto" w:fill="FFFFFF"/>
        </w:rPr>
        <w:t>如以“自信”“挫折”为主题的写作，引导学生关注自己的内心状态，树立自信乐观的人生观。在写作中培养学生的社会责任感。以“感恩”为主题的写作培养学生对他人的感恩之情；以“集体”为主题的写作培养学生的奉献精神与集体意识；以“动物”为主题的写作引导学生关注动物及自然界的生存状态，启发其尊重自然、热爱自然的意识；以</w:t>
      </w:r>
      <w:proofErr w:type="gramStart"/>
      <w:r w:rsidR="00B35793">
        <w:rPr>
          <w:rFonts w:hint="eastAsia"/>
          <w:color w:val="393939"/>
          <w:sz w:val="25"/>
          <w:szCs w:val="25"/>
          <w:shd w:val="clear" w:color="auto" w:fill="FFFFFF"/>
        </w:rPr>
        <w:t>“</w:t>
      </w:r>
      <w:proofErr w:type="gramEnd"/>
      <w:r w:rsidR="00B35793">
        <w:rPr>
          <w:rFonts w:hint="eastAsia"/>
          <w:color w:val="393939"/>
          <w:sz w:val="25"/>
          <w:szCs w:val="25"/>
          <w:shd w:val="clear" w:color="auto" w:fill="FFFFFF"/>
        </w:rPr>
        <w:t>诚信“为主题的写作，引发学生对诚实守信的思考，并树立诚信的意识；多以</w:t>
      </w:r>
      <w:r w:rsidR="00B35793">
        <w:rPr>
          <w:rFonts w:hint="eastAsia"/>
          <w:color w:val="393939"/>
          <w:sz w:val="25"/>
          <w:szCs w:val="25"/>
          <w:shd w:val="clear" w:color="auto" w:fill="FFFFFF"/>
        </w:rPr>
        <w:lastRenderedPageBreak/>
        <w:t>社会新闻时事为题材，引发学生对时事的思考与判断，明断是非，关注社会</w:t>
      </w:r>
      <w:r w:rsidR="00B35793" w:rsidRPr="00891927">
        <w:rPr>
          <w:color w:val="393939"/>
          <w:sz w:val="25"/>
          <w:szCs w:val="25"/>
          <w:shd w:val="clear" w:color="auto" w:fill="FFFFFF"/>
        </w:rPr>
        <w:t xml:space="preserve"> </w:t>
      </w:r>
      <w:r w:rsidR="00B35793">
        <w:rPr>
          <w:color w:val="393939"/>
          <w:sz w:val="25"/>
          <w:szCs w:val="25"/>
          <w:shd w:val="clear" w:color="auto" w:fill="FFFFFF"/>
        </w:rPr>
        <w:t>。</w:t>
      </w:r>
    </w:p>
    <w:sectPr w:rsidR="00872817" w:rsidRPr="000157CA" w:rsidSect="00E243B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3D0" w:rsidRDefault="003E23D0" w:rsidP="0026724F">
      <w:r>
        <w:separator/>
      </w:r>
    </w:p>
  </w:endnote>
  <w:endnote w:type="continuationSeparator" w:id="0">
    <w:p w:rsidR="003E23D0" w:rsidRDefault="003E23D0" w:rsidP="00267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3D0" w:rsidRDefault="003E23D0" w:rsidP="0026724F">
      <w:r>
        <w:separator/>
      </w:r>
    </w:p>
  </w:footnote>
  <w:footnote w:type="continuationSeparator" w:id="0">
    <w:p w:rsidR="003E23D0" w:rsidRDefault="003E23D0" w:rsidP="002672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B6716"/>
    <w:multiLevelType w:val="hybridMultilevel"/>
    <w:tmpl w:val="665A0390"/>
    <w:lvl w:ilvl="0" w:tplc="EAE016B4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724F"/>
    <w:rsid w:val="000157CA"/>
    <w:rsid w:val="00081890"/>
    <w:rsid w:val="000A3488"/>
    <w:rsid w:val="000F3ACC"/>
    <w:rsid w:val="001301B6"/>
    <w:rsid w:val="001919E4"/>
    <w:rsid w:val="0026724F"/>
    <w:rsid w:val="002F3E50"/>
    <w:rsid w:val="0030016C"/>
    <w:rsid w:val="00332A3A"/>
    <w:rsid w:val="003E23D0"/>
    <w:rsid w:val="004104C6"/>
    <w:rsid w:val="004137C0"/>
    <w:rsid w:val="00465CC2"/>
    <w:rsid w:val="004B0626"/>
    <w:rsid w:val="00603B4F"/>
    <w:rsid w:val="006063A8"/>
    <w:rsid w:val="007541F1"/>
    <w:rsid w:val="0081477E"/>
    <w:rsid w:val="00816F0F"/>
    <w:rsid w:val="00833626"/>
    <w:rsid w:val="00872817"/>
    <w:rsid w:val="00891927"/>
    <w:rsid w:val="009C6E71"/>
    <w:rsid w:val="00A036A1"/>
    <w:rsid w:val="00B35793"/>
    <w:rsid w:val="00C41D2D"/>
    <w:rsid w:val="00C45953"/>
    <w:rsid w:val="00CE165B"/>
    <w:rsid w:val="00D5224F"/>
    <w:rsid w:val="00DC3255"/>
    <w:rsid w:val="00DD4C01"/>
    <w:rsid w:val="00E243B1"/>
    <w:rsid w:val="00EC3927"/>
    <w:rsid w:val="00F12327"/>
    <w:rsid w:val="00F42EE6"/>
    <w:rsid w:val="00F93F00"/>
    <w:rsid w:val="00FB1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9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672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672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672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6724F"/>
    <w:rPr>
      <w:sz w:val="18"/>
      <w:szCs w:val="18"/>
    </w:rPr>
  </w:style>
  <w:style w:type="paragraph" w:styleId="a5">
    <w:name w:val="List Paragraph"/>
    <w:basedOn w:val="a"/>
    <w:uiPriority w:val="34"/>
    <w:qFormat/>
    <w:rsid w:val="0026724F"/>
    <w:pPr>
      <w:ind w:firstLineChars="200" w:firstLine="420"/>
    </w:pPr>
  </w:style>
  <w:style w:type="table" w:styleId="a6">
    <w:name w:val="Table Grid"/>
    <w:basedOn w:val="a1"/>
    <w:rsid w:val="00E243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33626"/>
  </w:style>
  <w:style w:type="paragraph" w:styleId="a7">
    <w:name w:val="Balloon Text"/>
    <w:basedOn w:val="a"/>
    <w:link w:val="Char1"/>
    <w:uiPriority w:val="99"/>
    <w:semiHidden/>
    <w:unhideWhenUsed/>
    <w:rsid w:val="00C41D2D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41D2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9</Pages>
  <Words>874</Words>
  <Characters>4984</Characters>
  <Application>Microsoft Office Word</Application>
  <DocSecurity>0</DocSecurity>
  <Lines>41</Lines>
  <Paragraphs>11</Paragraphs>
  <ScaleCrop>false</ScaleCrop>
  <Company>Lenovo</Company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25</cp:revision>
  <dcterms:created xsi:type="dcterms:W3CDTF">2016-10-05T11:29:00Z</dcterms:created>
  <dcterms:modified xsi:type="dcterms:W3CDTF">2016-10-07T04:00:00Z</dcterms:modified>
</cp:coreProperties>
</file>