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560" w:firstLineChars="200"/>
        <w:jc w:val="center"/>
        <w:rPr>
          <w:rFonts w:ascii="华文中宋" w:hAnsi="华文中宋" w:eastAsia="华文中宋" w:cs="微软雅黑"/>
          <w:sz w:val="28"/>
          <w:highlight w:val="white"/>
          <w:lang w:eastAsia="zh-CN"/>
        </w:rPr>
      </w:pPr>
      <w:r>
        <w:rPr>
          <w:rFonts w:hint="eastAsia" w:ascii="华文中宋" w:hAnsi="华文中宋" w:eastAsia="华文中宋" w:cs="微软雅黑"/>
          <w:sz w:val="28"/>
          <w:highlight w:val="white"/>
          <w:lang w:eastAsia="zh-CN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12687300</wp:posOffset>
            </wp:positionH>
            <wp:positionV relativeFrom="topMargin">
              <wp:posOffset>11366500</wp:posOffset>
            </wp:positionV>
            <wp:extent cx="495300" cy="368300"/>
            <wp:effectExtent l="0" t="0" r="0" b="0"/>
            <wp:wrapNone/>
            <wp:docPr id="100001" name="图片 1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图片 1000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36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华文中宋" w:hAnsi="华文中宋" w:eastAsia="华文中宋" w:cs="微软雅黑"/>
          <w:sz w:val="28"/>
          <w:highlight w:val="white"/>
          <w:lang w:eastAsia="zh-CN"/>
        </w:rPr>
        <w:t>2020届</w:t>
      </w:r>
      <w:r>
        <w:rPr>
          <w:rFonts w:ascii="华文中宋" w:hAnsi="华文中宋" w:eastAsia="华文中宋" w:cs="微软雅黑"/>
          <w:sz w:val="28"/>
          <w:highlight w:val="white"/>
          <w:lang w:eastAsia="zh-CN"/>
        </w:rPr>
        <w:t>湖北八校</w:t>
      </w:r>
      <w:r>
        <w:rPr>
          <w:rFonts w:hint="eastAsia" w:ascii="华文中宋" w:hAnsi="华文中宋" w:eastAsia="华文中宋" w:cs="微软雅黑"/>
          <w:sz w:val="28"/>
          <w:highlight w:val="white"/>
          <w:lang w:eastAsia="zh-CN"/>
        </w:rPr>
        <w:t>联盟5月</w:t>
      </w:r>
      <w:r>
        <w:rPr>
          <w:rFonts w:ascii="华文中宋" w:hAnsi="华文中宋" w:eastAsia="华文中宋" w:cs="微软雅黑"/>
          <w:sz w:val="28"/>
          <w:highlight w:val="white"/>
          <w:lang w:eastAsia="zh-CN"/>
        </w:rPr>
        <w:t>联考组合材料作文</w:t>
      </w:r>
      <w:r>
        <w:rPr>
          <w:rFonts w:hint="eastAsia" w:ascii="华文中宋" w:hAnsi="华文中宋" w:eastAsia="华文中宋" w:cs="微软雅黑"/>
          <w:sz w:val="28"/>
          <w:highlight w:val="white"/>
          <w:lang w:eastAsia="zh-CN"/>
        </w:rPr>
        <w:t>（话题：行善）</w:t>
      </w:r>
      <w:r>
        <w:rPr>
          <w:rFonts w:ascii="华文中宋" w:hAnsi="华文中宋" w:eastAsia="华文中宋" w:cs="微软雅黑"/>
          <w:sz w:val="28"/>
          <w:highlight w:val="white"/>
          <w:lang w:eastAsia="zh-CN"/>
        </w:rPr>
        <w:t>导写</w:t>
      </w:r>
    </w:p>
    <w:p>
      <w:pPr>
        <w:spacing w:line="360" w:lineRule="auto"/>
        <w:ind w:firstLine="480" w:firstLineChars="200"/>
        <w:jc w:val="center"/>
        <w:rPr>
          <w:rFonts w:ascii="微软雅黑" w:hAnsi="微软雅黑" w:eastAsia="微软雅黑" w:cs="微软雅黑"/>
          <w:lang w:eastAsia="zh-CN"/>
        </w:rPr>
      </w:pPr>
      <w:r>
        <w:rPr>
          <w:rFonts w:ascii="微软雅黑" w:hAnsi="微软雅黑" w:eastAsia="微软雅黑" w:cs="微软雅黑"/>
          <w:lang w:eastAsia="zh-CN"/>
        </w:rPr>
        <w:t>原题再现</w:t>
      </w:r>
    </w:p>
    <w:p>
      <w:pPr>
        <w:spacing w:line="360" w:lineRule="auto"/>
        <w:rPr>
          <w:rFonts w:ascii="楷体" w:hAnsi="楷体" w:eastAsia="楷体" w:cs="楷体"/>
          <w:b/>
          <w:color w:val="000000"/>
          <w:highlight w:val="white"/>
          <w:lang w:eastAsia="zh-CN"/>
        </w:rPr>
      </w:pPr>
      <w:r>
        <w:rPr>
          <w:rFonts w:ascii="楷体" w:hAnsi="楷体" w:eastAsia="楷体" w:cs="楷体"/>
          <w:b/>
          <w:color w:val="000000"/>
          <w:highlight w:val="white"/>
          <w:lang w:eastAsia="zh-CN"/>
        </w:rPr>
        <w:t>阅读下面材料，按要求作文。</w:t>
      </w:r>
    </w:p>
    <w:p>
      <w:pPr>
        <w:spacing w:line="360" w:lineRule="auto"/>
        <w:ind w:firstLine="460" w:firstLineChars="200"/>
        <w:rPr>
          <w:rFonts w:ascii="-apple-system-font, BlinkMacSys" w:hAnsi="-apple-system-font, BlinkMacSys" w:eastAsia="-apple-system-font, BlinkMacSys" w:cs="-apple-system-font, BlinkMacSys"/>
          <w:b/>
          <w:color w:val="2A2929"/>
          <w:sz w:val="23"/>
          <w:highlight w:val="white"/>
        </w:rPr>
      </w:pPr>
      <w:r>
        <w:rPr>
          <w:rFonts w:ascii="-apple-system-font, BlinkMacSys" w:hAnsi="-apple-system-font, BlinkMacSys" w:eastAsia="-apple-system-font, BlinkMacSys" w:cs="-apple-system-font, BlinkMacSys"/>
          <w:b/>
          <w:color w:val="2A2929"/>
          <w:sz w:val="23"/>
          <w:highlight w:val="white"/>
        </w:rPr>
        <w:t>材料一</w:t>
      </w:r>
    </w:p>
    <w:p>
      <w:pPr>
        <w:spacing w:line="360" w:lineRule="auto"/>
        <w:ind w:firstLine="460" w:firstLineChars="200"/>
        <w:rPr>
          <w:rFonts w:ascii="-apple-system-font, BlinkMacSys" w:hAnsi="-apple-system-font, BlinkMacSys" w:eastAsia="-apple-system-font, BlinkMacSys" w:cs="-apple-system-font, BlinkMacSys"/>
          <w:color w:val="2A2929"/>
          <w:sz w:val="23"/>
          <w:highlight w:val="white"/>
          <w:lang w:eastAsia="zh-CN"/>
        </w:rPr>
      </w:pPr>
      <w:r>
        <w:rPr>
          <w:rFonts w:ascii="-apple-system-font, BlinkMacSys" w:hAnsi="-apple-system-font, BlinkMacSys" w:eastAsia="-apple-system-font, BlinkMacSys" w:cs="-apple-system-font, BlinkMacSys"/>
          <w:color w:val="2A2929"/>
          <w:sz w:val="23"/>
          <w:highlight w:val="white"/>
        </w:rPr>
        <w:t>子路拯溺者，其人拜之以牛，子路受之。</w:t>
      </w:r>
      <w:r>
        <w:rPr>
          <w:rFonts w:ascii="-apple-system-font, BlinkMacSys" w:hAnsi="-apple-system-font, BlinkMacSys" w:eastAsia="-apple-system-font, BlinkMacSys" w:cs="-apple-system-font, BlinkMacSys"/>
          <w:color w:val="2A2929"/>
          <w:sz w:val="23"/>
          <w:highlight w:val="white"/>
          <w:lang w:eastAsia="zh-CN"/>
        </w:rPr>
        <w:t>孔子喜曰：鲁人必多拯溺水者。</w:t>
      </w:r>
    </w:p>
    <w:p>
      <w:pPr>
        <w:spacing w:line="360" w:lineRule="auto"/>
        <w:ind w:firstLine="460" w:firstLineChars="200"/>
        <w:rPr>
          <w:rFonts w:ascii="-apple-system-font, BlinkMacSys" w:hAnsi="-apple-system-font, BlinkMacSys" w:eastAsia="-apple-system-font, BlinkMacSys" w:cs="-apple-system-font, BlinkMacSys"/>
          <w:b/>
          <w:color w:val="2A2929"/>
          <w:sz w:val="23"/>
          <w:highlight w:val="white"/>
          <w:lang w:eastAsia="zh-CN"/>
        </w:rPr>
      </w:pPr>
      <w:r>
        <w:rPr>
          <w:rFonts w:ascii="-apple-system-font, BlinkMacSys" w:hAnsi="-apple-system-font, BlinkMacSys" w:eastAsia="-apple-system-font, BlinkMacSys" w:cs="-apple-system-font, BlinkMacSys"/>
          <w:b/>
          <w:color w:val="2A2929"/>
          <w:sz w:val="23"/>
          <w:highlight w:val="white"/>
          <w:lang w:eastAsia="zh-CN"/>
        </w:rPr>
        <w:t>材料二</w:t>
      </w:r>
    </w:p>
    <w:p>
      <w:pPr>
        <w:spacing w:line="360" w:lineRule="auto"/>
        <w:ind w:firstLine="460" w:firstLineChars="200"/>
        <w:rPr>
          <w:rFonts w:ascii="-apple-system-font, BlinkMacSys" w:hAnsi="-apple-system-font, BlinkMacSys" w:eastAsia="-apple-system-font, BlinkMacSys" w:cs="-apple-system-font, BlinkMacSys"/>
          <w:color w:val="2A2929"/>
          <w:sz w:val="23"/>
          <w:highlight w:val="white"/>
          <w:lang w:eastAsia="zh-CN"/>
        </w:rPr>
      </w:pPr>
      <w:r>
        <w:rPr>
          <w:rFonts w:ascii="-apple-system-font, BlinkMacSys" w:hAnsi="-apple-system-font, BlinkMacSys" w:eastAsia="-apple-system-font, BlinkMacSys" w:cs="-apple-system-font, BlinkMacSys"/>
          <w:color w:val="2A2929"/>
          <w:sz w:val="23"/>
          <w:highlight w:val="white"/>
          <w:lang w:eastAsia="zh-CN"/>
        </w:rPr>
        <w:t>“大眼睛”姑娘苏明娟是希望工程的形象代言人，在求学、成长的过程中，曾得到好多好心人的帮助；长大后，她将爱心传递。2005年参加工作后，她将人生第一笔工资捐给了希望工程，之后每年定期捐款，从未间断。</w:t>
      </w:r>
    </w:p>
    <w:p>
      <w:pPr>
        <w:spacing w:line="360" w:lineRule="auto"/>
        <w:ind w:firstLine="460" w:firstLineChars="200"/>
        <w:rPr>
          <w:rFonts w:ascii="-apple-system-font, BlinkMacSys" w:hAnsi="-apple-system-font, BlinkMacSys" w:eastAsia="-apple-system-font, BlinkMacSys" w:cs="-apple-system-font, BlinkMacSys"/>
          <w:b/>
          <w:color w:val="2A2929"/>
          <w:sz w:val="23"/>
          <w:highlight w:val="white"/>
          <w:lang w:eastAsia="zh-CN"/>
        </w:rPr>
      </w:pPr>
      <w:r>
        <w:rPr>
          <w:rFonts w:ascii="-apple-system-font, BlinkMacSys" w:hAnsi="-apple-system-font, BlinkMacSys" w:eastAsia="-apple-system-font, BlinkMacSys" w:cs="-apple-system-font, BlinkMacSys"/>
          <w:b/>
          <w:color w:val="2A2929"/>
          <w:sz w:val="23"/>
          <w:highlight w:val="white"/>
          <w:lang w:eastAsia="zh-CN"/>
        </w:rPr>
        <w:t>材料三</w:t>
      </w:r>
    </w:p>
    <w:p>
      <w:pPr>
        <w:spacing w:line="360" w:lineRule="auto"/>
        <w:ind w:firstLine="460" w:firstLineChars="200"/>
        <w:rPr>
          <w:rFonts w:ascii="-apple-system-font, BlinkMacSys" w:hAnsi="-apple-system-font, BlinkMacSys" w:eastAsia="-apple-system-font, BlinkMacSys" w:cs="-apple-system-font, BlinkMacSys"/>
          <w:color w:val="2A2929"/>
          <w:sz w:val="23"/>
          <w:highlight w:val="white"/>
          <w:lang w:eastAsia="zh-CN"/>
        </w:rPr>
      </w:pPr>
      <w:r>
        <w:rPr>
          <w:rFonts w:ascii="-apple-system-font, BlinkMacSys" w:hAnsi="-apple-system-font, BlinkMacSys" w:eastAsia="-apple-system-font, BlinkMacSys" w:cs="-apple-system-font, BlinkMacSys"/>
          <w:color w:val="2A2929"/>
          <w:sz w:val="23"/>
          <w:highlight w:val="white"/>
          <w:lang w:eastAsia="zh-CN"/>
        </w:rPr>
        <w:t>新冠肺炎疫情在中国爆发后，世界上多个国家向中国伸出援手；疫情爆发成为全球态势后，中国</w:t>
      </w:r>
      <w:r>
        <w:rPr>
          <w:rFonts w:hint="eastAsia" w:ascii="-apple-system-font, BlinkMacSys" w:hAnsi="-apple-system-font, BlinkMacSys" w:eastAsia="-apple-system-font, BlinkMacSys" w:cs="-apple-system-font, BlinkMacSys"/>
          <w:color w:val="2A2929"/>
          <w:sz w:val="23"/>
          <w:highlight w:val="white"/>
          <w:lang w:val="en-US" w:eastAsia="zh-CN"/>
        </w:rPr>
        <w:t>及</w:t>
      </w:r>
      <w:bookmarkStart w:id="0" w:name="_GoBack"/>
      <w:bookmarkEnd w:id="0"/>
      <w:r>
        <w:rPr>
          <w:rFonts w:ascii="-apple-system-font, BlinkMacSys" w:hAnsi="-apple-system-font, BlinkMacSys" w:eastAsia="-apple-system-font, BlinkMacSys" w:cs="-apple-system-font, BlinkMacSys"/>
          <w:color w:val="2A2929"/>
          <w:sz w:val="23"/>
          <w:highlight w:val="white"/>
          <w:lang w:eastAsia="zh-CN"/>
        </w:rPr>
        <w:t>时向多国提供援助。</w:t>
      </w:r>
    </w:p>
    <w:p>
      <w:pPr>
        <w:spacing w:line="360" w:lineRule="auto"/>
        <w:ind w:firstLine="460" w:firstLineChars="200"/>
        <w:rPr>
          <w:rFonts w:ascii="-apple-system-font, BlinkMacSys" w:hAnsi="-apple-system-font, BlinkMacSys" w:eastAsia="-apple-system-font, BlinkMacSys" w:cs="-apple-system-font, BlinkMacSys"/>
          <w:b/>
          <w:color w:val="2A2929"/>
          <w:sz w:val="23"/>
          <w:highlight w:val="white"/>
          <w:lang w:eastAsia="zh-CN"/>
        </w:rPr>
      </w:pPr>
      <w:r>
        <w:rPr>
          <w:rFonts w:ascii="-apple-system-font, BlinkMacSys" w:hAnsi="-apple-system-font, BlinkMacSys" w:eastAsia="-apple-system-font, BlinkMacSys" w:cs="-apple-system-font, BlinkMacSys"/>
          <w:b/>
          <w:color w:val="2A2929"/>
          <w:sz w:val="23"/>
          <w:highlight w:val="white"/>
          <w:lang w:eastAsia="zh-CN"/>
        </w:rPr>
        <w:t>以上材料触发了你怎样的思考与感悟？请据此写一篇文章。</w:t>
      </w:r>
    </w:p>
    <w:p>
      <w:pPr>
        <w:spacing w:line="360" w:lineRule="auto"/>
        <w:ind w:firstLine="460" w:firstLineChars="200"/>
        <w:rPr>
          <w:rFonts w:ascii="-apple-system-font, BlinkMacSys" w:hAnsi="-apple-system-font, BlinkMacSys" w:eastAsia="-apple-system-font, BlinkMacSys" w:cs="-apple-system-font, BlinkMacSys"/>
          <w:color w:val="2A2929"/>
          <w:sz w:val="23"/>
          <w:highlight w:val="white"/>
          <w:lang w:eastAsia="zh-CN"/>
        </w:rPr>
      </w:pPr>
      <w:r>
        <w:rPr>
          <w:rFonts w:ascii="-apple-system-font, BlinkMacSys" w:hAnsi="-apple-system-font, BlinkMacSys" w:eastAsia="-apple-system-font, BlinkMacSys" w:cs="-apple-system-font, BlinkMacSys"/>
          <w:b/>
          <w:color w:val="2A2929"/>
          <w:sz w:val="23"/>
          <w:highlight w:val="white"/>
          <w:lang w:eastAsia="zh-CN"/>
        </w:rPr>
        <w:t>要求：</w:t>
      </w:r>
      <w:r>
        <w:rPr>
          <w:rFonts w:ascii="-apple-system-font, BlinkMacSys" w:hAnsi="-apple-system-font, BlinkMacSys" w:eastAsia="-apple-system-font, BlinkMacSys" w:cs="-apple-system-font, BlinkMacSys"/>
          <w:color w:val="2A2929"/>
          <w:sz w:val="23"/>
          <w:highlight w:val="white"/>
          <w:lang w:eastAsia="zh-CN"/>
        </w:rPr>
        <w:t>自选角度，自拟标题；文体不限（除诗歌外），文体特征鲜明；不少于 800 字；不得抄袭，不要得作。</w:t>
      </w:r>
    </w:p>
    <w:p>
      <w:pPr>
        <w:spacing w:line="360" w:lineRule="auto"/>
        <w:ind w:firstLine="600" w:firstLineChars="200"/>
        <w:jc w:val="center"/>
        <w:rPr>
          <w:rFonts w:ascii="微软雅黑" w:hAnsi="微软雅黑" w:cs="微软雅黑"/>
          <w:color w:val="A1662C"/>
          <w:highlight w:val="white"/>
          <w:lang w:eastAsia="zh-CN"/>
        </w:rPr>
      </w:pPr>
      <w:r>
        <w:rPr>
          <w:rFonts w:ascii="微软雅黑" w:hAnsi="微软雅黑" w:eastAsia="微软雅黑" w:cs="微软雅黑"/>
          <w:b/>
          <w:color w:val="A1662C"/>
          <w:sz w:val="30"/>
          <w:highlight w:val="white"/>
          <w:lang w:eastAsia="zh-CN"/>
        </w:rPr>
        <w:t>审题评析</w:t>
      </w:r>
    </w:p>
    <w:p>
      <w:pPr>
        <w:spacing w:line="360" w:lineRule="auto"/>
        <w:ind w:firstLine="480" w:firstLineChars="200"/>
        <w:rPr>
          <w:rFonts w:ascii="Arial, &quot;Microsoft YaHei&quot;" w:hAnsi="Arial, &quot;Microsoft YaHei&quot;" w:eastAsia="Arial, &quot;Microsoft YaHei&quot;" w:cs="Arial, &quot;Microsoft YaHei&quot;"/>
          <w:color w:val="000000"/>
          <w:highlight w:val="white"/>
          <w:lang w:eastAsia="zh-CN"/>
        </w:rPr>
      </w:pPr>
      <w:r>
        <w:rPr>
          <w:rFonts w:ascii="Arial, &quot;Microsoft YaHei&quot;" w:hAnsi="Arial, &quot;Microsoft YaHei&quot;" w:eastAsia="Arial, &quot;Microsoft YaHei&quot;" w:cs="Arial, &quot;Microsoft YaHei&quot;"/>
          <w:color w:val="000000"/>
          <w:highlight w:val="white"/>
          <w:lang w:eastAsia="zh-CN"/>
        </w:rPr>
        <w:t>该作文的原材料由三则材料组成。</w:t>
      </w:r>
    </w:p>
    <w:p>
      <w:pPr>
        <w:spacing w:line="360" w:lineRule="auto"/>
        <w:ind w:firstLine="480" w:firstLineChars="200"/>
        <w:rPr>
          <w:rFonts w:ascii="Arial, &quot;Microsoft YaHei&quot;" w:hAnsi="Arial, &quot;Microsoft YaHei&quot;" w:eastAsia="Arial, &quot;Microsoft YaHei&quot;" w:cs="Arial, &quot;Microsoft YaHei&quot;"/>
          <w:color w:val="000000"/>
          <w:highlight w:val="white"/>
          <w:lang w:eastAsia="zh-CN"/>
        </w:rPr>
      </w:pPr>
      <w:r>
        <w:rPr>
          <w:rFonts w:ascii="Arial, &quot;Microsoft YaHei&quot;" w:hAnsi="Arial, &quot;Microsoft YaHei&quot;" w:eastAsia="Arial, &quot;Microsoft YaHei&quot;" w:cs="Arial, &quot;Microsoft YaHei&quot;"/>
          <w:b/>
          <w:color w:val="000000"/>
          <w:highlight w:val="white"/>
          <w:lang w:eastAsia="zh-CN"/>
        </w:rPr>
        <w:t>材料一</w:t>
      </w:r>
      <w:r>
        <w:rPr>
          <w:rFonts w:ascii="Arial, &quot;Microsoft YaHei&quot;" w:hAnsi="Arial, &quot;Microsoft YaHei&quot;" w:eastAsia="Arial, &quot;Microsoft YaHei&quot;" w:cs="Arial, &quot;Microsoft YaHei&quot;"/>
          <w:color w:val="000000"/>
          <w:highlight w:val="white"/>
          <w:lang w:eastAsia="zh-CN"/>
        </w:rPr>
        <w:t>是个文言小片段，在材料作文中加入文言文，2019年江苏卷出现过，显得厚重有底蕴。这则名为“子路拯溺”的小故事，出自《吕氏春秋·察微》。意在鼓励乐于助人的人。此处意在倡导善有善报，付出就应该得到回报。</w:t>
      </w:r>
    </w:p>
    <w:p>
      <w:pPr>
        <w:spacing w:line="360" w:lineRule="auto"/>
        <w:ind w:firstLine="480" w:firstLineChars="200"/>
        <w:rPr>
          <w:rFonts w:ascii="Arial, &quot;Microsoft YaHei&quot;" w:hAnsi="Arial, &quot;Microsoft YaHei&quot;" w:eastAsia="Arial, &quot;Microsoft YaHei&quot;" w:cs="Arial, &quot;Microsoft YaHei&quot;"/>
          <w:color w:val="000000"/>
          <w:highlight w:val="white"/>
          <w:lang w:eastAsia="zh-CN"/>
        </w:rPr>
      </w:pPr>
      <w:r>
        <w:rPr>
          <w:rFonts w:ascii="Arial, &quot;Microsoft YaHei&quot;" w:hAnsi="Arial, &quot;Microsoft YaHei&quot;" w:eastAsia="Arial, &quot;Microsoft YaHei&quot;" w:cs="Arial, &quot;Microsoft YaHei&quot;"/>
          <w:color w:val="000000"/>
          <w:highlight w:val="white"/>
          <w:lang w:eastAsia="zh-CN"/>
        </w:rPr>
        <w:t>第一则：善行需要激励，行善者当有善报</w:t>
      </w:r>
    </w:p>
    <w:p>
      <w:pPr>
        <w:spacing w:line="360" w:lineRule="auto"/>
        <w:ind w:firstLine="460" w:firstLineChars="200"/>
        <w:rPr>
          <w:rFonts w:ascii="Arial, &quot;Microsoft YaHei&quot;" w:hAnsi="Arial, &quot;Microsoft YaHei&quot;" w:eastAsia="Arial, &quot;Microsoft YaHei&quot;" w:cs="Arial, &quot;Microsoft YaHei&quot;"/>
          <w:color w:val="000000"/>
          <w:highlight w:val="white"/>
          <w:lang w:eastAsia="zh-CN"/>
        </w:rPr>
      </w:pPr>
      <w:r>
        <w:rPr>
          <w:rFonts w:ascii="-apple-system-font, BlinkMacSys" w:hAnsi="-apple-system-font, BlinkMacSys" w:eastAsia="-apple-system-font, BlinkMacSys" w:cs="-apple-system-font, BlinkMacSys"/>
          <w:b/>
          <w:color w:val="2A2929"/>
          <w:sz w:val="23"/>
          <w:highlight w:val="white"/>
          <w:lang w:eastAsia="zh-CN"/>
        </w:rPr>
        <w:t>材料二</w:t>
      </w:r>
      <w:r>
        <w:rPr>
          <w:rFonts w:ascii="Arial, &quot;Microsoft YaHei&quot;" w:hAnsi="Arial, &quot;Microsoft YaHei&quot;" w:eastAsia="Arial, &quot;Microsoft YaHei&quot;" w:cs="Arial, &quot;Microsoft YaHei&quot;"/>
          <w:color w:val="000000"/>
          <w:highlight w:val="white"/>
          <w:lang w:eastAsia="zh-CN"/>
        </w:rPr>
        <w:t>的主人公苏明娟是中国希望工程标志性人物，她是“希望工程”的受益者，当年无数人为她献爱心，成就了她如今的锦鲤人生，她心怀感恩，并力尽所能将爱心传递下去。</w:t>
      </w:r>
    </w:p>
    <w:p>
      <w:pPr>
        <w:spacing w:line="360" w:lineRule="auto"/>
        <w:ind w:firstLine="480" w:firstLineChars="200"/>
        <w:rPr>
          <w:rFonts w:ascii="Arial, &quot;Microsoft YaHei&quot;" w:hAnsi="Arial, &quot;Microsoft YaHei&quot;" w:eastAsia="Arial, &quot;Microsoft YaHei&quot;" w:cs="Arial, &quot;Microsoft YaHei&quot;"/>
          <w:color w:val="000000"/>
          <w:highlight w:val="white"/>
          <w:lang w:eastAsia="zh-CN"/>
        </w:rPr>
      </w:pPr>
      <w:r>
        <w:rPr>
          <w:rFonts w:ascii="Arial, &quot;Microsoft YaHei&quot;" w:hAnsi="Arial, &quot;Microsoft YaHei&quot;" w:eastAsia="Arial, &quot;Microsoft YaHei&quot;" w:cs="Arial, &quot;Microsoft YaHei&quot;"/>
          <w:color w:val="000000"/>
          <w:highlight w:val="white"/>
          <w:lang w:eastAsia="zh-CN"/>
        </w:rPr>
        <w:t>第二则：善行需要传递，受善者理应扬善</w:t>
      </w:r>
    </w:p>
    <w:p>
      <w:pPr>
        <w:spacing w:line="360" w:lineRule="auto"/>
        <w:ind w:firstLine="460" w:firstLineChars="200"/>
        <w:rPr>
          <w:rFonts w:ascii="Arial" w:hAnsi="Arial" w:eastAsia="Arial" w:cs="Arial"/>
          <w:color w:val="000000"/>
          <w:highlight w:val="white"/>
          <w:lang w:eastAsia="zh-CN"/>
        </w:rPr>
      </w:pPr>
      <w:r>
        <w:rPr>
          <w:rFonts w:ascii="-apple-system-font, BlinkMacSys" w:hAnsi="-apple-system-font, BlinkMacSys" w:eastAsia="-apple-system-font, BlinkMacSys" w:cs="-apple-system-font, BlinkMacSys"/>
          <w:b/>
          <w:color w:val="2A2929"/>
          <w:sz w:val="23"/>
          <w:highlight w:val="white"/>
          <w:lang w:eastAsia="zh-CN"/>
        </w:rPr>
        <w:t>材料三</w:t>
      </w:r>
      <w:r>
        <w:rPr>
          <w:rFonts w:ascii="Arial, &quot;Microsoft YaHei&quot;" w:hAnsi="Arial, &quot;Microsoft YaHei&quot;" w:eastAsia="Arial, &quot;Microsoft YaHei&quot;" w:cs="Arial, &quot;Microsoft YaHei&quot;"/>
          <w:color w:val="000000"/>
          <w:highlight w:val="white"/>
          <w:lang w:eastAsia="zh-CN"/>
        </w:rPr>
        <w:t>和2020年最大事件“抗疫”有关，湖北大考作文命题不会也不应脱离这一宏大背景，2020年全国卷一作文也难以避免和新冠疫情产生交集。“山川异域，风月同天”，中国疫情爆发，世界援助中国。</w:t>
      </w:r>
      <w:r>
        <w:rPr>
          <w:rFonts w:ascii="Arial" w:hAnsi="Arial" w:eastAsia="Arial" w:cs="Arial"/>
          <w:color w:val="000000"/>
          <w:highlight w:val="white"/>
          <w:lang w:eastAsia="zh-CN"/>
        </w:rPr>
        <w:t>中国的上半场，世界的下半场。随着国内疫情逐渐稳定，中国心怀感恩开始海外支援，用"中国温度"温暖世界。</w:t>
      </w:r>
    </w:p>
    <w:p>
      <w:pPr>
        <w:spacing w:line="360" w:lineRule="auto"/>
        <w:ind w:firstLine="480" w:firstLineChars="200"/>
        <w:rPr>
          <w:rFonts w:ascii="Arial, &quot;Microsoft YaHei&quot;" w:hAnsi="Arial, &quot;Microsoft YaHei&quot;" w:eastAsia="Arial, &quot;Microsoft YaHei&quot;" w:cs="Arial, &quot;Microsoft YaHei&quot;"/>
          <w:color w:val="000000"/>
          <w:highlight w:val="white"/>
          <w:lang w:eastAsia="zh-CN"/>
        </w:rPr>
      </w:pPr>
      <w:r>
        <w:rPr>
          <w:rFonts w:ascii="Arial, &quot;Microsoft YaHei&quot;" w:hAnsi="Arial, &quot;Microsoft YaHei&quot;" w:eastAsia="Arial, &quot;Microsoft YaHei&quot;" w:cs="Arial, &quot;Microsoft YaHei&quot;"/>
          <w:color w:val="000000"/>
          <w:highlight w:val="white"/>
          <w:lang w:eastAsia="zh-CN"/>
        </w:rPr>
        <w:t>第三则：善行不分民族国界，世界需要爱与感谢</w:t>
      </w:r>
    </w:p>
    <w:p>
      <w:pPr>
        <w:spacing w:line="360" w:lineRule="auto"/>
        <w:ind w:firstLine="480" w:firstLineChars="200"/>
        <w:rPr>
          <w:rFonts w:ascii="Arial, &quot;Microsoft YaHei&quot;" w:hAnsi="Arial, &quot;Microsoft YaHei&quot;" w:eastAsia="Arial, &quot;Microsoft YaHei&quot;" w:cs="Arial, &quot;Microsoft YaHei&quot;"/>
          <w:color w:val="000000"/>
          <w:highlight w:val="white"/>
          <w:lang w:eastAsia="zh-CN"/>
        </w:rPr>
      </w:pPr>
      <w:r>
        <w:rPr>
          <w:rFonts w:ascii="Arial, &quot;Microsoft YaHei&quot;" w:hAnsi="Arial, &quot;Microsoft YaHei&quot;" w:eastAsia="Arial, &quot;Microsoft YaHei&quot;" w:cs="Arial, &quot;Microsoft YaHei&quot;"/>
          <w:color w:val="000000"/>
          <w:highlight w:val="white"/>
          <w:lang w:eastAsia="zh-CN"/>
        </w:rPr>
        <w:t>三则材料综合来看，无论古代、现代，不管国内国外，从个人到集体都推崇善行，践行善举。正所谓，岁月不居，善道永存；灾难不止，爱心不灭；善是古今社会最温暖的砝码，爱是人类世界都通用的语言……</w:t>
      </w:r>
    </w:p>
    <w:p>
      <w:pPr>
        <w:spacing w:line="360" w:lineRule="auto"/>
        <w:ind w:firstLine="480" w:firstLineChars="200"/>
        <w:rPr>
          <w:rFonts w:ascii="Arial, &quot;Microsoft YaHei&quot;" w:hAnsi="Arial, &quot;Microsoft YaHei&quot;" w:eastAsia="Arial, &quot;Microsoft YaHei&quot;" w:cs="Arial, &quot;Microsoft YaHei&quot;"/>
          <w:color w:val="000000"/>
          <w:highlight w:val="white"/>
          <w:lang w:eastAsia="zh-CN"/>
        </w:rPr>
      </w:pPr>
      <w:r>
        <w:rPr>
          <w:rFonts w:ascii="Arial, &quot;Microsoft YaHei&quot;" w:hAnsi="Arial, &quot;Microsoft YaHei&quot;" w:eastAsia="Arial, &quot;Microsoft YaHei&quot;" w:cs="Arial, &quot;Microsoft YaHei&quot;"/>
          <w:color w:val="000000"/>
          <w:highlight w:val="white"/>
          <w:lang w:eastAsia="zh-CN"/>
        </w:rPr>
        <w:t>作文的情境限制和驱动认为是“</w:t>
      </w:r>
      <w:r>
        <w:rPr>
          <w:rFonts w:ascii="-apple-system-font, BlinkMacSys" w:hAnsi="-apple-system-font, BlinkMacSys" w:eastAsia="-apple-system-font, BlinkMacSys" w:cs="-apple-system-font, BlinkMacSys"/>
          <w:b/>
          <w:color w:val="2A2929"/>
          <w:sz w:val="23"/>
          <w:highlight w:val="white"/>
          <w:lang w:eastAsia="zh-CN"/>
        </w:rPr>
        <w:t>以上材料触发了你怎样的思考与感悟？请据此写一篇文章。</w:t>
      </w:r>
      <w:r>
        <w:rPr>
          <w:rFonts w:ascii="Arial, &quot;Microsoft YaHei&quot;" w:hAnsi="Arial, &quot;Microsoft YaHei&quot;" w:eastAsia="Arial, &quot;Microsoft YaHei&quot;" w:cs="Arial, &quot;Microsoft YaHei&quot;"/>
          <w:color w:val="000000"/>
          <w:highlight w:val="white"/>
          <w:lang w:eastAsia="zh-CN"/>
        </w:rPr>
        <w:t>”并未要求综合立意，可以从一则材料立意也可以综合考量，自由空间比较大。</w:t>
      </w:r>
    </w:p>
    <w:p>
      <w:pPr>
        <w:spacing w:line="360" w:lineRule="auto"/>
        <w:ind w:firstLine="482" w:firstLineChars="200"/>
        <w:jc w:val="center"/>
        <w:rPr>
          <w:rFonts w:ascii="宋体" w:hAnsi="宋体" w:eastAsia="宋体" w:cs="宋体"/>
          <w:b/>
          <w:color w:val="333333"/>
          <w:highlight w:val="white"/>
          <w:lang w:eastAsia="zh-CN"/>
        </w:rPr>
      </w:pPr>
    </w:p>
    <w:p>
      <w:pPr>
        <w:spacing w:line="360" w:lineRule="auto"/>
        <w:ind w:firstLine="482" w:firstLineChars="200"/>
        <w:jc w:val="center"/>
        <w:rPr>
          <w:rFonts w:ascii="宋体" w:hAnsi="宋体" w:eastAsia="宋体" w:cs="宋体"/>
          <w:b/>
          <w:color w:val="333333"/>
          <w:highlight w:val="white"/>
          <w:lang w:eastAsia="zh-CN"/>
        </w:rPr>
      </w:pPr>
      <w:r>
        <w:rPr>
          <w:rFonts w:ascii="宋体" w:hAnsi="宋体" w:eastAsia="宋体" w:cs="宋体"/>
          <w:b/>
          <w:color w:val="333333"/>
          <w:highlight w:val="white"/>
          <w:lang w:eastAsia="zh-CN"/>
        </w:rPr>
        <w:t>优秀标题举例</w:t>
      </w:r>
    </w:p>
    <w:p>
      <w:pPr>
        <w:spacing w:line="360" w:lineRule="auto"/>
        <w:ind w:firstLine="480" w:firstLineChars="200"/>
        <w:jc w:val="center"/>
        <w:rPr>
          <w:rFonts w:ascii="宋体" w:hAnsi="宋体" w:eastAsia="宋体" w:cs="宋体"/>
          <w:color w:val="000000"/>
          <w:highlight w:val="white"/>
          <w:lang w:eastAsia="zh-CN"/>
        </w:rPr>
      </w:pPr>
      <w:r>
        <w:rPr>
          <w:rFonts w:ascii="宋体" w:hAnsi="宋体" w:eastAsia="宋体" w:cs="宋体"/>
          <w:color w:val="000000"/>
          <w:highlight w:val="white"/>
          <w:lang w:eastAsia="zh-CN"/>
        </w:rPr>
        <w:t>《爱出者爱返》</w:t>
      </w:r>
    </w:p>
    <w:p>
      <w:pPr>
        <w:spacing w:line="360" w:lineRule="auto"/>
        <w:ind w:firstLine="480" w:firstLineChars="200"/>
        <w:jc w:val="center"/>
        <w:rPr>
          <w:rFonts w:ascii="宋体" w:hAnsi="宋体" w:eastAsia="宋体" w:cs="宋体"/>
          <w:color w:val="000000"/>
          <w:highlight w:val="white"/>
          <w:lang w:eastAsia="zh-CN"/>
        </w:rPr>
      </w:pPr>
      <w:r>
        <w:rPr>
          <w:rFonts w:ascii="宋体" w:hAnsi="宋体" w:eastAsia="宋体" w:cs="宋体"/>
          <w:color w:val="000000"/>
          <w:highlight w:val="white"/>
          <w:lang w:eastAsia="zh-CN"/>
        </w:rPr>
        <w:t>《拥抱爱 勇敢爱》</w:t>
      </w:r>
    </w:p>
    <w:p>
      <w:pPr>
        <w:spacing w:line="360" w:lineRule="auto"/>
        <w:ind w:firstLine="480" w:firstLineChars="200"/>
        <w:jc w:val="center"/>
        <w:rPr>
          <w:rFonts w:ascii="宋体" w:hAnsi="宋体" w:eastAsia="宋体" w:cs="宋体"/>
          <w:color w:val="000000"/>
          <w:highlight w:val="white"/>
          <w:lang w:eastAsia="zh-CN"/>
        </w:rPr>
      </w:pPr>
      <w:r>
        <w:rPr>
          <w:rFonts w:ascii="宋体" w:hAnsi="宋体" w:eastAsia="宋体" w:cs="宋体"/>
          <w:color w:val="000000"/>
          <w:highlight w:val="white"/>
          <w:lang w:eastAsia="zh-CN"/>
        </w:rPr>
        <w:t>《</w:t>
      </w:r>
      <w:r>
        <w:rPr>
          <w:rFonts w:ascii="Arial, &quot;Microsoft YaHei&quot;" w:hAnsi="Arial, &quot;Microsoft YaHei&quot;" w:eastAsia="Arial, &quot;Microsoft YaHei&quot;" w:cs="Arial, &quot;Microsoft YaHei&quot;"/>
          <w:color w:val="000000"/>
          <w:highlight w:val="white"/>
          <w:lang w:eastAsia="zh-CN"/>
        </w:rPr>
        <w:t>善行需要激励</w:t>
      </w:r>
      <w:r>
        <w:rPr>
          <w:rFonts w:ascii="宋体" w:hAnsi="宋体" w:eastAsia="宋体" w:cs="宋体"/>
          <w:color w:val="000000"/>
          <w:highlight w:val="white"/>
          <w:lang w:eastAsia="zh-CN"/>
        </w:rPr>
        <w:t>》</w:t>
      </w:r>
    </w:p>
    <w:p>
      <w:pPr>
        <w:spacing w:line="360" w:lineRule="auto"/>
        <w:ind w:firstLine="480" w:firstLineChars="200"/>
        <w:jc w:val="center"/>
        <w:rPr>
          <w:rFonts w:ascii="宋体" w:hAnsi="宋体" w:eastAsia="宋体" w:cs="宋体"/>
          <w:color w:val="000000"/>
          <w:highlight w:val="white"/>
          <w:lang w:eastAsia="zh-CN"/>
        </w:rPr>
      </w:pPr>
      <w:r>
        <w:rPr>
          <w:rFonts w:ascii="宋体" w:hAnsi="宋体" w:eastAsia="宋体" w:cs="宋体"/>
          <w:color w:val="000000"/>
          <w:highlight w:val="white"/>
          <w:lang w:eastAsia="zh-CN"/>
        </w:rPr>
        <w:t>《</w:t>
      </w:r>
      <w:r>
        <w:rPr>
          <w:rFonts w:ascii="Arial, &quot;Microsoft YaHei&quot;" w:hAnsi="Arial, &quot;Microsoft YaHei&quot;" w:eastAsia="Arial, &quot;Microsoft YaHei&quot;" w:cs="Arial, &quot;Microsoft YaHei&quot;"/>
          <w:color w:val="000000"/>
          <w:highlight w:val="white"/>
          <w:lang w:eastAsia="zh-CN"/>
        </w:rPr>
        <w:t>受善者理应扬善</w:t>
      </w:r>
      <w:r>
        <w:rPr>
          <w:rFonts w:ascii="宋体" w:hAnsi="宋体" w:eastAsia="宋体" w:cs="宋体"/>
          <w:color w:val="000000"/>
          <w:highlight w:val="white"/>
          <w:lang w:eastAsia="zh-CN"/>
        </w:rPr>
        <w:t>》</w:t>
      </w:r>
    </w:p>
    <w:p>
      <w:pPr>
        <w:spacing w:line="360" w:lineRule="auto"/>
        <w:ind w:firstLine="480" w:firstLineChars="200"/>
        <w:jc w:val="center"/>
        <w:rPr>
          <w:rFonts w:ascii="Arial, &quot;Microsoft YaHei&quot;" w:hAnsi="Arial, &quot;Microsoft YaHei&quot;" w:eastAsia="Arial, &quot;Microsoft YaHei&quot;" w:cs="Arial, &quot;Microsoft YaHei&quot;"/>
          <w:color w:val="000000"/>
          <w:highlight w:val="white"/>
          <w:lang w:eastAsia="zh-CN"/>
        </w:rPr>
      </w:pPr>
      <w:r>
        <w:rPr>
          <w:rFonts w:ascii="Arial, &quot;Microsoft YaHei&quot;" w:hAnsi="Arial, &quot;Microsoft YaHei&quot;" w:eastAsia="Arial, &quot;Microsoft YaHei&quot;" w:cs="Arial, &quot;Microsoft YaHei&quot;"/>
          <w:color w:val="000000"/>
          <w:highlight w:val="white"/>
          <w:lang w:eastAsia="zh-CN"/>
        </w:rPr>
        <w:t>《世界需要爱与感谢》</w:t>
      </w:r>
    </w:p>
    <w:p>
      <w:pPr>
        <w:spacing w:line="360" w:lineRule="auto"/>
        <w:ind w:firstLine="480" w:firstLineChars="200"/>
        <w:jc w:val="center"/>
        <w:rPr>
          <w:rFonts w:ascii="宋体" w:hAnsi="宋体" w:eastAsia="宋体" w:cs="宋体"/>
          <w:color w:val="000000"/>
          <w:highlight w:val="white"/>
          <w:lang w:eastAsia="zh-CN"/>
        </w:rPr>
      </w:pPr>
      <w:r>
        <w:rPr>
          <w:rFonts w:ascii="宋体" w:hAnsi="宋体" w:eastAsia="宋体" w:cs="宋体"/>
          <w:color w:val="000000"/>
          <w:highlight w:val="white"/>
          <w:lang w:eastAsia="zh-CN"/>
        </w:rPr>
        <w:t>《岁月不居 善道永存》</w:t>
      </w:r>
    </w:p>
    <w:p>
      <w:pPr>
        <w:spacing w:line="360" w:lineRule="auto"/>
        <w:ind w:firstLine="480" w:firstLineChars="200"/>
        <w:jc w:val="center"/>
        <w:rPr>
          <w:rFonts w:ascii="宋体" w:hAnsi="宋体" w:eastAsia="宋体" w:cs="宋体"/>
          <w:color w:val="000000"/>
          <w:highlight w:val="white"/>
          <w:lang w:eastAsia="zh-CN"/>
        </w:rPr>
      </w:pPr>
      <w:r>
        <w:rPr>
          <w:rFonts w:ascii="宋体" w:hAnsi="宋体" w:eastAsia="宋体" w:cs="宋体"/>
          <w:color w:val="000000"/>
          <w:highlight w:val="white"/>
          <w:lang w:eastAsia="zh-CN"/>
        </w:rPr>
        <w:t>《人类不歇 爱心不灭》</w:t>
      </w:r>
    </w:p>
    <w:p>
      <w:pPr>
        <w:spacing w:line="360" w:lineRule="auto"/>
        <w:ind w:firstLine="480" w:firstLineChars="200"/>
        <w:jc w:val="center"/>
        <w:rPr>
          <w:rFonts w:ascii="宋体" w:hAnsi="宋体" w:eastAsia="宋体" w:cs="宋体"/>
          <w:color w:val="000000"/>
          <w:highlight w:val="white"/>
          <w:lang w:eastAsia="zh-CN"/>
        </w:rPr>
      </w:pPr>
      <w:r>
        <w:rPr>
          <w:rFonts w:ascii="宋体" w:hAnsi="宋体" w:eastAsia="宋体" w:cs="宋体"/>
          <w:color w:val="000000"/>
          <w:highlight w:val="white"/>
          <w:lang w:eastAsia="zh-CN"/>
        </w:rPr>
        <w:t>《善是社会最暖的砝码》</w:t>
      </w:r>
    </w:p>
    <w:p>
      <w:pPr>
        <w:spacing w:line="360" w:lineRule="auto"/>
        <w:ind w:firstLine="480" w:firstLineChars="200"/>
        <w:jc w:val="center"/>
        <w:rPr>
          <w:rFonts w:ascii="宋体" w:hAnsi="宋体" w:eastAsia="宋体" w:cs="宋体"/>
          <w:color w:val="000000"/>
          <w:highlight w:val="white"/>
          <w:lang w:eastAsia="zh-CN"/>
        </w:rPr>
      </w:pPr>
      <w:r>
        <w:rPr>
          <w:rFonts w:ascii="宋体" w:hAnsi="宋体" w:eastAsia="宋体" w:cs="宋体"/>
          <w:color w:val="000000"/>
          <w:highlight w:val="white"/>
          <w:lang w:eastAsia="zh-CN"/>
        </w:rPr>
        <w:t>《爱是世界通用的语言》</w:t>
      </w:r>
    </w:p>
    <w:p>
      <w:pPr>
        <w:spacing w:line="360" w:lineRule="auto"/>
        <w:ind w:firstLine="480" w:firstLineChars="200"/>
        <w:jc w:val="center"/>
        <w:rPr>
          <w:rFonts w:ascii="宋体" w:hAnsi="宋体" w:eastAsia="宋体" w:cs="宋体"/>
          <w:color w:val="000000"/>
          <w:highlight w:val="white"/>
          <w:lang w:eastAsia="zh-CN"/>
        </w:rPr>
      </w:pPr>
    </w:p>
    <w:p>
      <w:pPr>
        <w:spacing w:line="360" w:lineRule="auto"/>
        <w:ind w:firstLine="480" w:firstLineChars="200"/>
        <w:jc w:val="center"/>
        <w:rPr>
          <w:rFonts w:ascii="宋体" w:hAnsi="宋体" w:eastAsia="宋体" w:cs="宋体"/>
          <w:color w:val="000000"/>
          <w:highlight w:val="white"/>
        </w:rPr>
      </w:pPr>
    </w:p>
    <w:p>
      <w:pPr>
        <w:spacing w:line="360" w:lineRule="auto"/>
        <w:ind w:firstLine="480" w:firstLineChars="200"/>
        <w:jc w:val="center"/>
        <w:rPr>
          <w:rFonts w:ascii="宋体" w:hAnsi="宋体" w:eastAsia="宋体" w:cs="宋体"/>
          <w:color w:val="000000"/>
          <w:highlight w:val="white"/>
        </w:rPr>
      </w:pPr>
    </w:p>
    <w:p>
      <w:pPr>
        <w:spacing w:line="360" w:lineRule="auto"/>
        <w:ind w:firstLine="582" w:firstLineChars="200"/>
        <w:rPr>
          <w:rFonts w:ascii="微软雅黑" w:hAnsi="微软雅黑" w:eastAsia="微软雅黑" w:cs="微软雅黑"/>
          <w:b/>
          <w:color w:val="184583"/>
          <w:sz w:val="29"/>
          <w:highlight w:val="white"/>
          <w:lang w:eastAsia="zh-CN"/>
        </w:rPr>
      </w:pPr>
      <w:r>
        <w:rPr>
          <w:rFonts w:hint="eastAsia" w:ascii="微软雅黑" w:hAnsi="微软雅黑" w:cs="微软雅黑"/>
          <w:b/>
          <w:color w:val="184583"/>
          <w:sz w:val="29"/>
          <w:highlight w:val="white"/>
          <w:lang w:eastAsia="zh-CN"/>
        </w:rPr>
        <w:t>优秀</w:t>
      </w:r>
      <w:r>
        <w:rPr>
          <w:rFonts w:ascii="微软雅黑" w:hAnsi="微软雅黑" w:eastAsia="微软雅黑" w:cs="微软雅黑"/>
          <w:b/>
          <w:color w:val="184583"/>
          <w:sz w:val="29"/>
          <w:highlight w:val="white"/>
          <w:lang w:eastAsia="zh-CN"/>
        </w:rPr>
        <w:t>作文1</w:t>
      </w:r>
    </w:p>
    <w:p>
      <w:pPr>
        <w:spacing w:line="360" w:lineRule="auto"/>
        <w:ind w:firstLine="482" w:firstLineChars="200"/>
        <w:jc w:val="center"/>
        <w:rPr>
          <w:rFonts w:ascii="宋体" w:hAnsi="宋体" w:eastAsia="宋体" w:cs="宋体"/>
          <w:b/>
          <w:color w:val="000000"/>
          <w:highlight w:val="white"/>
          <w:lang w:eastAsia="zh-CN"/>
        </w:rPr>
      </w:pPr>
      <w:r>
        <w:rPr>
          <w:rFonts w:ascii="宋体" w:hAnsi="宋体" w:eastAsia="宋体" w:cs="宋体"/>
          <w:b/>
          <w:color w:val="000000"/>
          <w:highlight w:val="white"/>
          <w:lang w:eastAsia="zh-CN"/>
        </w:rPr>
        <w:t>拥抱爱勇敢爱</w:t>
      </w:r>
    </w:p>
    <w:p>
      <w:pPr>
        <w:spacing w:line="360" w:lineRule="auto"/>
        <w:ind w:firstLine="480" w:firstLineChars="200"/>
        <w:jc w:val="center"/>
        <w:rPr>
          <w:rFonts w:ascii="宋体" w:hAnsi="宋体" w:eastAsia="宋体" w:cs="宋体"/>
          <w:color w:val="000000"/>
          <w:highlight w:val="white"/>
          <w:lang w:eastAsia="zh-CN"/>
        </w:rPr>
      </w:pPr>
      <w:r>
        <w:rPr>
          <w:rFonts w:ascii="宋体" w:hAnsi="宋体" w:eastAsia="宋体" w:cs="宋体"/>
          <w:color w:val="000000"/>
          <w:highlight w:val="white"/>
          <w:lang w:eastAsia="zh-CN"/>
        </w:rPr>
        <w:t>王琳琳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color w:val="000000"/>
          <w:highlight w:val="white"/>
          <w:lang w:eastAsia="zh-CN"/>
        </w:rPr>
      </w:pPr>
      <w:r>
        <w:rPr>
          <w:rFonts w:ascii="宋体" w:hAnsi="宋体" w:eastAsia="宋体" w:cs="宋体"/>
          <w:color w:val="000000"/>
          <w:highlight w:val="white"/>
          <w:lang w:eastAsia="zh-CN"/>
        </w:rPr>
        <w:t>人本是散落的珠子，随地乱滚，爱就是那根柔弱又强韧的细丝，将人与人连成为社会。播种爱，拥抱爱，感谢爱，传递爱，这世界不再四下散落，无助凄凉。</w:t>
      </w:r>
    </w:p>
    <w:p>
      <w:pPr>
        <w:spacing w:line="360" w:lineRule="auto"/>
        <w:ind w:firstLine="482" w:firstLineChars="200"/>
        <w:rPr>
          <w:rFonts w:ascii="宋体" w:hAnsi="宋体" w:eastAsia="宋体" w:cs="宋体"/>
          <w:b/>
          <w:color w:val="000000"/>
          <w:highlight w:val="white"/>
          <w:lang w:eastAsia="zh-CN"/>
        </w:rPr>
      </w:pPr>
      <w:r>
        <w:rPr>
          <w:rFonts w:ascii="宋体" w:hAnsi="宋体" w:eastAsia="宋体" w:cs="宋体"/>
          <w:b/>
          <w:color w:val="000000"/>
          <w:highlight w:val="white"/>
          <w:lang w:eastAsia="zh-CN"/>
        </w:rPr>
        <w:t>席慕容说：生命是一条奔流不息的河，我们都是那个过河的人。就让爱在左岸，情在右岸，随时撒下爱的种子，将生命长河点缀得花香弥漫，让“春水碧于天，画船听雨眠”。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color w:val="000000"/>
          <w:highlight w:val="white"/>
          <w:lang w:eastAsia="zh-CN"/>
        </w:rPr>
      </w:pPr>
      <w:r>
        <w:rPr>
          <w:rFonts w:ascii="宋体" w:hAnsi="宋体" w:eastAsia="宋体" w:cs="宋体"/>
          <w:color w:val="000000"/>
          <w:highlight w:val="white"/>
          <w:lang w:eastAsia="zh-CN"/>
        </w:rPr>
        <w:t>用第一抹光线的纯净，为世界画一双眼睛。左腿高位截肢的杜诚诚，播下爱，坚持“为盲人讲电影”，给黑暗中的人传递“光明”。用第一朵花开的声音，为世界唱一首歌曲。“你退后，让我来！”扫雷英雄杜富国的爱，铁骨铮铮。他失去了双眼，却留给战友安然无恙的春天。让第一缕微风的清新，成为幸福生活的印迹。砀山“励志女孩”李娟，成立娟秀电商公司，不但实现自家脱贫，还带领乡亲脱贫致富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color w:val="000000"/>
          <w:highlight w:val="white"/>
          <w:lang w:eastAsia="zh-CN"/>
        </w:rPr>
      </w:pPr>
      <w:r>
        <w:rPr>
          <w:rFonts w:ascii="宋体" w:hAnsi="宋体" w:eastAsia="宋体" w:cs="宋体"/>
          <w:color w:val="000000"/>
          <w:highlight w:val="white"/>
          <w:lang w:eastAsia="zh-CN"/>
        </w:rPr>
        <w:t>《道德经》有言：“既以为人，己愈有；既以与人，己愈多。”长河之途，前行之路，我们同舟共济，让春水碧于天，让花香弥漫。</w:t>
      </w:r>
    </w:p>
    <w:p>
      <w:pPr>
        <w:spacing w:line="360" w:lineRule="auto"/>
        <w:ind w:firstLine="482" w:firstLineChars="200"/>
        <w:rPr>
          <w:rFonts w:ascii="宋体" w:hAnsi="宋体" w:eastAsia="宋体" w:cs="宋体"/>
          <w:b/>
          <w:color w:val="000000"/>
          <w:highlight w:val="white"/>
          <w:lang w:eastAsia="zh-CN"/>
        </w:rPr>
      </w:pPr>
      <w:r>
        <w:rPr>
          <w:rFonts w:ascii="宋体" w:hAnsi="宋体" w:eastAsia="宋体" w:cs="宋体"/>
          <w:b/>
          <w:color w:val="000000"/>
          <w:highlight w:val="white"/>
          <w:lang w:eastAsia="zh-CN"/>
        </w:rPr>
        <w:t>毕淑敏言：知道谢每一粒种子每一粒清风，也知道要早起播种和御风而行。拥抱爱，感谢爱，使得穿花拂叶的航行者途遇险滩不觉无助，有泪可挥不觉悲凉。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color w:val="000000"/>
          <w:highlight w:val="white"/>
          <w:lang w:eastAsia="zh-CN"/>
        </w:rPr>
      </w:pPr>
      <w:r>
        <w:rPr>
          <w:rFonts w:ascii="宋体" w:hAnsi="宋体" w:eastAsia="宋体" w:cs="宋体"/>
          <w:color w:val="000000"/>
          <w:highlight w:val="white"/>
          <w:lang w:eastAsia="zh-CN"/>
        </w:rPr>
        <w:t>零八年，国之殇。当只有三岁的“敬礼男孩”郎铮被救出时，他用微弱的力量举起了右手，敬礼！就是这敬礼，如清风轻拂，给了拯救他的军人无尽的感谢，让牵肠挂肚的国人有泪可挥不觉悲凉。十二年后，疫情肆虐。佘沙，“我和其他护士不一样，我是汶川人”，把曾经来自四面八方的爱，毫不犹豫地支援到了前线。爱的传递，让在疫情中苦苦挣扎的人，不觉无助凄凉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color w:val="000000"/>
          <w:highlight w:val="white"/>
          <w:lang w:eastAsia="zh-CN"/>
        </w:rPr>
      </w:pPr>
      <w:r>
        <w:rPr>
          <w:rFonts w:ascii="宋体" w:hAnsi="宋体" w:eastAsia="宋体" w:cs="宋体"/>
          <w:color w:val="000000"/>
          <w:highlight w:val="white"/>
          <w:lang w:eastAsia="zh-CN"/>
        </w:rPr>
        <w:t>“东风好作阳和使，逢草逢花报发生”，爱的清风催发爱的花朵。心手相牵，没有翻不过的高山，没有过不去的险滩。</w:t>
      </w:r>
    </w:p>
    <w:p>
      <w:pPr>
        <w:spacing w:line="360" w:lineRule="auto"/>
        <w:ind w:firstLine="482" w:firstLineChars="200"/>
        <w:rPr>
          <w:rFonts w:ascii="宋体" w:hAnsi="宋体" w:eastAsia="宋体" w:cs="宋体"/>
          <w:b/>
          <w:color w:val="000000"/>
          <w:highlight w:val="white"/>
          <w:lang w:eastAsia="zh-CN"/>
        </w:rPr>
      </w:pPr>
      <w:r>
        <w:rPr>
          <w:rFonts w:ascii="宋体" w:hAnsi="宋体" w:eastAsia="宋体" w:cs="宋体"/>
          <w:b/>
          <w:color w:val="000000"/>
          <w:highlight w:val="white"/>
          <w:lang w:eastAsia="zh-CN"/>
        </w:rPr>
        <w:t>泰戈尔呼吁：让我的爱，像阳光一样包围着你，并给予你光辉灿烂的自由。爱，不分国界。让人类命运共同体的诺亚方舟，驶向真善美的新时代。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color w:val="000000"/>
          <w:highlight w:val="white"/>
          <w:lang w:eastAsia="zh-CN"/>
        </w:rPr>
      </w:pPr>
      <w:r>
        <w:rPr>
          <w:rFonts w:ascii="宋体" w:hAnsi="宋体" w:eastAsia="宋体" w:cs="宋体"/>
          <w:color w:val="000000"/>
          <w:highlight w:val="white"/>
          <w:lang w:eastAsia="zh-CN"/>
        </w:rPr>
        <w:t>国有界，病毒传播却不分民族和国家。疫情当前，若坚持当私利当道，以邻为壑，必将让一些国家则陷入满目疮痍、哀鸿遍野的黑暗泥淖。此时的我们，应抛却私利，拥抱爱，传递爱，合作应对。一如克服困难给予我们慰问、捐款、援助医疗物资的世界各国，带给我们寒冬里“患难见真情”的暖阳；又如捂着伤口，忍住悲伤，向多国提供援助的我们，撒下“人类命运共同体”灿烂的阳光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color w:val="000000"/>
          <w:highlight w:val="white"/>
          <w:lang w:eastAsia="zh-CN"/>
        </w:rPr>
      </w:pPr>
      <w:r>
        <w:rPr>
          <w:rFonts w:ascii="宋体" w:hAnsi="宋体" w:eastAsia="宋体" w:cs="宋体"/>
          <w:color w:val="000000"/>
          <w:highlight w:val="white"/>
          <w:lang w:eastAsia="zh-CN"/>
        </w:rPr>
        <w:t>一粒沙里见世界，一朵花里见天国。救人受牛的子路，让“鲁人必多拯溺水者”；曾得到帮助的苏明娟，将爱传递，让希望工程更靠近希望；疫情肆虐，受世界援助的我们又向多国伸出援手。周恩来言：“我身虽瘦，必肥天下。”播种爱，拥抱爱，感谢爱，传递爱！让爱被遇见，被感知，被期待，为更多人带去信心和希望，为不再散落无助的社会注入正能量。</w:t>
      </w:r>
    </w:p>
    <w:p>
      <w:pPr>
        <w:spacing w:line="360" w:lineRule="auto"/>
        <w:ind w:firstLine="582" w:firstLineChars="200"/>
        <w:rPr>
          <w:rFonts w:ascii="微软雅黑" w:hAnsi="微软雅黑" w:cs="微软雅黑"/>
          <w:b/>
          <w:color w:val="021EAA"/>
          <w:sz w:val="29"/>
          <w:highlight w:val="white"/>
          <w:lang w:eastAsia="zh-CN"/>
        </w:rPr>
      </w:pPr>
      <w:r>
        <w:rPr>
          <w:rFonts w:hint="eastAsia" w:ascii="微软雅黑" w:hAnsi="微软雅黑" w:cs="微软雅黑"/>
          <w:b/>
          <w:color w:val="184583"/>
          <w:sz w:val="29"/>
          <w:highlight w:val="white"/>
          <w:lang w:eastAsia="zh-CN"/>
        </w:rPr>
        <w:t>优秀</w:t>
      </w:r>
      <w:r>
        <w:rPr>
          <w:rFonts w:ascii="微软雅黑" w:hAnsi="微软雅黑" w:eastAsia="微软雅黑" w:cs="微软雅黑"/>
          <w:b/>
          <w:color w:val="184583"/>
          <w:sz w:val="29"/>
          <w:highlight w:val="white"/>
          <w:lang w:eastAsia="zh-CN"/>
        </w:rPr>
        <w:t>作文</w:t>
      </w:r>
    </w:p>
    <w:p>
      <w:pPr>
        <w:spacing w:line="360" w:lineRule="auto"/>
        <w:ind w:firstLine="482" w:firstLineChars="200"/>
        <w:jc w:val="center"/>
        <w:rPr>
          <w:rFonts w:ascii="宋体" w:hAnsi="宋体" w:eastAsia="宋体" w:cs="宋体"/>
          <w:b/>
          <w:color w:val="000000"/>
          <w:highlight w:val="white"/>
          <w:lang w:eastAsia="zh-CN"/>
        </w:rPr>
      </w:pPr>
      <w:r>
        <w:rPr>
          <w:rFonts w:ascii="宋体" w:hAnsi="宋体" w:eastAsia="宋体" w:cs="宋体"/>
          <w:b/>
          <w:color w:val="000000"/>
          <w:highlight w:val="white"/>
          <w:lang w:eastAsia="zh-CN"/>
        </w:rPr>
        <w:t>爱出者爱返</w:t>
      </w:r>
    </w:p>
    <w:p>
      <w:pPr>
        <w:spacing w:line="360" w:lineRule="auto"/>
        <w:ind w:firstLine="480" w:firstLineChars="200"/>
        <w:jc w:val="center"/>
        <w:rPr>
          <w:rFonts w:ascii="宋体" w:hAnsi="宋体" w:eastAsia="宋体" w:cs="宋体"/>
          <w:color w:val="000000"/>
          <w:highlight w:val="white"/>
          <w:lang w:eastAsia="zh-CN"/>
        </w:rPr>
      </w:pPr>
      <w:r>
        <w:rPr>
          <w:rFonts w:ascii="宋体" w:hAnsi="宋体" w:eastAsia="宋体" w:cs="宋体"/>
          <w:color w:val="000000"/>
          <w:highlight w:val="white"/>
          <w:lang w:eastAsia="zh-CN"/>
        </w:rPr>
        <w:t>木木</w:t>
      </w:r>
    </w:p>
    <w:p>
      <w:pPr>
        <w:spacing w:line="360" w:lineRule="auto"/>
        <w:ind w:firstLine="480" w:firstLineChars="200"/>
        <w:rPr>
          <w:rFonts w:ascii="Calibri" w:hAnsi="Calibri" w:eastAsia="Calibri" w:cs="Calibri"/>
          <w:color w:val="000000"/>
          <w:highlight w:val="white"/>
          <w:lang w:eastAsia="zh-CN"/>
        </w:rPr>
      </w:pPr>
      <w:r>
        <w:rPr>
          <w:rFonts w:ascii="Calibri" w:hAnsi="Calibri" w:eastAsia="Calibri" w:cs="Calibri"/>
          <w:color w:val="000000"/>
          <w:highlight w:val="white"/>
          <w:lang w:eastAsia="zh-CN"/>
        </w:rPr>
        <w:t>人的一生是万里河山，来往无数过客。有人给山河添色，有人使日月无光，有人改他江流，有人塑他梁骨。大限到时，不过是立在山巅，江河回望。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color w:val="000000"/>
          <w:highlight w:val="white"/>
          <w:lang w:eastAsia="zh-CN"/>
        </w:rPr>
      </w:pPr>
      <w:r>
        <w:rPr>
          <w:rFonts w:ascii="宋体" w:hAnsi="宋体" w:eastAsia="宋体" w:cs="宋体"/>
          <w:color w:val="000000"/>
          <w:highlight w:val="white"/>
          <w:lang w:eastAsia="zh-CN"/>
        </w:rPr>
        <w:t>——题记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color w:val="000000"/>
          <w:highlight w:val="white"/>
          <w:lang w:eastAsia="zh-CN"/>
        </w:rPr>
      </w:pPr>
      <w:r>
        <w:rPr>
          <w:rFonts w:ascii="宋体" w:hAnsi="宋体" w:eastAsia="宋体" w:cs="宋体"/>
          <w:color w:val="000000"/>
          <w:highlight w:val="white"/>
          <w:lang w:eastAsia="zh-CN"/>
        </w:rPr>
        <w:t>贾谊在《新书》中写道：“爱出者爱返，福往者福来。”孔子称赞子路，只因他让“大公小私”成为常态，让“大公无私”成为美德；一代人记忆里的苏明娟终长成有能力回报爱的大姑娘；疫情阴霾下，中国捂着伤口帮助其他国家，诠释着人类命运共同体的含义，爱出者爱返，爱是生命的缘起，从爱出发，与爱相伴，生命就能收获温暖和幸福！</w:t>
      </w:r>
    </w:p>
    <w:p>
      <w:pPr>
        <w:spacing w:line="360" w:lineRule="auto"/>
        <w:ind w:firstLine="482" w:firstLineChars="200"/>
        <w:rPr>
          <w:rFonts w:ascii="宋体" w:hAnsi="宋体" w:eastAsia="宋体" w:cs="宋体"/>
          <w:b/>
          <w:color w:val="000000"/>
          <w:highlight w:val="white"/>
          <w:lang w:eastAsia="zh-CN"/>
        </w:rPr>
      </w:pPr>
      <w:r>
        <w:rPr>
          <w:rFonts w:ascii="宋体" w:hAnsi="宋体" w:eastAsia="宋体" w:cs="宋体"/>
          <w:b/>
          <w:color w:val="000000"/>
          <w:highlight w:val="white"/>
          <w:lang w:eastAsia="zh-CN"/>
        </w:rPr>
        <w:t>存心原不大，容得许多香。疫情下的凡人之爱，更具力量和温度！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color w:val="000000"/>
          <w:highlight w:val="white"/>
          <w:lang w:eastAsia="zh-CN"/>
        </w:rPr>
      </w:pPr>
      <w:r>
        <w:rPr>
          <w:rFonts w:ascii="宋体" w:hAnsi="宋体" w:eastAsia="宋体" w:cs="宋体"/>
          <w:color w:val="000000"/>
          <w:highlight w:val="white"/>
          <w:lang w:eastAsia="zh-CN"/>
        </w:rPr>
        <w:t>一粒种子交给大地，大地就会为它长出一片绿色。子路救人受牛，让世人明白帮助他人，利人利己，鼓励更多的人能投身其中。“我跟其他人不一样，我是汶川人”，这是四川省人民医院佘沙在报名援助武汉医务队时说的一句话；“汶川感恩您 武汉要雄起。”的标语贴在运送着汶川县村民们主动捐赠的</w:t>
      </w:r>
      <w:r>
        <w:rPr>
          <w:rFonts w:ascii="Calibri" w:hAnsi="Calibri" w:eastAsia="Calibri" w:cs="Calibri"/>
          <w:color w:val="000000"/>
          <w:highlight w:val="white"/>
          <w:lang w:eastAsia="zh-CN"/>
        </w:rPr>
        <w:t>100</w:t>
      </w:r>
      <w:r>
        <w:rPr>
          <w:rFonts w:ascii="宋体" w:hAnsi="宋体" w:eastAsia="宋体" w:cs="宋体"/>
          <w:color w:val="000000"/>
          <w:highlight w:val="white"/>
          <w:lang w:eastAsia="zh-CN"/>
        </w:rPr>
        <w:t>吨蔬菜的卡车上。爱出者爱返，一份又一份满怀感恩之心的爱，在疫情下的冬天，散发着春日的温暖；一位又一位平凡人的爱心，观照着人们生活的点点滴滴！</w:t>
      </w:r>
    </w:p>
    <w:p>
      <w:pPr>
        <w:spacing w:line="360" w:lineRule="auto"/>
        <w:ind w:firstLine="482" w:firstLineChars="200"/>
        <w:rPr>
          <w:rFonts w:ascii="宋体" w:hAnsi="宋体" w:eastAsia="宋体" w:cs="宋体"/>
          <w:b/>
          <w:color w:val="000000"/>
          <w:highlight w:val="white"/>
          <w:lang w:eastAsia="zh-CN"/>
        </w:rPr>
      </w:pPr>
      <w:r>
        <w:rPr>
          <w:rFonts w:ascii="宋体" w:hAnsi="宋体" w:eastAsia="宋体" w:cs="宋体"/>
          <w:b/>
          <w:color w:val="000000"/>
          <w:highlight w:val="white"/>
          <w:lang w:eastAsia="zh-CN"/>
        </w:rPr>
        <w:t>世界微尘里，吾宁爱与憎。疫情下慈善的力量，汇集爱，传递爱！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color w:val="000000"/>
          <w:highlight w:val="white"/>
          <w:lang w:eastAsia="zh-CN"/>
        </w:rPr>
      </w:pPr>
      <w:r>
        <w:rPr>
          <w:rFonts w:ascii="宋体" w:hAnsi="宋体" w:eastAsia="宋体" w:cs="宋体"/>
          <w:color w:val="000000"/>
          <w:highlight w:val="white"/>
          <w:lang w:eastAsia="zh-CN"/>
        </w:rPr>
        <w:t>一片云彩依偎在天空，天空就会为它带来丰沛的雨水。苏明娟，中国慈善事业发展的见证者，见证了爱的到来，见证着爱的传递！韩红爱心慈善基金会的创立始于韩红奶奶对韩红的爱，如今韩红把爱传递给更多的人，汶川大地震时她在；甘肃舟曲泥石流时她在；武汉疫情最严重时，她还在！韩红募捐3000万，亲自带着物资捐献给武汉八大医院，成为民间力量的代表。张爱玲说：“因为懂得，所以慈悲。”受过的苦，就不愿他人再吃自己吃过的苦，再走自己走过的路！</w:t>
      </w:r>
    </w:p>
    <w:p>
      <w:pPr>
        <w:spacing w:line="360" w:lineRule="auto"/>
        <w:ind w:firstLine="482" w:firstLineChars="200"/>
        <w:rPr>
          <w:rFonts w:ascii="宋体" w:hAnsi="宋体" w:eastAsia="宋体" w:cs="宋体"/>
          <w:b/>
          <w:color w:val="000000"/>
          <w:highlight w:val="white"/>
          <w:lang w:eastAsia="zh-CN"/>
        </w:rPr>
      </w:pPr>
      <w:r>
        <w:rPr>
          <w:rFonts w:ascii="宋体" w:hAnsi="宋体" w:eastAsia="宋体" w:cs="宋体"/>
          <w:b/>
          <w:color w:val="000000"/>
          <w:highlight w:val="white"/>
          <w:lang w:eastAsia="zh-CN"/>
        </w:rPr>
        <w:t>鹤鸣于九皋，声闻于天。疫情下的中国，一国驰援世界，捂着伤口，帮助国家，用行动诠释人类命运共同体的含义，彰显大国担当！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color w:val="000000"/>
          <w:highlight w:val="white"/>
          <w:lang w:eastAsia="zh-CN"/>
        </w:rPr>
      </w:pPr>
      <w:r>
        <w:rPr>
          <w:rFonts w:ascii="宋体" w:hAnsi="宋体" w:eastAsia="宋体" w:cs="宋体"/>
          <w:color w:val="000000"/>
          <w:highlight w:val="white"/>
          <w:lang w:eastAsia="zh-CN"/>
        </w:rPr>
        <w:t>《you滴答滴答</w:t>
      </w:r>
      <w:r>
        <w:rPr>
          <w:rFonts w:ascii="Calibri" w:hAnsi="Calibri" w:eastAsia="Calibri" w:cs="Calibri"/>
          <w:color w:val="000000"/>
          <w:highlight w:val="white"/>
          <w:lang w:eastAsia="zh-CN"/>
        </w:rPr>
        <w:t>me</w:t>
      </w:r>
      <w:r>
        <w:rPr>
          <w:rFonts w:ascii="宋体" w:hAnsi="宋体" w:eastAsia="宋体" w:cs="宋体"/>
          <w:color w:val="000000"/>
          <w:highlight w:val="white"/>
          <w:lang w:eastAsia="zh-CN"/>
        </w:rPr>
        <w:t>，</w:t>
      </w:r>
      <w:r>
        <w:rPr>
          <w:rFonts w:ascii="Calibri" w:hAnsi="Calibri" w:eastAsia="Calibri" w:cs="Calibri"/>
          <w:color w:val="000000"/>
          <w:highlight w:val="white"/>
          <w:lang w:eastAsia="zh-CN"/>
        </w:rPr>
        <w:t>I</w:t>
      </w:r>
      <w:r>
        <w:rPr>
          <w:rFonts w:ascii="宋体" w:hAnsi="宋体" w:eastAsia="宋体" w:cs="宋体"/>
          <w:color w:val="000000"/>
          <w:highlight w:val="white"/>
          <w:lang w:eastAsia="zh-CN"/>
        </w:rPr>
        <w:t>哗啦哗啦</w:t>
      </w:r>
      <w:r>
        <w:rPr>
          <w:rFonts w:ascii="Calibri" w:hAnsi="Calibri" w:eastAsia="Calibri" w:cs="Calibri"/>
          <w:color w:val="000000"/>
          <w:highlight w:val="white"/>
          <w:lang w:eastAsia="zh-CN"/>
        </w:rPr>
        <w:t>you</w:t>
      </w:r>
      <w:r>
        <w:rPr>
          <w:rFonts w:ascii="宋体" w:hAnsi="宋体" w:eastAsia="宋体" w:cs="宋体"/>
          <w:color w:val="000000"/>
          <w:highlight w:val="white"/>
          <w:lang w:eastAsia="zh-CN"/>
        </w:rPr>
        <w:t>！》人民日报一篇文章，让人们含着眼泪，带着微笑读完全篇！投我以木桃，报之以琼瑶，中国与全球</w:t>
      </w:r>
      <w:r>
        <w:rPr>
          <w:rFonts w:ascii="Calibri" w:hAnsi="Calibri" w:eastAsia="Calibri" w:cs="Calibri"/>
          <w:color w:val="000000"/>
          <w:highlight w:val="white"/>
          <w:lang w:eastAsia="zh-CN"/>
        </w:rPr>
        <w:t>100</w:t>
      </w:r>
      <w:r>
        <w:rPr>
          <w:rFonts w:ascii="宋体" w:hAnsi="宋体" w:eastAsia="宋体" w:cs="宋体"/>
          <w:color w:val="000000"/>
          <w:highlight w:val="white"/>
          <w:lang w:eastAsia="zh-CN"/>
        </w:rPr>
        <w:t>多个国家分享疫情防控和诊疗方案；回赠意大利</w:t>
      </w:r>
      <w:r>
        <w:rPr>
          <w:rFonts w:ascii="Calibri" w:hAnsi="Calibri" w:eastAsia="Calibri" w:cs="Calibri"/>
          <w:color w:val="000000"/>
          <w:highlight w:val="white"/>
          <w:lang w:eastAsia="zh-CN"/>
        </w:rPr>
        <w:t>100</w:t>
      </w:r>
      <w:r>
        <w:rPr>
          <w:rFonts w:ascii="宋体" w:hAnsi="宋体" w:eastAsia="宋体" w:cs="宋体"/>
          <w:color w:val="000000"/>
          <w:highlight w:val="white"/>
          <w:lang w:eastAsia="zh-CN"/>
        </w:rPr>
        <w:t>倍的口罩；重庆回赠釜山</w:t>
      </w:r>
      <w:r>
        <w:rPr>
          <w:rFonts w:ascii="Calibri" w:hAnsi="Calibri" w:eastAsia="Calibri" w:cs="Calibri"/>
          <w:color w:val="000000"/>
          <w:highlight w:val="white"/>
          <w:lang w:eastAsia="zh-CN"/>
        </w:rPr>
        <w:t>6</w:t>
      </w:r>
      <w:r>
        <w:rPr>
          <w:rFonts w:ascii="宋体" w:hAnsi="宋体" w:eastAsia="宋体" w:cs="宋体"/>
          <w:color w:val="000000"/>
          <w:highlight w:val="white"/>
          <w:lang w:eastAsia="zh-CN"/>
        </w:rPr>
        <w:t>万只口罩；向美国提供</w:t>
      </w:r>
      <w:r>
        <w:rPr>
          <w:rFonts w:ascii="Calibri" w:hAnsi="Calibri" w:eastAsia="Calibri" w:cs="Calibri"/>
          <w:color w:val="000000"/>
          <w:highlight w:val="white"/>
          <w:lang w:eastAsia="zh-CN"/>
        </w:rPr>
        <w:t>24</w:t>
      </w:r>
      <w:r>
        <w:rPr>
          <w:rFonts w:ascii="宋体" w:hAnsi="宋体" w:eastAsia="宋体" w:cs="宋体"/>
          <w:color w:val="000000"/>
          <w:highlight w:val="white"/>
          <w:lang w:eastAsia="zh-CN"/>
        </w:rPr>
        <w:t>亿只口罩，够每个美国人分到</w:t>
      </w:r>
      <w:r>
        <w:rPr>
          <w:rFonts w:ascii="Calibri" w:hAnsi="Calibri" w:eastAsia="Calibri" w:cs="Calibri"/>
          <w:color w:val="000000"/>
          <w:highlight w:val="white"/>
          <w:lang w:eastAsia="zh-CN"/>
        </w:rPr>
        <w:t>7</w:t>
      </w:r>
      <w:r>
        <w:rPr>
          <w:rFonts w:ascii="宋体" w:hAnsi="宋体" w:eastAsia="宋体" w:cs="宋体"/>
          <w:color w:val="000000"/>
          <w:highlight w:val="white"/>
          <w:lang w:eastAsia="zh-CN"/>
        </w:rPr>
        <w:t>个</w:t>
      </w:r>
      <w:r>
        <w:rPr>
          <w:rFonts w:ascii="Arial" w:hAnsi="Arial" w:eastAsia="Arial" w:cs="Arial"/>
          <w:color w:val="000000"/>
          <w:highlight w:val="white"/>
          <w:lang w:eastAsia="zh-CN"/>
        </w:rPr>
        <w:t>……</w:t>
      </w:r>
      <w:r>
        <w:rPr>
          <w:rFonts w:ascii="宋体" w:hAnsi="宋体" w:eastAsia="宋体" w:cs="宋体"/>
          <w:color w:val="000000"/>
          <w:highlight w:val="white"/>
          <w:lang w:eastAsia="zh-CN"/>
        </w:rPr>
        <w:t>爱出者爱返，以人为本，尊重生命，传递爱的力量！疫情当前，唯有全球合作共克时艰，才能最终战胜疫情！</w:t>
      </w:r>
    </w:p>
    <w:p>
      <w:pPr>
        <w:spacing w:line="360" w:lineRule="auto"/>
        <w:ind w:firstLine="482" w:firstLineChars="200"/>
        <w:rPr>
          <w:rFonts w:ascii="宋体" w:hAnsi="宋体" w:eastAsia="宋体" w:cs="宋体"/>
          <w:b/>
          <w:color w:val="000000"/>
          <w:highlight w:val="white"/>
          <w:lang w:eastAsia="zh-CN"/>
        </w:rPr>
      </w:pPr>
      <w:r>
        <w:rPr>
          <w:rFonts w:ascii="宋体" w:hAnsi="宋体" w:eastAsia="宋体" w:cs="宋体"/>
          <w:b/>
          <w:color w:val="000000"/>
          <w:highlight w:val="white"/>
          <w:lang w:eastAsia="zh-CN"/>
        </w:rPr>
        <w:t>鲁迅说：“无穷的远方，无数的人们都与我有关。”赠给他人玫瑰，手里会有余香；送给他人爱，心里会有温暖！爱出者，爱必能返；福往者，福必能来！岁月大河奔流，世事变幻无常，人世间，唯有爱经得起时间的推敲！</w:t>
      </w:r>
    </w:p>
    <w:p>
      <w:pPr>
        <w:spacing w:line="360" w:lineRule="auto"/>
        <w:ind w:firstLine="482" w:firstLineChars="200"/>
        <w:rPr>
          <w:rFonts w:ascii="宋体" w:hAnsi="宋体" w:eastAsia="宋体" w:cs="宋体"/>
          <w:b/>
          <w:color w:val="000000"/>
          <w:highlight w:val="white"/>
          <w:lang w:eastAsia="zh-CN"/>
        </w:rPr>
      </w:pPr>
    </w:p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-apple-system-font, BlinkMacSy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, &quot;Microsoft YaHei&quot;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noPunctuationKerning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567398"/>
    <w:rsid w:val="006B5254"/>
    <w:rsid w:val="007B747D"/>
    <w:rsid w:val="00A77B3E"/>
    <w:rsid w:val="00CA2A55"/>
    <w:rsid w:val="00CC56DD"/>
    <w:rsid w:val="559B6043"/>
    <w:rsid w:val="57BD3084"/>
    <w:rsid w:val="5AF47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Theme="minorEastAsia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cs="Times New Roman" w:eastAsiaTheme="minorEastAsia"/>
      <w:sz w:val="24"/>
      <w:szCs w:val="24"/>
      <w:lang w:val="en-US" w:eastAsia="en-US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qFormat/>
    <w:uiPriority w:val="0"/>
    <w:rPr>
      <w:sz w:val="18"/>
      <w:szCs w:val="18"/>
    </w:r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link w:val="8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批注框文本 字符"/>
    <w:basedOn w:val="6"/>
    <w:link w:val="2"/>
    <w:uiPriority w:val="0"/>
    <w:rPr>
      <w:sz w:val="18"/>
      <w:szCs w:val="18"/>
    </w:rPr>
  </w:style>
  <w:style w:type="character" w:customStyle="1" w:styleId="8">
    <w:name w:val="页眉 字符"/>
    <w:basedOn w:val="6"/>
    <w:link w:val="4"/>
    <w:uiPriority w:val="0"/>
    <w:rPr>
      <w:sz w:val="18"/>
      <w:szCs w:val="18"/>
    </w:rPr>
  </w:style>
  <w:style w:type="character" w:customStyle="1" w:styleId="9">
    <w:name w:val="页脚 字符"/>
    <w:basedOn w:val="6"/>
    <w:link w:val="3"/>
    <w:qFormat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471</Words>
  <Characters>2689</Characters>
  <Lines>22</Lines>
  <Paragraphs>6</Paragraphs>
  <TotalTime>21</TotalTime>
  <ScaleCrop>false</ScaleCrop>
  <LinksUpToDate>false</LinksUpToDate>
  <CharactersWithSpaces>3154</CharactersWithSpaces>
  <Application>WPS Office_11.1.0.9662_F1E327BC-269C-435d-A152-05C5408002CA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2020-05-14T07:40:00Z</dcterms:created>
  <dc:creator>Think</dc:creator>
  <cp:lastModifiedBy>梁浩蕾</cp:lastModifiedBy>
  <dcterms:modified xsi:type="dcterms:W3CDTF">2020-05-19T07:48:22Z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