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D1BB3" w14:textId="77777777" w:rsidR="00CD06FD" w:rsidRPr="00F56CCA" w:rsidRDefault="00CD06FD" w:rsidP="00F56CCA">
      <w:pPr>
        <w:spacing w:line="300" w:lineRule="auto"/>
        <w:jc w:val="center"/>
        <w:rPr>
          <w:sz w:val="44"/>
          <w:szCs w:val="44"/>
        </w:rPr>
      </w:pPr>
      <w:r w:rsidRPr="00F56CCA">
        <w:rPr>
          <w:rFonts w:hint="eastAsia"/>
          <w:sz w:val="44"/>
          <w:szCs w:val="44"/>
        </w:rPr>
        <w:t>《傅雷家书》的书评</w:t>
      </w:r>
    </w:p>
    <w:p w14:paraId="6EEC538D" w14:textId="77777777" w:rsidR="00CD06FD" w:rsidRPr="00F56CCA" w:rsidRDefault="00CD06FD" w:rsidP="00F56CCA">
      <w:pPr>
        <w:spacing w:line="300" w:lineRule="auto"/>
        <w:rPr>
          <w:sz w:val="24"/>
          <w:szCs w:val="24"/>
        </w:rPr>
      </w:pPr>
      <w:r w:rsidRPr="00F56CCA">
        <w:rPr>
          <w:sz w:val="24"/>
          <w:szCs w:val="24"/>
        </w:rPr>
        <w:t xml:space="preserve">     《傅雷家书》是一本值得细看和咀嚼的书，是一本难得的好书。每个家庭都有不同的教育方式，而傅雷的家庭教育方式可以欣赏和膜拜，但是无法模仿。至少我自己无法模仿，但不管怎样这样的教育方式和亲子交流模式是可以让我们努力学习的。</w:t>
      </w:r>
    </w:p>
    <w:p w14:paraId="0B6BB6FC" w14:textId="23F6FBCF" w:rsidR="00CD06FD" w:rsidRPr="00F56CCA" w:rsidRDefault="00055578" w:rsidP="00F56CCA">
      <w:pPr>
        <w:spacing w:line="300" w:lineRule="auto"/>
        <w:rPr>
          <w:sz w:val="24"/>
          <w:szCs w:val="24"/>
        </w:rPr>
      </w:pPr>
      <w:r w:rsidRPr="00F56CCA">
        <w:rPr>
          <w:rFonts w:hint="eastAsia"/>
          <w:sz w:val="24"/>
          <w:szCs w:val="24"/>
        </w:rPr>
        <w:t xml:space="preserve"> </w:t>
      </w:r>
      <w:r w:rsidRPr="00F56CCA">
        <w:rPr>
          <w:sz w:val="24"/>
          <w:szCs w:val="24"/>
        </w:rPr>
        <w:t xml:space="preserve">    </w:t>
      </w:r>
      <w:r w:rsidRPr="00F56CCA">
        <w:rPr>
          <w:rFonts w:hint="eastAsia"/>
          <w:sz w:val="24"/>
          <w:szCs w:val="24"/>
        </w:rPr>
        <w:t>介绍一下这本书。</w:t>
      </w:r>
      <w:r w:rsidR="00CD06FD" w:rsidRPr="00F56CCA">
        <w:rPr>
          <w:rFonts w:hint="eastAsia"/>
          <w:sz w:val="24"/>
          <w:szCs w:val="24"/>
        </w:rPr>
        <w:t>《傅雷家书》是</w:t>
      </w:r>
      <w:r w:rsidR="00CD06FD" w:rsidRPr="00F56CCA">
        <w:rPr>
          <w:sz w:val="24"/>
          <w:szCs w:val="24"/>
        </w:rPr>
        <w:t>2018年译林出版社重新出版的图书，作者是傅雷、朱梅馥、傅聪，编者是傅敏。《傅雷家书》最早出版于1981年，《傅雷家书》的出版是当时轰动性的文化事件，三十多年来一直畅销不衰。它是傅雷夫妇在1954年到1966年5月期间写给傅聪和</w:t>
      </w:r>
      <w:proofErr w:type="gramStart"/>
      <w:r w:rsidR="00CD06FD" w:rsidRPr="00F56CCA">
        <w:rPr>
          <w:sz w:val="24"/>
          <w:szCs w:val="24"/>
        </w:rPr>
        <w:t>儿媳弥拉的</w:t>
      </w:r>
      <w:proofErr w:type="gramEnd"/>
      <w:r w:rsidR="00CD06FD" w:rsidRPr="00F56CCA">
        <w:rPr>
          <w:sz w:val="24"/>
          <w:szCs w:val="24"/>
        </w:rPr>
        <w:t>家信，由次子傅敏编辑而成。这些家书开始于1954年傅聪离家留学波兰，终结至1966年傅雷夫妇“文革”中不堪凌辱，双双自尽。十二年通信数百封，贯穿着傅聪出国学习、演奏成名到结婚生子的成长经历，也映照着傅雷的翻译工作、朋友交往以及傅雷一家的命运起伏。傅</w:t>
      </w:r>
      <w:r w:rsidR="00CD06FD" w:rsidRPr="00F56CCA">
        <w:rPr>
          <w:rFonts w:hint="eastAsia"/>
          <w:sz w:val="24"/>
          <w:szCs w:val="24"/>
        </w:rPr>
        <w:t>雷夫妇非常细心，儿子的信都妥善收藏，重点内容则分类抄录成册。</w:t>
      </w:r>
    </w:p>
    <w:p w14:paraId="2AB66479" w14:textId="1BA97D24" w:rsidR="00055578" w:rsidRPr="00F56CCA" w:rsidRDefault="00055578" w:rsidP="005C5781">
      <w:pPr>
        <w:spacing w:line="300" w:lineRule="auto"/>
        <w:ind w:firstLineChars="200" w:firstLine="480"/>
        <w:rPr>
          <w:sz w:val="24"/>
          <w:szCs w:val="24"/>
        </w:rPr>
      </w:pPr>
      <w:r w:rsidRPr="00F56CCA">
        <w:rPr>
          <w:rFonts w:hint="eastAsia"/>
          <w:sz w:val="24"/>
          <w:szCs w:val="24"/>
        </w:rPr>
        <w:t>很多人都推荐了这本书，近些年更是成为家庭教育、亲子教育书籍排行榜前列。可能大多数的妈妈们都想通过这本书学习，也能有一个想傅聪一样优秀的孩子。因为我在亲子教育的路上迷茫多多，也买来此书，摆放案头，认真拜读，希望从中学习一二。</w:t>
      </w:r>
    </w:p>
    <w:p w14:paraId="3E578CEE" w14:textId="7877B8BC" w:rsidR="00CD06FD" w:rsidRPr="00F56CCA" w:rsidRDefault="00055578" w:rsidP="00F56CCA">
      <w:pPr>
        <w:spacing w:line="300" w:lineRule="auto"/>
        <w:rPr>
          <w:sz w:val="24"/>
          <w:szCs w:val="24"/>
        </w:rPr>
      </w:pPr>
      <w:r w:rsidRPr="00F56CCA">
        <w:rPr>
          <w:rFonts w:hint="eastAsia"/>
          <w:sz w:val="24"/>
          <w:szCs w:val="24"/>
        </w:rPr>
        <w:t xml:space="preserve"> </w:t>
      </w:r>
      <w:r w:rsidRPr="00F56CCA">
        <w:rPr>
          <w:sz w:val="24"/>
          <w:szCs w:val="24"/>
        </w:rPr>
        <w:t xml:space="preserve">    </w:t>
      </w:r>
      <w:r w:rsidR="00CD06FD" w:rsidRPr="00F56CCA">
        <w:rPr>
          <w:rFonts w:hint="eastAsia"/>
          <w:sz w:val="24"/>
          <w:szCs w:val="24"/>
        </w:rPr>
        <w:t>在家书中，我们可以看到平时教育子女极其严厉的傅雷直抒胸臆，爱子情深：“你走后第二天，就想写信，怕你嫌烦，也就罢了。可是没一天</w:t>
      </w:r>
      <w:proofErr w:type="gramStart"/>
      <w:r w:rsidR="00CD06FD" w:rsidRPr="00F56CCA">
        <w:rPr>
          <w:rFonts w:hint="eastAsia"/>
          <w:sz w:val="24"/>
          <w:szCs w:val="24"/>
        </w:rPr>
        <w:t>不想着</w:t>
      </w:r>
      <w:proofErr w:type="gramEnd"/>
      <w:r w:rsidR="00CD06FD" w:rsidRPr="00F56CCA">
        <w:rPr>
          <w:rFonts w:hint="eastAsia"/>
          <w:sz w:val="24"/>
          <w:szCs w:val="24"/>
        </w:rPr>
        <w:t>你。”（</w:t>
      </w:r>
      <w:r w:rsidR="00CD06FD" w:rsidRPr="00F56CCA">
        <w:rPr>
          <w:sz w:val="24"/>
          <w:szCs w:val="24"/>
        </w:rPr>
        <w:t>1954）“你回来了，又走了；许多新的工作、新的忙碌、新的变化等着你，你是不会感到寂寞的；我们却是静下来，慢慢的恢复我们单调的生活，和才过去的欢会和忙乱对比之下，不免一片空虚。”（1956）“儿子交了朋友，世界上有什么事可以和这种幸福相比的！尽管将来你我之间聚少别多，但我精神上至少是温暖的，不孤独的。”</w:t>
      </w:r>
    </w:p>
    <w:p w14:paraId="172F37A3" w14:textId="1A3F5945" w:rsidR="00DA307A" w:rsidRPr="00F56CCA" w:rsidRDefault="00CD06FD" w:rsidP="005C5781">
      <w:pPr>
        <w:spacing w:line="300" w:lineRule="auto"/>
        <w:ind w:firstLineChars="300" w:firstLine="720"/>
        <w:rPr>
          <w:sz w:val="24"/>
          <w:szCs w:val="24"/>
        </w:rPr>
      </w:pPr>
      <w:r w:rsidRPr="00F56CCA">
        <w:rPr>
          <w:rFonts w:hint="eastAsia"/>
          <w:sz w:val="24"/>
          <w:szCs w:val="24"/>
        </w:rPr>
        <w:t>在</w:t>
      </w:r>
      <w:proofErr w:type="gramStart"/>
      <w:r w:rsidRPr="00F56CCA">
        <w:rPr>
          <w:rFonts w:hint="eastAsia"/>
          <w:sz w:val="24"/>
          <w:szCs w:val="24"/>
        </w:rPr>
        <w:t>信件中傅家人</w:t>
      </w:r>
      <w:proofErr w:type="gramEnd"/>
      <w:r w:rsidRPr="00F56CCA">
        <w:rPr>
          <w:rFonts w:hint="eastAsia"/>
          <w:sz w:val="24"/>
          <w:szCs w:val="24"/>
        </w:rPr>
        <w:t>探讨音乐艺术、文学创作的深刻与高度，傅雷为傅聪</w:t>
      </w:r>
      <w:proofErr w:type="gramStart"/>
      <w:r w:rsidRPr="00F56CCA">
        <w:rPr>
          <w:rFonts w:hint="eastAsia"/>
          <w:sz w:val="24"/>
          <w:szCs w:val="24"/>
        </w:rPr>
        <w:t>纾解艺术</w:t>
      </w:r>
      <w:proofErr w:type="gramEnd"/>
      <w:r w:rsidRPr="00F56CCA">
        <w:rPr>
          <w:rFonts w:hint="eastAsia"/>
          <w:sz w:val="24"/>
          <w:szCs w:val="24"/>
        </w:rPr>
        <w:t>道路</w:t>
      </w:r>
      <w:r w:rsidRPr="00F56CCA">
        <w:rPr>
          <w:rFonts w:hint="eastAsia"/>
          <w:sz w:val="24"/>
          <w:szCs w:val="24"/>
        </w:rPr>
        <w:lastRenderedPageBreak/>
        <w:t>上的心绪问题：“你说常在矛盾与快乐之中，但我相信艺术家没有矛盾不会进步，不会演变，不会深入。”</w:t>
      </w:r>
    </w:p>
    <w:p w14:paraId="0B505F3F" w14:textId="6DEA4AFE" w:rsidR="00892BC6" w:rsidRPr="00F56CCA" w:rsidRDefault="00892BC6" w:rsidP="005C5781">
      <w:pPr>
        <w:spacing w:line="300" w:lineRule="auto"/>
        <w:ind w:firstLineChars="200" w:firstLine="480"/>
        <w:rPr>
          <w:sz w:val="24"/>
          <w:szCs w:val="24"/>
        </w:rPr>
      </w:pPr>
      <w:r w:rsidRPr="00F56CCA">
        <w:rPr>
          <w:rFonts w:hint="eastAsia"/>
          <w:sz w:val="24"/>
          <w:szCs w:val="24"/>
        </w:rPr>
        <w:t>读着这本书我更加体会到了父母的生活层次决定了孩子的高度这句话。爹妈的发展是孩子发展的基石和平台。</w:t>
      </w:r>
      <w:r w:rsidR="00F567F7" w:rsidRPr="00F56CCA">
        <w:rPr>
          <w:rFonts w:hint="eastAsia"/>
          <w:sz w:val="24"/>
          <w:szCs w:val="24"/>
        </w:rPr>
        <w:t>傅聪三四岁的生活里充盈着古典音乐，和爸爸一起欣赏。因为小学的学习压力和时间安排不能满足傅雷爸爸对孩子的需求，于是傅聪就被从学校撤了回来。9岁半的傅聪跟了前上海交响乐乐队的创办人兼指挥，意大利钢琴家</w:t>
      </w:r>
      <w:proofErr w:type="gramStart"/>
      <w:r w:rsidR="00F567F7" w:rsidRPr="00F56CCA">
        <w:rPr>
          <w:rFonts w:hint="eastAsia"/>
          <w:sz w:val="24"/>
          <w:szCs w:val="24"/>
        </w:rPr>
        <w:t>梅摆器</w:t>
      </w:r>
      <w:proofErr w:type="gramEnd"/>
      <w:r w:rsidR="00F567F7" w:rsidRPr="00F56CCA">
        <w:rPr>
          <w:rFonts w:hint="eastAsia"/>
          <w:sz w:val="24"/>
          <w:szCs w:val="24"/>
        </w:rPr>
        <w:t>先生（此人我并知道，但能感觉的出来一定是牛人，并不是你想拜师就能拜师的）。后来一路都是跟随名家学习，另外还有一些政府的留学和表演机会。而这样的机会都是爹妈的发展平台带来的。试问一般人家能都这样氛围和这样的机会吗？</w:t>
      </w:r>
    </w:p>
    <w:p w14:paraId="42D8C69A" w14:textId="77777777" w:rsidR="00F56CCA" w:rsidRPr="00F56CCA" w:rsidRDefault="00F567F7" w:rsidP="00F56CCA">
      <w:pPr>
        <w:spacing w:line="300" w:lineRule="auto"/>
        <w:rPr>
          <w:sz w:val="24"/>
          <w:szCs w:val="24"/>
        </w:rPr>
      </w:pPr>
      <w:r w:rsidRPr="00F56CCA">
        <w:rPr>
          <w:rFonts w:hint="eastAsia"/>
          <w:sz w:val="24"/>
          <w:szCs w:val="24"/>
        </w:rPr>
        <w:t xml:space="preserve"> </w:t>
      </w:r>
      <w:r w:rsidRPr="00F56CCA">
        <w:rPr>
          <w:sz w:val="24"/>
          <w:szCs w:val="24"/>
        </w:rPr>
        <w:t xml:space="preserve">    </w:t>
      </w:r>
      <w:r w:rsidRPr="00F56CCA">
        <w:rPr>
          <w:rFonts w:hint="eastAsia"/>
          <w:sz w:val="24"/>
          <w:szCs w:val="24"/>
        </w:rPr>
        <w:t>再读傅雷的家书，每一封都是殷殷教诲和千般叮咛，这倒是反应了全世界爹妈的心声。每一封信件的开头，都读出傅雷先生对孩子的想念，也能体会到当时还有那么一点叛逆心理的傅聪并不像爸爸想念他一样想念家乡和老父亲。年轻人的世界里充满的好奇和探索吧。因为很多信的开头都是</w:t>
      </w:r>
      <w:r w:rsidR="00F56CCA" w:rsidRPr="00F56CCA">
        <w:rPr>
          <w:rFonts w:hint="eastAsia"/>
          <w:sz w:val="24"/>
          <w:szCs w:val="24"/>
        </w:rPr>
        <w:t>：</w:t>
      </w:r>
    </w:p>
    <w:p w14:paraId="504BEA28" w14:textId="1147E920" w:rsidR="00F567F7" w:rsidRPr="00F56CCA" w:rsidRDefault="00F56CCA" w:rsidP="00F56CCA">
      <w:pPr>
        <w:spacing w:line="300" w:lineRule="auto"/>
        <w:rPr>
          <w:sz w:val="24"/>
          <w:szCs w:val="24"/>
        </w:rPr>
      </w:pPr>
      <w:r w:rsidRPr="00F56CCA">
        <w:rPr>
          <w:rFonts w:hint="eastAsia"/>
          <w:sz w:val="24"/>
          <w:szCs w:val="24"/>
        </w:rPr>
        <w:t xml:space="preserve">聪：等到今天还没接到你一个字，挂念之至。 </w:t>
      </w:r>
    </w:p>
    <w:p w14:paraId="0EC728AD" w14:textId="33C6575D" w:rsidR="00F56CCA" w:rsidRPr="00F56CCA" w:rsidRDefault="00F56CCA" w:rsidP="00F56CCA">
      <w:pPr>
        <w:spacing w:line="300" w:lineRule="auto"/>
        <w:rPr>
          <w:sz w:val="24"/>
          <w:szCs w:val="24"/>
        </w:rPr>
      </w:pPr>
      <w:r w:rsidRPr="00F56CCA">
        <w:rPr>
          <w:rFonts w:hint="eastAsia"/>
          <w:sz w:val="24"/>
          <w:szCs w:val="24"/>
        </w:rPr>
        <w:t>亲爱的孩子：</w:t>
      </w:r>
      <w:proofErr w:type="gramStart"/>
      <w:r w:rsidRPr="00F56CCA">
        <w:rPr>
          <w:rFonts w:hint="eastAsia"/>
          <w:sz w:val="24"/>
          <w:szCs w:val="24"/>
        </w:rPr>
        <w:t>终于你</w:t>
      </w:r>
      <w:proofErr w:type="gramEnd"/>
      <w:r w:rsidRPr="00F56CCA">
        <w:rPr>
          <w:rFonts w:hint="eastAsia"/>
          <w:sz w:val="24"/>
          <w:szCs w:val="24"/>
        </w:rPr>
        <w:t>的信到了，</w:t>
      </w:r>
    </w:p>
    <w:p w14:paraId="5B1253EA" w14:textId="1D3ABA9F" w:rsidR="00F56CCA" w:rsidRPr="00F56CCA" w:rsidRDefault="00F56CCA" w:rsidP="00F56CCA">
      <w:pPr>
        <w:spacing w:line="300" w:lineRule="auto"/>
        <w:rPr>
          <w:sz w:val="24"/>
          <w:szCs w:val="24"/>
        </w:rPr>
      </w:pPr>
      <w:r w:rsidRPr="00F56CCA">
        <w:rPr>
          <w:rFonts w:hint="eastAsia"/>
          <w:sz w:val="24"/>
          <w:szCs w:val="24"/>
        </w:rPr>
        <w:t>好孩子：十七天不接来信，有点着急</w:t>
      </w:r>
    </w:p>
    <w:p w14:paraId="7116302A" w14:textId="4CCAA4CD" w:rsidR="00F56CCA" w:rsidRPr="00F56CCA" w:rsidRDefault="00F56CCA" w:rsidP="00F56CCA">
      <w:pPr>
        <w:spacing w:line="300" w:lineRule="auto"/>
        <w:rPr>
          <w:sz w:val="24"/>
          <w:szCs w:val="24"/>
        </w:rPr>
      </w:pPr>
      <w:r w:rsidRPr="00F56CCA">
        <w:rPr>
          <w:rFonts w:hint="eastAsia"/>
          <w:sz w:val="24"/>
          <w:szCs w:val="24"/>
        </w:rPr>
        <w:t>聪：从十月二十一日接到你波兰第七封信到现在，已有二十七天没有收到你的信了</w:t>
      </w:r>
    </w:p>
    <w:p w14:paraId="15212424" w14:textId="544F9735" w:rsidR="00F56CCA" w:rsidRDefault="00F56CCA" w:rsidP="00F56CCA">
      <w:pPr>
        <w:spacing w:line="300" w:lineRule="auto"/>
        <w:rPr>
          <w:sz w:val="24"/>
          <w:szCs w:val="24"/>
        </w:rPr>
      </w:pPr>
      <w:r w:rsidRPr="00F56CCA">
        <w:rPr>
          <w:rFonts w:hint="eastAsia"/>
          <w:sz w:val="24"/>
          <w:szCs w:val="24"/>
        </w:rPr>
        <w:t>亲爱的孩子：快两个月没接到你的信了</w:t>
      </w:r>
    </w:p>
    <w:p w14:paraId="0C68A054" w14:textId="1EF8FC3E" w:rsidR="00F56CCA" w:rsidRPr="00F56CCA" w:rsidRDefault="00F56CCA" w:rsidP="00F56CCA">
      <w:pPr>
        <w:spacing w:line="300" w:lineRule="auto"/>
        <w:rPr>
          <w:sz w:val="24"/>
          <w:szCs w:val="24"/>
        </w:rPr>
      </w:pPr>
      <w:r>
        <w:rPr>
          <w:rFonts w:hint="eastAsia"/>
          <w:sz w:val="24"/>
          <w:szCs w:val="24"/>
        </w:rPr>
        <w:t>总结，天下父母都一样操心着儿女的发展和成长。但是天赋和环境却不一样，我们对待自己和孩子也应该看淡一点，它能在我们的平台上再进一步就可以了</w:t>
      </w:r>
    </w:p>
    <w:p w14:paraId="7CE6A487" w14:textId="35234C44" w:rsidR="00F56CCA" w:rsidRPr="00F56CCA" w:rsidRDefault="00F56CCA" w:rsidP="00F56CCA">
      <w:pPr>
        <w:spacing w:line="300" w:lineRule="auto"/>
        <w:rPr>
          <w:sz w:val="24"/>
          <w:szCs w:val="24"/>
        </w:rPr>
      </w:pPr>
    </w:p>
    <w:sectPr w:rsidR="00F56CCA" w:rsidRPr="00F56CCA" w:rsidSect="00F56CCA">
      <w:pgSz w:w="11906" w:h="16838"/>
      <w:pgMar w:top="1440" w:right="1133"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2B0B1" w14:textId="77777777" w:rsidR="002C3FD3" w:rsidRDefault="002C3FD3" w:rsidP="00E11AE6">
      <w:r>
        <w:separator/>
      </w:r>
    </w:p>
  </w:endnote>
  <w:endnote w:type="continuationSeparator" w:id="0">
    <w:p w14:paraId="46F1966A" w14:textId="77777777" w:rsidR="002C3FD3" w:rsidRDefault="002C3FD3" w:rsidP="00E11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1D4C5" w14:textId="77777777" w:rsidR="002C3FD3" w:rsidRDefault="002C3FD3" w:rsidP="00E11AE6">
      <w:r>
        <w:separator/>
      </w:r>
    </w:p>
  </w:footnote>
  <w:footnote w:type="continuationSeparator" w:id="0">
    <w:p w14:paraId="5FF7DBDD" w14:textId="77777777" w:rsidR="002C3FD3" w:rsidRDefault="002C3FD3" w:rsidP="00E11A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F50"/>
    <w:rsid w:val="00051CC4"/>
    <w:rsid w:val="00055578"/>
    <w:rsid w:val="002C3FD3"/>
    <w:rsid w:val="0052422A"/>
    <w:rsid w:val="005A0F50"/>
    <w:rsid w:val="005C5781"/>
    <w:rsid w:val="007D7667"/>
    <w:rsid w:val="00872264"/>
    <w:rsid w:val="00892BC6"/>
    <w:rsid w:val="009C5AFD"/>
    <w:rsid w:val="00A578F3"/>
    <w:rsid w:val="00AA0734"/>
    <w:rsid w:val="00CD06FD"/>
    <w:rsid w:val="00DA307A"/>
    <w:rsid w:val="00E11AE6"/>
    <w:rsid w:val="00E82DD9"/>
    <w:rsid w:val="00EF3844"/>
    <w:rsid w:val="00F07010"/>
    <w:rsid w:val="00F567F7"/>
    <w:rsid w:val="00F56CCA"/>
    <w:rsid w:val="00F70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5924B"/>
  <w15:chartTrackingRefBased/>
  <w15:docId w15:val="{D016E683-94F1-465E-8E15-AB8A6F21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1A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11AE6"/>
    <w:rPr>
      <w:sz w:val="18"/>
      <w:szCs w:val="18"/>
    </w:rPr>
  </w:style>
  <w:style w:type="paragraph" w:styleId="a5">
    <w:name w:val="footer"/>
    <w:basedOn w:val="a"/>
    <w:link w:val="a6"/>
    <w:uiPriority w:val="99"/>
    <w:unhideWhenUsed/>
    <w:rsid w:val="00E11AE6"/>
    <w:pPr>
      <w:tabs>
        <w:tab w:val="center" w:pos="4153"/>
        <w:tab w:val="right" w:pos="8306"/>
      </w:tabs>
      <w:snapToGrid w:val="0"/>
      <w:jc w:val="left"/>
    </w:pPr>
    <w:rPr>
      <w:sz w:val="18"/>
      <w:szCs w:val="18"/>
    </w:rPr>
  </w:style>
  <w:style w:type="character" w:customStyle="1" w:styleId="a6">
    <w:name w:val="页脚 字符"/>
    <w:basedOn w:val="a0"/>
    <w:link w:val="a5"/>
    <w:uiPriority w:val="99"/>
    <w:rsid w:val="00E11AE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210</Words>
  <Characters>1200</Characters>
  <Application>Microsoft Office Word</Application>
  <DocSecurity>0</DocSecurity>
  <Lines>10</Lines>
  <Paragraphs>2</Paragraphs>
  <ScaleCrop>false</ScaleCrop>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shengying zhang</dc:creator>
  <cp:keywords/>
  <dc:description/>
  <cp:lastModifiedBy>shengying zhang</cp:lastModifiedBy>
  <cp:revision>7</cp:revision>
  <dcterms:created xsi:type="dcterms:W3CDTF">2020-07-02T06:30:00Z</dcterms:created>
  <dcterms:modified xsi:type="dcterms:W3CDTF">2020-07-15T02:35:00Z</dcterms:modified>
</cp:coreProperties>
</file>