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A77C78" w14:paraId="28D439A7" w14:textId="77777777" w:rsidTr="00A77C78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69082" w14:textId="77777777" w:rsidR="00A77C78" w:rsidRDefault="00A77C78" w:rsidP="00D56D1D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29807" w14:textId="3FC6FDE5" w:rsidR="00A77C78" w:rsidRDefault="00A77C78" w:rsidP="00D56D1D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黄秋燕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255A" w14:textId="30F1EF4A" w:rsidR="00A77C78" w:rsidRDefault="00A77C78" w:rsidP="00D56D1D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</w:t>
            </w:r>
            <w:r>
              <w:rPr>
                <w:rFonts w:hint="eastAsia"/>
              </w:rPr>
              <w:t>20.6.10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8BB3F" w14:textId="2BAB6419" w:rsidR="00A77C78" w:rsidRDefault="00A77C78" w:rsidP="00D56D1D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life</w:t>
            </w:r>
            <w:r>
              <w:t xml:space="preserve"> in the future</w:t>
            </w:r>
          </w:p>
        </w:tc>
      </w:tr>
      <w:tr w:rsidR="00A77C78" w14:paraId="386D5C08" w14:textId="77777777" w:rsidTr="00A77C78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4865E" w14:textId="77777777" w:rsidR="00A77C78" w:rsidRDefault="00A77C78" w:rsidP="00D56D1D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3C805" w14:textId="14DB65D0" w:rsidR="00A77C78" w:rsidRDefault="00A77C78" w:rsidP="00D56D1D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Pr="00A77C78">
              <w:rPr>
                <w:rFonts w:hint="eastAsia"/>
              </w:rPr>
              <w:t>整堂课设计流畅，衔接得当，从视频到讨论到阅读到产出，前后每两个环节之间都有联系和意义。老师语音好听。学生活泼可爱。是一节比较成熟的课</w:t>
            </w:r>
            <w:r>
              <w:rPr>
                <w:rFonts w:hint="eastAsia"/>
              </w:rPr>
              <w:t>！</w:t>
            </w:r>
          </w:p>
        </w:tc>
      </w:tr>
      <w:tr w:rsidR="00A77C78" w14:paraId="52010B41" w14:textId="77777777" w:rsidTr="00A77C7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6E2E" w14:textId="77777777" w:rsidR="00A77C78" w:rsidRDefault="00A77C78" w:rsidP="00D56D1D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FBB4B" w14:textId="53CA9942" w:rsidR="00A77C78" w:rsidRDefault="00A77C78" w:rsidP="00D56D1D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>
              <w:rPr>
                <w:rFonts w:hint="eastAsia"/>
                <w:bCs/>
              </w:rPr>
              <w:t>环节之间的联系可加强。</w:t>
            </w:r>
          </w:p>
        </w:tc>
      </w:tr>
      <w:tr w:rsidR="00A77C78" w14:paraId="2CA72806" w14:textId="77777777" w:rsidTr="00A77C7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9A2BE" w14:textId="77777777" w:rsidR="00A77C78" w:rsidRDefault="00A77C78" w:rsidP="00D56D1D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1C9B" w14:textId="388035FB" w:rsidR="00A77C78" w:rsidRPr="00A77C78" w:rsidRDefault="00A77C78" w:rsidP="00D56D1D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Pr="00A77C78">
              <w:rPr>
                <w:rFonts w:hint="eastAsia"/>
              </w:rPr>
              <w:t>除了前后每两个环节的联系，更远一点的环节也可以有联系，比如，看完视频之后，学生回答问题，基本都是用的</w:t>
            </w:r>
            <w:r w:rsidRPr="00A77C78">
              <w:rPr>
                <w:rFonts w:hint="eastAsia"/>
              </w:rPr>
              <w:t>adj</w:t>
            </w:r>
            <w:r w:rsidRPr="00A77C78">
              <w:rPr>
                <w:rFonts w:hint="eastAsia"/>
              </w:rPr>
              <w:t>，这个其实跟后边</w:t>
            </w:r>
            <w:r w:rsidRPr="00A77C78">
              <w:rPr>
                <w:rFonts w:hint="eastAsia"/>
              </w:rPr>
              <w:t>post</w:t>
            </w:r>
            <w:r w:rsidRPr="00A77C78">
              <w:rPr>
                <w:rFonts w:hint="eastAsia"/>
              </w:rPr>
              <w:t>的</w:t>
            </w:r>
            <w:r w:rsidRPr="00A77C78">
              <w:rPr>
                <w:rFonts w:hint="eastAsia"/>
              </w:rPr>
              <w:t>characteristic</w:t>
            </w:r>
            <w:r w:rsidRPr="00A77C78">
              <w:rPr>
                <w:rFonts w:hint="eastAsia"/>
              </w:rPr>
              <w:t>有联系，可以写下来后边用。另外就是，本文第一段，对于</w:t>
            </w:r>
            <w:r w:rsidRPr="00A77C78">
              <w:rPr>
                <w:rFonts w:hint="eastAsia"/>
              </w:rPr>
              <w:t>the hotel whale</w:t>
            </w:r>
            <w:r w:rsidRPr="00A77C78">
              <w:rPr>
                <w:rFonts w:hint="eastAsia"/>
              </w:rPr>
              <w:t>的</w:t>
            </w:r>
            <w:r w:rsidRPr="00A77C78">
              <w:rPr>
                <w:rFonts w:hint="eastAsia"/>
              </w:rPr>
              <w:t>location</w:t>
            </w:r>
            <w:r w:rsidRPr="00A77C78">
              <w:rPr>
                <w:rFonts w:hint="eastAsia"/>
              </w:rPr>
              <w:t>，</w:t>
            </w:r>
            <w:proofErr w:type="spellStart"/>
            <w:r w:rsidRPr="00A77C78">
              <w:rPr>
                <w:rFonts w:hint="eastAsia"/>
              </w:rPr>
              <w:t>shape,size</w:t>
            </w:r>
            <w:proofErr w:type="spellEnd"/>
            <w:r w:rsidRPr="00A77C78">
              <w:rPr>
                <w:rFonts w:hint="eastAsia"/>
              </w:rPr>
              <w:t>等等的归纳可以让学生自己来，顺便就总结写</w:t>
            </w:r>
            <w:r w:rsidRPr="00A77C78">
              <w:rPr>
                <w:rFonts w:hint="eastAsia"/>
              </w:rPr>
              <w:t>hotel</w:t>
            </w:r>
            <w:r w:rsidRPr="00A77C78">
              <w:rPr>
                <w:rFonts w:hint="eastAsia"/>
              </w:rPr>
              <w:t>可以从这些方面写，这些方面可以体现哪些</w:t>
            </w:r>
            <w:proofErr w:type="spellStart"/>
            <w:r w:rsidRPr="00A77C78">
              <w:rPr>
                <w:rFonts w:hint="eastAsia"/>
              </w:rPr>
              <w:t>characteric</w:t>
            </w:r>
            <w:proofErr w:type="spellEnd"/>
            <w:r w:rsidRPr="00A77C78">
              <w:rPr>
                <w:rFonts w:hint="eastAsia"/>
              </w:rPr>
              <w:t>，这样的话三段的分析就保持一致了，也可以给后边的写做一些指引和铺垫。</w:t>
            </w:r>
          </w:p>
        </w:tc>
      </w:tr>
    </w:tbl>
    <w:p w14:paraId="2E0B2716" w14:textId="77777777" w:rsidR="000C7EBF" w:rsidRPr="00A77C78" w:rsidRDefault="009747CF"/>
    <w:sectPr w:rsidR="000C7EBF" w:rsidRPr="00A77C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44C810" w14:textId="77777777" w:rsidR="009747CF" w:rsidRDefault="009747CF" w:rsidP="00A77C78">
      <w:r>
        <w:separator/>
      </w:r>
    </w:p>
  </w:endnote>
  <w:endnote w:type="continuationSeparator" w:id="0">
    <w:p w14:paraId="03851C6F" w14:textId="77777777" w:rsidR="009747CF" w:rsidRDefault="009747CF" w:rsidP="00A77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018E0" w14:textId="77777777" w:rsidR="009747CF" w:rsidRDefault="009747CF" w:rsidP="00A77C78">
      <w:r>
        <w:separator/>
      </w:r>
    </w:p>
  </w:footnote>
  <w:footnote w:type="continuationSeparator" w:id="0">
    <w:p w14:paraId="2E51ACAD" w14:textId="77777777" w:rsidR="009747CF" w:rsidRDefault="009747CF" w:rsidP="00A77C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E48"/>
    <w:rsid w:val="00606310"/>
    <w:rsid w:val="009747CF"/>
    <w:rsid w:val="00A77C78"/>
    <w:rsid w:val="00D74B79"/>
    <w:rsid w:val="00E6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30D041"/>
  <w15:chartTrackingRefBased/>
  <w15:docId w15:val="{B1D27E7D-0159-4EDD-B9D5-14FAB151A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C7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7C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77C7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77C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77C7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35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2020-07-17T03:24:00Z</dcterms:created>
  <dcterms:modified xsi:type="dcterms:W3CDTF">2020-07-17T03:27:00Z</dcterms:modified>
</cp:coreProperties>
</file>