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9E1" w:rsidRPr="00F929E1" w:rsidRDefault="00F929E1" w:rsidP="00F929E1">
      <w:pPr>
        <w:spacing w:line="360" w:lineRule="auto"/>
        <w:ind w:firstLineChars="700" w:firstLine="1680"/>
        <w:rPr>
          <w:rFonts w:hint="eastAsia"/>
          <w:sz w:val="24"/>
          <w:szCs w:val="24"/>
        </w:rPr>
      </w:pPr>
      <w:r w:rsidRPr="00F929E1">
        <w:rPr>
          <w:rFonts w:hint="eastAsia"/>
          <w:sz w:val="24"/>
          <w:szCs w:val="24"/>
        </w:rPr>
        <w:t>周晓红老师《机械效率》复习课评</w:t>
      </w:r>
      <w:r w:rsidR="00F02438">
        <w:rPr>
          <w:rFonts w:hint="eastAsia"/>
          <w:sz w:val="24"/>
          <w:szCs w:val="24"/>
        </w:rPr>
        <w:t>课稿</w:t>
      </w:r>
      <w:bookmarkStart w:id="0" w:name="_GoBack"/>
      <w:bookmarkEnd w:id="0"/>
    </w:p>
    <w:p w:rsidR="00F929E1" w:rsidRPr="00F929E1" w:rsidRDefault="00F929E1" w:rsidP="00F929E1">
      <w:pPr>
        <w:spacing w:line="360" w:lineRule="auto"/>
        <w:ind w:firstLineChars="200" w:firstLine="480"/>
        <w:rPr>
          <w:rFonts w:hint="eastAsia"/>
          <w:sz w:val="24"/>
          <w:szCs w:val="24"/>
        </w:rPr>
      </w:pPr>
      <w:r w:rsidRPr="00F929E1">
        <w:rPr>
          <w:rFonts w:hint="eastAsia"/>
          <w:sz w:val="24"/>
          <w:szCs w:val="24"/>
        </w:rPr>
        <w:t>从本课的设计上看，总体思路较好，基本体现出以学生为主体的现代教学发展的要求，紧密</w:t>
      </w:r>
      <w:proofErr w:type="gramStart"/>
      <w:r w:rsidRPr="00F929E1">
        <w:rPr>
          <w:rFonts w:hint="eastAsia"/>
          <w:sz w:val="24"/>
          <w:szCs w:val="24"/>
        </w:rPr>
        <w:t>结合近</w:t>
      </w:r>
      <w:proofErr w:type="gramEnd"/>
      <w:r w:rsidRPr="00F929E1">
        <w:rPr>
          <w:rFonts w:hint="eastAsia"/>
          <w:sz w:val="24"/>
          <w:szCs w:val="24"/>
        </w:rPr>
        <w:t>两年中考的题的出题形势，特别是针对性分析功和机械效率部分容易出的类型题，，培养学生的分析能力和计算能力。在课堂教学过程中，教师利用多媒体创设情景，尽量调动学生的积极性，让学生看到大屏幕上的相关题目，动脑思考，讨论并</w:t>
      </w:r>
      <w:proofErr w:type="gramStart"/>
      <w:r w:rsidRPr="00F929E1">
        <w:rPr>
          <w:rFonts w:hint="eastAsia"/>
          <w:sz w:val="24"/>
          <w:szCs w:val="24"/>
        </w:rPr>
        <w:t>作出</w:t>
      </w:r>
      <w:proofErr w:type="gramEnd"/>
      <w:r w:rsidRPr="00F929E1">
        <w:rPr>
          <w:rFonts w:hint="eastAsia"/>
          <w:sz w:val="24"/>
          <w:szCs w:val="24"/>
        </w:rPr>
        <w:t>相应的解答，让学生上黑板书写解题过程，对出现的错误及时进行更正。这样有利于培养学生的分析问题的能力语言表达能力解题能力和综合应用能力，对学生参加中考将有很大的帮助。从教学效果上看，学生对基本知识的掌握情况较好，大部分学生能够积极跟上教师的引导动手，动脑对大部分习题通过自己的分析或和同学的讨论，能够有具体的思路和方法。</w:t>
      </w:r>
    </w:p>
    <w:p w:rsidR="004637CF" w:rsidRDefault="00F929E1" w:rsidP="00F929E1">
      <w:pPr>
        <w:spacing w:line="360" w:lineRule="auto"/>
        <w:ind w:firstLineChars="200" w:firstLine="480"/>
      </w:pPr>
      <w:r w:rsidRPr="00F929E1">
        <w:rPr>
          <w:rFonts w:hint="eastAsia"/>
          <w:sz w:val="24"/>
          <w:szCs w:val="24"/>
        </w:rPr>
        <w:t>一点建议：在讲题过程中采用一题多变，一题多讲，可以节省学生阅读时间，提高课堂效率，也能帮助学生更好的理解具体问题具体分析方式方法</w:t>
      </w:r>
      <w:r>
        <w:rPr>
          <w:rFonts w:hint="eastAsia"/>
        </w:rPr>
        <w:t>。</w:t>
      </w:r>
    </w:p>
    <w:sectPr w:rsidR="004637C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90B"/>
    <w:rsid w:val="002E390B"/>
    <w:rsid w:val="004637CF"/>
    <w:rsid w:val="00F02438"/>
    <w:rsid w:val="00F929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59</Words>
  <Characters>337</Characters>
  <Application>Microsoft Office Word</Application>
  <DocSecurity>0</DocSecurity>
  <Lines>2</Lines>
  <Paragraphs>1</Paragraphs>
  <ScaleCrop>false</ScaleCrop>
  <Company>Microsoft</Company>
  <LinksUpToDate>false</LinksUpToDate>
  <CharactersWithSpaces>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3</cp:revision>
  <dcterms:created xsi:type="dcterms:W3CDTF">2020-07-19T03:41:00Z</dcterms:created>
  <dcterms:modified xsi:type="dcterms:W3CDTF">2020-07-19T03:51:00Z</dcterms:modified>
</cp:coreProperties>
</file>