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B79" w:rsidRPr="00A85B79" w:rsidRDefault="00A85B79" w:rsidP="00A85B79">
      <w:pPr>
        <w:pStyle w:val="a3"/>
        <w:shd w:val="clear" w:color="auto" w:fill="FFFFFF"/>
        <w:spacing w:before="0" w:beforeAutospacing="0" w:after="0" w:afterAutospacing="0" w:line="378" w:lineRule="atLeast"/>
        <w:ind w:firstLineChars="1500" w:firstLine="3162"/>
        <w:rPr>
          <w:color w:val="000000" w:themeColor="text1"/>
          <w:sz w:val="21"/>
          <w:szCs w:val="21"/>
        </w:rPr>
      </w:pPr>
      <w:r w:rsidRPr="00A85B79">
        <w:rPr>
          <w:rStyle w:val="a4"/>
          <w:rFonts w:hint="eastAsia"/>
          <w:color w:val="000000" w:themeColor="text1"/>
          <w:sz w:val="21"/>
          <w:szCs w:val="21"/>
        </w:rPr>
        <w:t>《非暴力沟通》读后感</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bookmarkStart w:id="0" w:name="_GoBack"/>
      <w:bookmarkEnd w:id="0"/>
      <w:r w:rsidRPr="00A85B79">
        <w:rPr>
          <w:rFonts w:hint="eastAsia"/>
          <w:color w:val="000000" w:themeColor="text1"/>
          <w:sz w:val="21"/>
          <w:szCs w:val="21"/>
        </w:rPr>
        <w:t xml:space="preserve">　　在教育部颁布试行的中学、小学和幼儿园三个“教师专业标准”中，“沟通与合作”被同时列为教师的一项基本专业能力。提升沟通品质，既是时代的呼唤也是教师专业成长道路上一项必要的修炼。马歇尔·卢森堡博士的《非暴力沟通》一书虽然不是专为教师而写，但在提升教师的沟通品质，构建和谐师生关系方面却是一本经典之作。</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你是否以为拳脚相加才是“暴力”？或许你知道“没有调查没有发言权”，但是否意识到自己对当事者陈述不当行为时却把“观察”与“评价”混为一谈了？你是否经常会给孩子以“道德评判”、说张三却拿李四来比较以及惯于使用“我不得不”“你让我”这类口头禅？你与学生或家长交流时，是否只顾自己说话而忽视了“倾听”对方？你是否喜欢用“安慰式”“同情式”“反驳式”“辩解式”“</w:t>
      </w:r>
      <w:hyperlink r:id="rId5" w:tgtFrame="_blank" w:history="1">
        <w:r w:rsidRPr="00A85B79">
          <w:rPr>
            <w:rStyle w:val="a5"/>
            <w:rFonts w:hint="eastAsia"/>
            <w:color w:val="000000" w:themeColor="text1"/>
            <w:sz w:val="21"/>
            <w:szCs w:val="21"/>
            <w:u w:val="none"/>
          </w:rPr>
          <w:t>建议</w:t>
        </w:r>
      </w:hyperlink>
      <w:r w:rsidRPr="00A85B79">
        <w:rPr>
          <w:rFonts w:hint="eastAsia"/>
          <w:color w:val="000000" w:themeColor="text1"/>
          <w:sz w:val="21"/>
          <w:szCs w:val="21"/>
        </w:rPr>
        <w:t>式”等等方式向倾诉者</w:t>
      </w:r>
      <w:proofErr w:type="gramStart"/>
      <w:r w:rsidRPr="00A85B79">
        <w:rPr>
          <w:rFonts w:hint="eastAsia"/>
          <w:color w:val="000000" w:themeColor="text1"/>
          <w:sz w:val="21"/>
          <w:szCs w:val="21"/>
        </w:rPr>
        <w:t>作出</w:t>
      </w:r>
      <w:proofErr w:type="gramEnd"/>
      <w:r w:rsidRPr="00A85B79">
        <w:rPr>
          <w:rFonts w:hint="eastAsia"/>
          <w:color w:val="000000" w:themeColor="text1"/>
          <w:sz w:val="21"/>
          <w:szCs w:val="21"/>
        </w:rPr>
        <w:t>反馈？</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当我看到《非暴力沟通》对种种“异化的沟通方式”的剖析以及由此造成的危害就足以让我震惊了。原来，一直为伶牙俐齿而自得的我其实常常像在公园里丢了钥匙、却因为光线比公园里好而趴在街灯下寻找的醉汉，由于表达方式不当而偏离了沟通的初衷和方向。</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许多老师认为自己依法执教，不体罚学生，根本与暴力扯不上关系。但实际并非如此。本书把“暴力”分为“身体的暴力”和“隐蔽的暴力”两类。教师涉及使用武力的“身体的暴力”比较容易辨别、发生的概率也比较低。但是，通过语言和行为让对方产生精神恐惧、紧张和痛苦的“隐蔽的暴力”，往往连自己都很难察觉，政策</w:t>
      </w:r>
      <w:proofErr w:type="gramStart"/>
      <w:r w:rsidRPr="00A85B79">
        <w:rPr>
          <w:rFonts w:hint="eastAsia"/>
          <w:color w:val="000000" w:themeColor="text1"/>
          <w:sz w:val="21"/>
          <w:szCs w:val="21"/>
        </w:rPr>
        <w:t>法律更管不</w:t>
      </w:r>
      <w:proofErr w:type="gramEnd"/>
      <w:r w:rsidRPr="00A85B79">
        <w:rPr>
          <w:rFonts w:hint="eastAsia"/>
          <w:color w:val="000000" w:themeColor="text1"/>
          <w:sz w:val="21"/>
          <w:szCs w:val="21"/>
        </w:rPr>
        <w:t>到，发生的频率也就更高。如果我们用心体会和留意一下自己和同事、哪怕是优秀教师的日常谈话方式就会发现，我们的语言的确经常会引发自己和他人的痛苦。“隐蔽的暴力”虽然没有肢体上的冲突，但它同样会激怒受害者、迫使对方</w:t>
      </w:r>
      <w:proofErr w:type="gramStart"/>
      <w:r w:rsidRPr="00A85B79">
        <w:rPr>
          <w:rFonts w:hint="eastAsia"/>
          <w:color w:val="000000" w:themeColor="text1"/>
          <w:sz w:val="21"/>
          <w:szCs w:val="21"/>
        </w:rPr>
        <w:t>作出</w:t>
      </w:r>
      <w:proofErr w:type="gramEnd"/>
      <w:r w:rsidRPr="00A85B79">
        <w:rPr>
          <w:rFonts w:hint="eastAsia"/>
          <w:color w:val="000000" w:themeColor="text1"/>
          <w:sz w:val="21"/>
          <w:szCs w:val="21"/>
        </w:rPr>
        <w:t>暴力反抗，它的实际危害性被大大低估了。</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所谓大道至简。非暴力沟通的“四要素”模式并不复杂深奥，关键在于有意识地在实践中依次运用好以下四个步骤：</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观察——明了正在发生的事情、对方在干什么并客观加以陈述（比如，本周三次数学作业你两次没交也没有说明理由）；</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感受——表达“难过”“开心”“气愤”“害怕”等基于观察的感受（ 比如，我不满意）；</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需要——告知那样的感受是出于内心何种需要（ 比如，因为我需要每个学生都对自己的学习负责）；</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请求——明确告知希望对方怎么做（比如，请补交前两次的作业以后要按时完成）。</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非暴力沟通的精髓在于对这“四要素”的察觉，运用时则可以根据需要</w:t>
      </w:r>
      <w:proofErr w:type="gramStart"/>
      <w:r w:rsidRPr="00A85B79">
        <w:rPr>
          <w:rFonts w:hint="eastAsia"/>
          <w:color w:val="000000" w:themeColor="text1"/>
          <w:sz w:val="21"/>
          <w:szCs w:val="21"/>
        </w:rPr>
        <w:t>作出</w:t>
      </w:r>
      <w:proofErr w:type="gramEnd"/>
      <w:r w:rsidRPr="00A85B79">
        <w:rPr>
          <w:rFonts w:hint="eastAsia"/>
          <w:color w:val="000000" w:themeColor="text1"/>
          <w:sz w:val="21"/>
          <w:szCs w:val="21"/>
        </w:rPr>
        <w:t>调整而不是固定不变。借助这“四要素”诚恳、清晰地表达自己，这只是其中的一个方面；另一方面，还要借助这一沟通模式学会倾听，用心体会对方此刻的观察、感受和需要并予以帮助。</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观察”是非暴力沟通模式的第一个要素，但不幸的是我们平常在沟通中往往将观察和评价（包括批评、归类、比较等）混为一谈。我们自以为在表达观察的结果，实际上却是主观评价、甚至武断地给对方贴“懒惰”“不负责任”“自私”等种种负面的标签。</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lastRenderedPageBreak/>
        <w:t xml:space="preserve">　　比如：学生做错了2道题目。有的老师会说“这种题目还做错，真笨”。这样的表述并非是在指出学生的错误（观察），实际表达的是老师主观的感受（连不该错的都做错了，我很不满意）和评价（你是个笨家伙）。对观察结果的正确陈述是“这次布置的N道题，你</w:t>
      </w:r>
      <w:proofErr w:type="gramStart"/>
      <w:r w:rsidRPr="00A85B79">
        <w:rPr>
          <w:rFonts w:hint="eastAsia"/>
          <w:color w:val="000000" w:themeColor="text1"/>
          <w:sz w:val="21"/>
          <w:szCs w:val="21"/>
        </w:rPr>
        <w:t>做对</w:t>
      </w:r>
      <w:proofErr w:type="gramEnd"/>
      <w:r w:rsidRPr="00A85B79">
        <w:rPr>
          <w:rFonts w:hint="eastAsia"/>
          <w:color w:val="000000" w:themeColor="text1"/>
          <w:sz w:val="21"/>
          <w:szCs w:val="21"/>
        </w:rPr>
        <w:t>了N-2道，做错了2道”。非暴力沟通模式并非要求我们不作任何评论，而是强调区分观察和评论的重要性。即使要评价也要基于特定的事件和环境而不要绝对化甚至拔高到人品、道德的层面上去。如果不能将评价从我们习以为常的“观察”中剥离出来、哪怕评价中包含着我们的需要和请求，那么对方将倾向于关注批评等评价性信息而可能对我们的需要和请求弃之不顾，甚至产生逆反心理。印度哲学家克里希那摩提说得好：“不带评论的观察是人类智力的最高形式”。</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大多数人在不顺心时习惯于考虑别人有什么错；听到批评时一般会申辩、退缩或反抗；在沟通中不习惯从需要的角度考虑问题。非暴力沟通则非常强调通过观察和倾听体会双方的感受和需要。当别人批评、指责自己时，不是条件反射式地反驳对方，而是通过倾听，帮助对方从杂乱无章的表述中找到其真实的感受和需要；同时也能诚恳、清晰地表达自己。这样，双方的真诚和爱就会自然流露，从而最大限度地避免冲突和暴力。</w:t>
      </w:r>
    </w:p>
    <w:p w:rsidR="00A85B79" w:rsidRPr="00A85B79" w:rsidRDefault="00A85B79" w:rsidP="00A85B79">
      <w:pPr>
        <w:pStyle w:val="a3"/>
        <w:shd w:val="clear" w:color="auto" w:fill="FFFFFF"/>
        <w:spacing w:before="0" w:beforeAutospacing="0" w:after="0" w:afterAutospacing="0" w:line="378" w:lineRule="atLeast"/>
        <w:rPr>
          <w:color w:val="000000" w:themeColor="text1"/>
          <w:sz w:val="21"/>
          <w:szCs w:val="21"/>
        </w:rPr>
      </w:pPr>
      <w:r w:rsidRPr="00A85B79">
        <w:rPr>
          <w:rFonts w:hint="eastAsia"/>
          <w:color w:val="000000" w:themeColor="text1"/>
          <w:sz w:val="21"/>
          <w:szCs w:val="21"/>
        </w:rPr>
        <w:t xml:space="preserve">　　《非暴力沟通》还涉及到如何避免过分自责、合理地表达愤怒、运用强制</w:t>
      </w:r>
      <w:proofErr w:type="gramStart"/>
      <w:r w:rsidRPr="00A85B79">
        <w:rPr>
          <w:rFonts w:hint="eastAsia"/>
          <w:color w:val="000000" w:themeColor="text1"/>
          <w:sz w:val="21"/>
          <w:szCs w:val="21"/>
        </w:rPr>
        <w:t>力避免</w:t>
      </w:r>
      <w:proofErr w:type="gramEnd"/>
      <w:r w:rsidRPr="00A85B79">
        <w:rPr>
          <w:rFonts w:hint="eastAsia"/>
          <w:color w:val="000000" w:themeColor="text1"/>
          <w:sz w:val="21"/>
          <w:szCs w:val="21"/>
        </w:rPr>
        <w:t>自己遭受伤害、解决内心冲突以及正确表达感激等内容，视野广阔、论述独到。在作者看来，非暴力沟通不仅仅是一种语言表达的方法，也是一种持续不断的提醒：“让爱融入生活”，让每个人实现既丰富他人生命、也更加欣赏自己的人生追求目标。这也是本书的宗旨所在。（说明：文中有关师生沟通的举例为本人设计而非来自书本）</w:t>
      </w:r>
    </w:p>
    <w:p w:rsidR="00156953" w:rsidRPr="00A85B79" w:rsidRDefault="00156953"/>
    <w:sectPr w:rsidR="00156953" w:rsidRPr="00A85B7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A0"/>
    <w:rsid w:val="00156953"/>
    <w:rsid w:val="008B44A0"/>
    <w:rsid w:val="00A85B79"/>
    <w:rsid w:val="00EC5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85B79"/>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A85B79"/>
    <w:rPr>
      <w:b/>
      <w:bCs/>
    </w:rPr>
  </w:style>
  <w:style w:type="character" w:styleId="a5">
    <w:name w:val="Hyperlink"/>
    <w:basedOn w:val="a0"/>
    <w:uiPriority w:val="99"/>
    <w:semiHidden/>
    <w:unhideWhenUsed/>
    <w:rsid w:val="00A85B7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85B79"/>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A85B79"/>
    <w:rPr>
      <w:b/>
      <w:bCs/>
    </w:rPr>
  </w:style>
  <w:style w:type="character" w:styleId="a5">
    <w:name w:val="Hyperlink"/>
    <w:basedOn w:val="a0"/>
    <w:uiPriority w:val="99"/>
    <w:semiHidden/>
    <w:unhideWhenUsed/>
    <w:rsid w:val="00A85B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640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dcew.com/gw/List_205.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300</Words>
  <Characters>1710</Characters>
  <Application>Microsoft Office Word</Application>
  <DocSecurity>0</DocSecurity>
  <Lines>14</Lines>
  <Paragraphs>4</Paragraphs>
  <ScaleCrop>false</ScaleCrop>
  <Company>Microsoft</Company>
  <LinksUpToDate>false</LinksUpToDate>
  <CharactersWithSpaces>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3</cp:revision>
  <dcterms:created xsi:type="dcterms:W3CDTF">2017-06-23T07:28:00Z</dcterms:created>
  <dcterms:modified xsi:type="dcterms:W3CDTF">2017-06-26T08:50:00Z</dcterms:modified>
</cp:coreProperties>
</file>