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2"/>
        <w:tblW w:w="9535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082"/>
        <w:gridCol w:w="1197"/>
        <w:gridCol w:w="172"/>
        <w:gridCol w:w="164"/>
        <w:gridCol w:w="357"/>
        <w:gridCol w:w="445"/>
        <w:gridCol w:w="276"/>
        <w:gridCol w:w="244"/>
        <w:gridCol w:w="251"/>
        <w:gridCol w:w="1216"/>
        <w:gridCol w:w="886"/>
        <w:gridCol w:w="636"/>
        <w:gridCol w:w="439"/>
        <w:gridCol w:w="504"/>
        <w:gridCol w:w="495"/>
        <w:gridCol w:w="49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3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77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第一次</w:t>
            </w:r>
          </w:p>
        </w:tc>
        <w:tc>
          <w:tcPr>
            <w:tcW w:w="107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9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了解并掌握跳绳的基本技术动作，使80%的同学了解“单脚交替跳”的技术动作；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发展学生的协调、力量、速度和灵敏性；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在学习过程中充分展现自我，再合作过程中体验成果的乐趣。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单脚交替跳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体能训练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72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跳绳技术动作</w:t>
            </w:r>
          </w:p>
        </w:tc>
        <w:tc>
          <w:tcPr>
            <w:tcW w:w="72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68" w:type="dxa"/>
            <w:gridSpan w:val="9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摇跳协调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每人一根跳绳，一片篮球场地，粉笔2支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集合点名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宣布本次课的内容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热身活动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导入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跳绳练习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体能训练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放松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3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196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</w:tc>
        <w:tc>
          <w:tcPr>
            <w:tcW w:w="5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克服身体堕性，减少由于热身活动不够而导致的受伤。</w:t>
            </w: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跳绳操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原地高抬腿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由体委带队进行慢跑；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跟随老师进行跳绳操；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快速进行原地高抬腿练习。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45085</wp:posOffset>
                      </wp:positionH>
                      <wp:positionV relativeFrom="paragraph">
                        <wp:posOffset>212725</wp:posOffset>
                      </wp:positionV>
                      <wp:extent cx="741045" cy="1510030"/>
                      <wp:effectExtent l="6350" t="6350" r="14605" b="762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522345" y="7635240"/>
                                <a:ext cx="741045" cy="151003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.55pt;margin-top:16.75pt;height:118.9pt;width:58.35pt;z-index:251658240;v-text-anchor:middle;mso-width-relative:page;mso-height-relative:page;" fillcolor="#5B9BD5 [3204]" filled="t" stroked="t" coordsize="21600,21600" o:gfxdata="UEsDBAoAAAAAAIdO4kAAAAAAAAAAAAAAAAAEAAAAZHJzL1BLAwQUAAAACACHTuJA0koD2doAAAAI&#10;AQAADwAAAGRycy9kb3ducmV2LnhtbE2PS0/DMBCE70j8B2uRuCDqPFSKQjaVigBVXFALPXBz420S&#10;Ya+j2Onr1+Oe4Dia0cw35fxojdjT4DvHCOkkAUFcO91xg/D1+Xr/CMIHxVoZx4RwIg/z6vqqVIV2&#10;B17Rfh0aEUvYFwqhDaEvpPR1S1b5ieuJo7dzg1UhyqGRelCHWG6NzJLkQVrVcVxoVU/PLdU/69Ei&#10;LFYfy9N0OI+L5e79e/NmNueXO4N4e5MmTyACHcNfGC74ER2qyLR1I2svDMIsjUGEPJ+CuNhZHp9s&#10;EbJZmoOsSvn/QPULUEsDBBQAAAAIAIdO4kC9XBP1dAIAANMEAAAOAAAAZHJzL2Uyb0RvYy54bWyt&#10;VM1uEzEQviPxDpbvdH+aNG3UTZUmKkKqaKSCOE+83qwl/2E72ZSXQeLGQ/A4iNdg7N20KeWEyGEz&#10;s/P5G883M3t5tVeS7LjzwuiKFic5JVwzUwu9qejHDzdvzinxAXQN0mhe0Qfu6dXs9avLzk55aVoj&#10;a+4Ikmg/7WxF2xDsNMs8a7kCf2Is1xhsjFMQ0HWbrHbQIbuSWZnnZ1lnXG2dYdx7fLvsg3SW+JuG&#10;s3DXNJ4HIiuKdwvp6dJzHZ/Z7BKmGwe2FWy4BvzDLRQIjUkfqZYQgGydeEGlBHPGmyacMKMy0zSC&#10;8VQDVlPkf1Rz34LlqRYUx9tHmfz/o2XvdytHRF3RkhINClv06+v3nz++kTJq01k/Rci9XbnB82jG&#10;QveNU/EfSyD7ip6Oy/J0NKbkoaKTM/RGg7Z8HwhDwGRU5DHOEFCMizw/TYDsick6H95yo0g0Kuqw&#10;d0lS2N36gNkReoDExN5IUd8IKZPjNuuFdGQH2Ofx9cX1chyvj0eewaQmHaYvJznOAgOct0ZCQFNZ&#10;VMDrDSUgNzjILLiU+9lpf5xkVEyKi0UPaqHmQ+ocf4fMPfzlLWIVS/BtfySliEdgqkTAZZBCVfQ8&#10;Eh2YpEaS2Ipe/GitTf2AjXOmn2hv2Y1A2lvwYQUORxgLxLUMd/hopMGqzWBR0hr35W/vIx4nC6OU&#10;dLgSqMjnLThOiXynceYuihF2lYTkjMaTEh13HFkfR/RWLQx2o8APgGXJjPggD2bjjPqE2zuPWTEE&#10;mmHuXvvBWYR+VXH/GZ/PEwz3xkK41feWRfKomzbzbTCNSFPypM4gGm5O6sGw5XE1j/2EevoWzX4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0koD2doAAAAIAQAADwAAAAAAAAABACAAAAAiAAAAZHJz&#10;L2Rvd25yZXYueG1sUEsBAhQAFAAAAAgAh07iQL1cE/V0AgAA0wQAAA4AAAAAAAAAAQAgAAAAKQEA&#10;AGRycy9lMm9Eb2MueG1sUEsFBgAAAAAGAAYAWQEAAA8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812165</wp:posOffset>
                      </wp:positionV>
                      <wp:extent cx="75565" cy="578485"/>
                      <wp:effectExtent l="15240" t="6350" r="23495" b="12065"/>
                      <wp:wrapNone/>
                      <wp:docPr id="4" name="下箭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35375" y="8100695"/>
                                <a:ext cx="75565" cy="57848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7" type="#_x0000_t67" style="position:absolute;left:0pt;margin-left:13.55pt;margin-top:63.95pt;height:45.55pt;width:5.95pt;z-index:251660288;v-text-anchor:middle;mso-width-relative:page;mso-height-relative:page;" fillcolor="#ED7D31 [3205]" filled="t" stroked="t" coordsize="21600,21600" o:gfxdata="UEsDBAoAAAAAAIdO4kAAAAAAAAAAAAAAAAAEAAAAZHJzL1BLAwQUAAAACACHTuJAWFvdZNUAAAAJ&#10;AQAADwAAAGRycy9kb3ducmV2LnhtbE2PzU7DMBCE70i8g7VI3KiTIJEmxOkBCThxSKE9O/E2jhqv&#10;rdj94e1ZTnDb3RnNftNsrm4WZ1zi5ElBvspAIA3eTDQq+Pp8fViDiEmT0bMnVPCNETbt7U2ja+Mv&#10;1OF5m0bBIRRrrcCmFGop42DR6bjyAYm1g1+cTrwuozSLvnC4m2WRZU/S6Yn4g9UBXywOx+3JKXj7&#10;KKtdvx/X+7LzIQQ7d+9xp9T9XZ49g0h4TX9m+MVndGiZqfcnMlHMCooyZyffi7ICwYbHirv1LOQ8&#10;yLaR/xu0P1BLAwQUAAAACACHTuJA2UQWTX4CAADZBAAADgAAAGRycy9lMm9Eb2MueG1srVTBbhMx&#10;EL0j8Q+W73SzSbZJo26qVdMipIpWKoiz4/VmLdkeYzvZlF/gN7iWEwc+CMRvMPYmbUo5IXJwZnbG&#10;b2bezPj0bKsV2QjnJZiS5kcDSoThUEuzKun7d5evppT4wEzNFBhR0jvh6dn85YvTzs7EEFpQtXAE&#10;QYyfdbakbQh2lmWet0IzfwRWGDQ24DQLqLpVVjvWIbpW2XAwOM46cLV1wIX3+HXRG+k84TeN4OG6&#10;abwIRJUUcwvpdOlcxjObn7LZyjHbSr5Lg/1DFppJg0EfoBYsMLJ28hmUltyBhyYccdAZNI3kItWA&#10;1eSDP6q5bZkVqRYkx9sHmvz/g+VvNzeOyLqkY0oM09iiH98///p6//PLNzKO9HTWz9Dr1t64neZR&#10;jLVuG6fjP1ZBtiUdHY+K0aSg5K6k0xx7c1L09IptIBwdJkVxjGaO9mIyHU+TOXvEsc6H1wI0iUJJ&#10;a+hM5Rx0iVi2ufIBE0D/vV+M7UHJ+lIqlRS3Wp4rRzYMu32xmCxGecwArzxxU4Z0OKvDyQAngjOc&#10;ukaxgKK2yIM3K0qYWuE48+BS7Ce3/WGQ6qKohnnv1LJa9KGLAf72kXv351nEKhbMt/2VFKKnS8uA&#10;K6GkRhoj0B5JGQSJ3ej5j9IS6jtsn4N+rr3llxJhr5gPN8zhIGOBuJzhGo9GAVYNO4mSFtynv32P&#10;/jhfaKWkw8VARj6umROUqDcGJ+8kH4/jJiVlXEyGqLhDy/LQYtb6HLAbOT4Dlicx+ge1FxsH+gPu&#10;cBWjookZjrF77nfKeegXFl8BLqoqueH2WBauzK3lETx230C1DtDINCWP7OxIw/1JPdjtelzQQz15&#10;Pb5I89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YW91k1QAAAAkBAAAPAAAAAAAAAAEAIAAAACIA&#10;AABkcnMvZG93bnJldi54bWxQSwECFAAUAAAACACHTuJA2UQWTX4CAADZBAAADgAAAAAAAAABACAA&#10;AAAkAQAAZHJzL2Uyb0RvYy54bWxQSwUGAAAAAAYABgBZAQAAFAYAAAAA&#10;" adj="20190,54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798195</wp:posOffset>
                      </wp:positionV>
                      <wp:extent cx="75565" cy="578485"/>
                      <wp:effectExtent l="15240" t="8890" r="23495" b="9525"/>
                      <wp:wrapNone/>
                      <wp:docPr id="3" name="上箭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72890" y="8086725"/>
                                <a:ext cx="75565" cy="57848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8" type="#_x0000_t68" style="position:absolute;left:0pt;margin-left:48pt;margin-top:62.85pt;height:45.55pt;width:5.95pt;z-index:251659264;v-text-anchor:middle;mso-width-relative:page;mso-height-relative:page;" fillcolor="#ED7D31 [3205]" filled="t" stroked="t" coordsize="21600,21600" o:gfxdata="UEsDBAoAAAAAAIdO4kAAAAAAAAAAAAAAAAAEAAAAZHJzL1BLAwQUAAAACACHTuJAm0+YSdkAAAAK&#10;AQAADwAAAGRycy9kb3ducmV2LnhtbE2PwU7DMBBE70j8g7WVuFTUTgRpG+JUAokDPSBR+AA33sah&#10;8TqynTb8fd0TPc7OaPZNtZlsz07oQ+dIQrYQwJAapztqJfx8vz+ugIWoSKveEUr4wwCb+v6uUqV2&#10;Z/rC0y62LJVQKJUEE+NQch4ag1aFhRuQkndw3qqYpG+59uqcym3PcyEKblVH6YNRA74ZbI670Up4&#10;/di2Jvh84vNuPha/T4fpc+BSPswy8QIs4hT/w3DFT+hQJ6a9G0kH1ktYF2lKTPf8eQnsGhDLNbC9&#10;hDwrVsDrit9OqC9QSwMEFAAAAAgAh07iQEgGyWV8AgAA1wQAAA4AAABkcnMvZTJvRG9jLnhtbK1U&#10;zW4TMRC+I/EOlu90N5tsN42yqVZNi5AqWqkgzo7XzlryH7aTTXkEnoNrOXHggUC8BmNv2qaUEyIH&#10;Z2bn8/x8M+P56U5JtGXOC6NrPDrKMWKamlbodY3fv7t4NcXIB6JbIo1mNb5lHp8uXr6Y93bGCtMZ&#10;2TKHwIn2s97WuAvBzrLM044p4o+MZRqM3DhFAqhunbWO9OBdyazI8+OsN661zlDmPXxdDka8SP45&#10;ZzRcce5ZQLLGkFtIp0vnKp7ZYk5ma0dsJ+g+DfIPWSgiNAR9cLUkgaCNE89cKUGd8YaHI2pUZjgX&#10;lKUaoJpR/kc1Nx2xLNUC5Hj7QJP/f27p2+21Q6Kt8RgjTRS06Mf3z7++3v388g2NIz299TNA3dhr&#10;t9c8iLHWHXcq/kMVaFfjSV4V0xMg+bbG03x6XBXlQC/bBUQBUJXlcYkRBXtZTSfTZM4e/Vjnw2tm&#10;FIpCjTe2cc70iVayvfQBwgP6HhUjeyNFeyGkTIpbr86kQ1sCvT5fVsvxKMaHK09gUqMeJrWockiV&#10;Epg5LkkAUVlgwes1RkSuYZhpcCn2k9v+MEhzXjbFaAB1pGVD6DKH333kAf48i1jFkvhuuJJCDGQp&#10;EWAhpFCRxANPUoOT2IuB/SitTHsLzXNmmGpv6YUAt5fEh2viYIyhQFjNcAUHlwaqNnsJo864T3/7&#10;HvEwXWDFqIe1AEY+bohjGMk3GubuZDSZxD1KyqSsClDcoWV1aNEbdWagGyN4BCxNYsQHeS9yZ9QH&#10;2OAmRgUT0RRiD9zvlbMwrCu8AZQ1TYLB7lgSLvWNpdF57L42zSYYLtKUPLKzJw22J/Vgv+lxPQ/1&#10;hHp8jxa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JtPmEnZAAAACgEAAA8AAAAAAAAAAQAgAAAA&#10;IgAAAGRycy9kb3ducmV2LnhtbFBLAQIUABQAAAAIAIdO4kBIBsllfAIAANcEAAAOAAAAAAAAAAEA&#10;IAAAACgBAABkcnMvZTJvRG9jLnhtbFBLBQYAAAAABgAGAFkBAAAWBgAAAAA=&#10;" adj="1410,54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跑步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961" w:type="dxa"/>
            <w:gridSpan w:val="3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组织以及协助体委进行慢跑；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调动学生的积极性；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示范并带领学生进行跳绳操和原地高抬腿练习。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4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495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74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82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通过游戏增加学生参与练习的积极性；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学生了解和掌握跳绳的技术动作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提高学生的体能</w:t>
            </w:r>
          </w:p>
        </w:tc>
        <w:tc>
          <w:tcPr>
            <w:tcW w:w="119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小游戏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前摇左右脚交替跳绳技术动作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体能训练</w:t>
            </w:r>
          </w:p>
        </w:tc>
        <w:tc>
          <w:tcPr>
            <w:tcW w:w="1658" w:type="dxa"/>
            <w:gridSpan w:val="6"/>
            <w:tcBorders>
              <w:bottom w:val="single" w:color="auto" w:sz="4" w:space="0"/>
            </w:tcBorders>
            <w:vAlign w:val="top"/>
          </w:tcPr>
          <w:p>
            <w:pPr>
              <w:numPr>
                <w:ilvl w:val="0"/>
                <w:numId w:val="0"/>
              </w:numP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numPr>
                <w:ilvl w:val="0"/>
                <w:numId w:val="9"/>
              </w:numP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按照老师的安排积极参与小游戏，并尊重游戏规则；</w:t>
            </w:r>
          </w:p>
          <w:p>
            <w:pPr>
              <w:numPr>
                <w:ilvl w:val="0"/>
                <w:numId w:val="9"/>
              </w:numPr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模仿练习前摇左右脚交替跳绳；</w:t>
            </w:r>
          </w:p>
          <w:p>
            <w:pPr>
              <w:numPr>
                <w:ilvl w:val="0"/>
                <w:numId w:val="9"/>
              </w:numPr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相互直接纠正动作，并测试自己在规定时间内跳绳的次数；</w:t>
            </w:r>
          </w:p>
          <w:p>
            <w:pPr>
              <w:numPr>
                <w:ilvl w:val="0"/>
                <w:numId w:val="9"/>
              </w:numPr>
              <w:rPr>
                <w:rFonts w:hint="default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体能练习</w:t>
            </w:r>
          </w:p>
        </w:tc>
        <w:tc>
          <w:tcPr>
            <w:tcW w:w="1467" w:type="dxa"/>
            <w:gridSpan w:val="2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163195</wp:posOffset>
                      </wp:positionV>
                      <wp:extent cx="148590" cy="75565"/>
                      <wp:effectExtent l="6350" t="6350" r="10160" b="698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76345" y="2477135"/>
                                <a:ext cx="148590" cy="755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.65pt;margin-top:12.85pt;height:5.95pt;width:11.7pt;z-index:251661312;v-text-anchor:middle;mso-width-relative:page;mso-height-relative:page;" fillcolor="#5B9BD5 [3204]" filled="t" stroked="t" coordsize="21600,21600" o:gfxdata="UEsDBAoAAAAAAIdO4kAAAAAAAAAAAAAAAAAEAAAAZHJzL1BLAwQUAAAACACHTuJAlMIihdoAAAAH&#10;AQAADwAAAGRycy9kb3ducmV2LnhtbE2OzU7DMBCE70i8g7VIXBB1mtIGQjaVigBVXFALPXBz420S&#10;Ya+j2Onf02NOcBqNZjTzFfOjNWJPvW8dI4xHCQjiyumWa4TPj5fbexA+KNbKOCaEE3mYl5cXhcq1&#10;O/CK9utQizjCPlcITQhdLqWvGrLKj1xHHLOd660K0fa11L06xHFrZJokM2lVy/GhUR09NVR9rweL&#10;sFi9L0/T/jwslru3r82r2Zyfbwzi9dU4eQQR6Bj+yvCLH9GhjExbN7D2wiDcPUxiEyGdZiBinqVR&#10;twiTbAayLOR//vIHUEsDBBQAAAAIAIdO4kD1u1p1cwIAANEEAAAOAAAAZHJzL2Uyb0RvYy54bWyt&#10;VN1u0zAUvkfiHSzfszRtsqxV06lrNYQ0sUkDce06dmPJf9hu0/EySNztIXgcxGtw7KRbB1whcuGc&#10;k3P8nd8v88uDkmjPnBdG1zg/G2HENDWN0Nsaf/xw/eYCIx+Ibog0mtX4gXl8uXj9at7ZGRub1siG&#10;OQQg2s86W+M2BDvLMk9bpog/M5ZpMHLjFAmgum3WONIBupLZeDQ6zzrjGusMZd7D13VvxIuEzzmj&#10;4ZZzzwKSNYbcQjpdOjfxzBZzMts6YltBhzTIP2ShiNAQ9AlqTQJBOyf+gFKCOuMND2fUqMxwLihL&#10;NUA1+ei3au5bYlmqBZrj7VOb/P+Dpe/3dw6JpsYlRpooGNHPr48/vn9DZexNZ/0MXO7tnRs0D2Is&#10;9MCdim8oAR1qPKmq80kBGA81HhdVlU/SfTJjh4AoOOTFRTmFCVBwqMryPJmzZxzrfHjLjEJRqLGD&#10;yaWGkv2NDxAbXI8uMaw3UjTXQsqkuO1mJR3aE5hyeTW9Wh/RX7hJjTpIZFyNYh4Eto1LEkBUFur3&#10;eosRkVtYYxpciv3itj8NUuRVPl31Ti1p2BB6BE9sGyQ7uPfyabKxijXxbX8lhei3UIkAVJBC1fgi&#10;Ah2RpAaQOIi+9VHamOYBxuZMv8/e0msBsDfEhzviYIGhQCBluIWDSwNVm0HCqDXuy9++R3/YK7Bi&#10;1AEhoCOfd8QxjOQ7DRs3zYsiMigpRVmNQXGnls2pRe/UysA0cqC/pUmM/kEeRe6M+gTcXcaoYCKa&#10;Quy+94OyCj1Rgf2ULZfJDVhjSbjR95ZG8Dh9bZa7YLhIW/LcnaFpwJs0g4HjkZinevJ6/hMtfg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CUwiKF2gAAAAcBAAAPAAAAAAAAAAEAIAAAACIAAABkcnMv&#10;ZG93bnJldi54bWxQSwECFAAUAAAACACHTuJA9btadXMCAADRBAAADgAAAAAAAAABACAAAAApAQAA&#10;ZHJzL2Uyb0RvYy54bWxQSwUGAAAAAAYABgBZAQAAD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跳绳时面对面进行跳绳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折返跑</w: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173355</wp:posOffset>
                      </wp:positionV>
                      <wp:extent cx="889000" cy="0"/>
                      <wp:effectExtent l="0" t="0" r="0" b="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423920" y="3874135"/>
                                <a:ext cx="88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1pt;margin-top:13.65pt;height:0pt;width:70pt;z-index:251662336;mso-width-relative:page;mso-height-relative:page;" filled="f" stroked="t" coordsize="21600,21600" o:gfxdata="UEsDBAoAAAAAAIdO4kAAAAAAAAAAAAAAAAAEAAAAZHJzL1BLAwQUAAAACACHTuJAWnOzpNcAAAAI&#10;AQAADwAAAGRycy9kb3ducmV2LnhtbE2PUUvDMBSF3wX/Q7iCb1uyFqfUpmMMhAky2BTUt7S5a8uS&#10;m5JkW/33ZvgwH+85h3O/Uy5Ga9gJfegdSZhNBTCkxumeWgkf7y+TJ2AhKtLKOEIJPxhgUd3elKrQ&#10;7kxbPO1iy1IJhUJJ6GIcCs5D06FVYeoGpOTtnbcqptO3XHt1TuXW8EyIObeqp/ShUwOuOmwOu6OV&#10;UG+8/3r4/hzM8m0rNmNYO/+6lvL+biaegUUc4zUMF/yEDlViqt2RdGBGwmSepaSE7DEHdvHzPE2p&#10;/wRelfz/gOoXUEsDBBQAAAAIAIdO4kAZsPW32gEAAG4DAAAOAAAAZHJzL2Uyb0RvYy54bWytU82O&#10;0zAQviPxDpbvNGm7LW3UdKXdarkgWAl4gKnjJJb8J49p2pfgBZC4wYkjd96G5TEYO2WXnxviMpnx&#10;jL+Z7/Nkc3k0mh1kQOVszaeTkjNphWuU7Wr+5vXNkxVnGME2oJ2VNT9J5Jfbx482g6/kzPVONzIw&#10;ArFYDb7mfYy+KgoUvTSAE+elpWTrgoFIYeiKJsBA6EYXs7JcFoMLjQ9OSEQ63Y1Jvs34bStFfNm2&#10;KCPTNafZYrYh232yxXYDVRfA90qcx4B/mMKAstT0HmoHEdjboP6CMkoEh66NE+FM4dpWCZk5EJtp&#10;+QebVz14mbmQOOjvZcL/ByteHG4DU03Nl5xZMPREd++/fHv38fvXD2TvPn9iyyTS4LGi2mt7G84R&#10;+tuQGB/bYNKXuLBjzecXs/l6RlKfyF89vZjOF6PI8hiZoILVal2WlBdUkPUvHjB8wPhMOsOSU3Ot&#10;bKIPFRyeY6S+VPqzJB1bd6O0zk+oLRuIw3yRkIEWqdUQyTWeqKHtOAPd0YaKGDIiOq2adDvhYOj2&#10;1zqwA9CWLK7WV7s8M3X7rSy13gH2Y11OjdSMirTEWhliR9yI3TirtjRyUm7UKnl715yyhPmcHjWT&#10;Oi9g2ppf43z74TfZ/g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ac7Ok1wAAAAgBAAAPAAAAAAAA&#10;AAEAIAAAACIAAABkcnMvZG93bnJldi54bWxQSwECFAAUAAAACACHTuJAGbD1t9oBAABuAwAADgAA&#10;AAAAAAABACAAAAAmAQAAZHJzL2Uyb0RvYy54bWxQSwUGAAAAAAYABgBZAQAAcgUAAAAA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608965</wp:posOffset>
                      </wp:positionH>
                      <wp:positionV relativeFrom="paragraph">
                        <wp:posOffset>15240</wp:posOffset>
                      </wp:positionV>
                      <wp:extent cx="75565" cy="444500"/>
                      <wp:effectExtent l="15240" t="8890" r="23495" b="16510"/>
                      <wp:wrapNone/>
                      <wp:docPr id="10" name="上下箭头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444500"/>
                              </a:xfrm>
                              <a:prstGeom prst="up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70" type="#_x0000_t70" style="position:absolute;left:0pt;margin-left:47.95pt;margin-top:1.2pt;height:35pt;width:5.95pt;z-index:251679744;v-text-anchor:middle;mso-width-relative:page;mso-height-relative:page;" fillcolor="#5B9BD5 [3204]" filled="t" stroked="t" coordsize="21600,21600" o:gfxdata="UEsDBAoAAAAAAIdO4kAAAAAAAAAAAAAAAAAEAAAAZHJzL1BLAwQUAAAACACHTuJAnYkZC9YAAAAH&#10;AQAADwAAAGRycy9kb3ducmV2LnhtbE2PzU7DMBCE70i8g7VIXBC1G4WWhjg9gFClqpf+PMAmXpII&#10;/0Sxm5a3Z3uC4+yMZr4t11dnxURj7IPXMJ8pEOSbYHrfajgdP59fQcSE3qANnjT8UIR1dX9XYmHC&#10;xe9pOqRWcImPBWroUhoKKWPTkcM4CwN59r7C6DCxHFtpRrxwubMyU2ohHfaeFzoc6L2j5vtwdhp2&#10;9Tbf0MfR5HbKNvGJFvvdFrV+fJirNxCJrukvDDd8RoeKmepw9iYKq2H1suKkhiwHcbPVkj+pNSz5&#10;IKtS/uevfgFQSwMEFAAAAAgAh07iQCjpLiB3AgAA1AQAAA4AAABkcnMvZTJvRG9jLnhtbK1UzW4T&#10;MRC+I/EOlu90k2i3aaNuqjRREVJFIxXEeeL1Zi35D9vJpjwCvAZXOHHoAxXxGoy9mzalnBA5ODOe&#10;mW8838zs2flOSbLlzgujSzo8GlDCNTOV0OuSvn93+eqEEh9AVyCN5iW95Z6eT1++OGvthI9MY2TF&#10;HUEQ7SetLWkTgp1kmWcNV+CPjOUajbVxCgKqbp1VDlpEVzIbDQbHWWtcZZ1h3Hu8XXRGOk34dc1Z&#10;uK5rzwORJcW3hXS6dK7imU3PYLJ2YBvB+mfAP7xCgdCY9AFqAQHIxolnUEowZ7ypwxEzKjN1LRhP&#10;NWA1w8Ef1dw0YHmqBcnx9oEm//9g2dvt0hFRYe+QHg0Ke3R/9/n+7suv799+fv1B8Bo5aq2foOuN&#10;Xbpe8yjGgne1U/EfSyG7xOvtA698FwjDy3FRHBeUMLTkeV4MEmT2GGudD6+5USQKJd3YhWn1zDnT&#10;Jk5he+UDpsWIvWfM6I0U1aWQMiluvZpLR7aAjS4uTi8WRXw3hjxxk5q0WOpojG8gDHDgagkBRWWR&#10;Aq/XlIBc4ySz4FLuJ9H+MEk+HA9P551TAxXvUw/wt8/cuT9/RaxiAb7pQlKKGAITJQJugxSqpCcR&#10;aI8kNYLEHnSsR2llqlvsnDPdSHvLLgXCXoEPS3A4w1gg7mW4xqOWBqs2vURJY9ynv91HfxwttFLS&#10;4k4gIx834Dgl8o3GoTsd5nlcoqTkxXiEiju0rA4teqPmBrsxxC+AZUmM/kHuxdoZ9QHXdxazogk0&#10;w9wd970yD92u4geA8dksueHiWAhX+sayCB5502a2CaYWaUoe2elJw9VJPejXPO7moZ68Hj9G0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CdiRkL1gAAAAcBAAAPAAAAAAAAAAEAIAAAACIAAABkcnMv&#10;ZG93bnJldi54bWxQSwECFAAUAAAACACHTuJAKOkuIHcCAADUBAAADgAAAAAAAAABACAAAAAlAQAA&#10;ZHJzL2Uyb0RvYy54bWxQSwUGAAAAAAYABgBZAQAADgYAAAAA&#10;" adj="5400,1836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10795</wp:posOffset>
                      </wp:positionV>
                      <wp:extent cx="75565" cy="444500"/>
                      <wp:effectExtent l="15240" t="8890" r="23495" b="16510"/>
                      <wp:wrapNone/>
                      <wp:docPr id="9" name="上下箭头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552825" y="3909695"/>
                                <a:ext cx="75565" cy="444500"/>
                              </a:xfrm>
                              <a:prstGeom prst="up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70" type="#_x0000_t70" style="position:absolute;left:0pt;margin-left:7.05pt;margin-top:0.85pt;height:35pt;width:5.95pt;z-index:251668480;v-text-anchor:middle;mso-width-relative:page;mso-height-relative:page;" fillcolor="#5B9BD5 [3204]" filled="t" stroked="t" coordsize="21600,21600" o:gfxdata="UEsDBAoAAAAAAIdO4kAAAAAAAAAAAAAAAAAEAAAAZHJzL1BLAwQUAAAACACHTuJAX0GqhtMAAAAG&#10;AQAADwAAAGRycy9kb3ducmV2LnhtbE2PzWrDMBCE74W+g9hCL6WRbYxTXMs5tJRAyCU/D7C2trap&#10;tTKW4qRv3+2pPS3DDLPfVJubG9VCcxg8G0hXCSji1tuBOwPn08fzC6gQkS2OnsnANwXY1Pd3FZbW&#10;X/lAyzF2Sko4lGigj3EqtQ5tTw7Dyk/E4n362WEUOXfazniVcjfqLEkK7XBg+dDjRG89tV/HizOw&#10;b3b5lt5PNh+XbBueqDjsd2jM40OavIKKdIt/YfjFF3SohanxF7ZBjaLzVJJy16DEzgpZ1hhYi9Z1&#10;pf/j1z9QSwMEFAAAAAgAh07iQHAdFmyFAgAA3gQAAA4AAABkcnMvZTJvRG9jLnhtbK1UzW4TMRC+&#10;I/EOlu90N2G36UbdVGmiIqSKRiqIs+O1s5b8h+1kUx4BXoMrnDj0gYp4DcbebZsCJ0QOzszO+JuZ&#10;b2Z8erZXEu2Y88LoGo+OcoyYpqYRelPjd28vXpxg5APRDZFGsxrfMI/PZs+fnXZ2ysamNbJhDgGI&#10;9tPO1rgNwU6zzNOWKeKPjGUajNw4RQKobpM1jnSArmQ2zvPjrDOusc5Q5j18XfZGPEv4nDMarjj3&#10;LCBZY8gtpNOlcx3PbHZKphtHbCvokAb5hywUERqCPkAtSSBo68QfUEpQZ7zh4YgalRnOBWWpBqhm&#10;lP9WzXVLLEu1ADnePtDk/x8sfbNbOSSaGlcYaaKgRXe3n+5uP//89vXHl++oigx11k/B8dqu3KB5&#10;EGO5e+5U/IdC0L7GL8tyfDIuMboBucqr46rsGWb7gCg4TMryGMwU7EVRlHlqQPaIY50Pr5hRKAo1&#10;3tql6fTcOdMldsnu0gdIAW7ce8bo3kjRXAgpk+I264V0aEeg5eV5db5MOcCVJ25Sow4GdjyBHBAl&#10;MHpckgCiskCG1xuMiNzATNPgUuwnt/1hkGI0GVWL3qklDRtC5/CL1cfIvXsvHyYbq1gS3/ZXUoie&#10;MCUC7IUUqsYnEegeSWoAif3oOxCltWluoIfO9MPtLb0QAHtJfFgRB9MMBcKGhis4uDRQtRkkjFrj&#10;Pv7te/SHIQMrRh1sBzDyYUscw0i+1jB+1ago4jolpSgnY1DcoWV9aNFbtTDQjRG8BZYmMfoHeS9y&#10;Z9R7WOR5jAomoinE7rkflEXotxaeAsrm8+QGK2RJuNTXlkbw2H1t5ttguEhT8sjOQBosUerBsPBx&#10;Sw/15PX4LM1+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F9BqobTAAAABgEAAA8AAAAAAAAAAQAg&#10;AAAAIgAAAGRycy9kb3ducmV2LnhtbFBLAQIUABQAAAAIAIdO4kBwHRZshQIAAN4EAAAOAAAAAAAA&#10;AAEAIAAAACIBAABkcnMvZTJvRG9jLnhtbFBLBQYAAAAABgAGAFkBAAAZBgAAAAA=&#10;" adj="5400,1836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310515</wp:posOffset>
                      </wp:positionV>
                      <wp:extent cx="889000" cy="0"/>
                      <wp:effectExtent l="0" t="0" r="0" b="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3pt;margin-top:24.45pt;height:0pt;width:70pt;z-index:251667456;mso-width-relative:page;mso-height-relative:page;" filled="f" stroked="t" coordsize="21600,21600" o:gfxdata="UEsDBAoAAAAAAIdO4kAAAAAAAAAAAAAAAAAEAAAAZHJzL1BLAwQUAAAACACHTuJApJsTqtgAAAAI&#10;AQAADwAAAGRycy9kb3ducmV2LnhtbE2PUUvDMBSF34X9h3AHvm3J3CyzNh1DECbIYFNQ39Lm2pYl&#10;NyXJtvrvzdiDPp57Dud8t1gN1rAT+tA5kjCbCmBItdMdNRLe354nS2AhKtLKOEIJPxhgVY5uCpVr&#10;d6YdnvaxYamEQq4ktDH2OeehbtGqMHU9UvK+nbcqJukbrr06p3Jr+J0QGbeqo7TQqh6fWqwP+6OV&#10;UG29/7z/+ujN+nUntkPYOP+ykfJ2PBOPwCIO8S8MF/yEDmViqtyRdGBGwiTLUlLCYvkA7OLP5wtg&#10;1fXAy4L/f6D8BVBLAwQUAAAACACHTuJAjYmMOswBAABiAwAADgAAAGRycy9lMm9Eb2MueG1srVPN&#10;bhMxEL4j8Q6W72S3RWnTVTaV2qhcEESCPsDEa+9a8p88Jpu8BC+AxA1OHLnzNi2P0bGTpvzcEJdZ&#10;z983/j7Pzi+31rCNjKi9a/nJpOZMOuE77fqW376/eTHjDBO4Dox3suU7ifxy8fzZfAyNPPWDN52M&#10;jEAcNmNo+ZBSaKoKxSAt4MQH6SipfLSQyI191UUYCd2a6rSuz6rRxy5ELyQiRZf7JF8UfKWkSG+V&#10;QpmYaTndLRUbi11nWy3m0PQRwqDF4RrwD7ewoB0NPUItIQH7EPVfUFaL6NGrNBHeVl4pLWThQGxO&#10;6j/YvBsgyMKFxMFwlAn/H6x4s1lFpruWn3PmwNIT3X/6fvfxy88fn8nef/vKzrNIY8CGaq/dKh48&#10;DKuYGW9VtPlLXNi2CLs7Ciu3iQkKzmYXdU3yi8dU9dQXIqZX0luWDy032mXK0MDmNSaaRaWPJTns&#10;/I02pjybcWxs+dnLaUYGWh5lINHRBqKDrucMTE9bKVIsiOiN7nJ3xsHYr69NZBugzZheXVwtp5kn&#10;TfutLI9eAg77upLa74zViRbXaEvsiBux23cbRyBZrb0++bT23a7IVuL0kGXMYenypvzql+6nX2Px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KSbE6rYAAAACAEAAA8AAAAAAAAAAQAgAAAAIgAAAGRy&#10;cy9kb3ducmV2LnhtbFBLAQIUABQAAAAIAIdO4kCNiYw6zAEAAGIDAAAOAAAAAAAAAAEAIAAAACcB&#10;AABkcnMvZTJvRG9jLnhtbFBLBQYAAAAABgAGAFkBAABl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1961" w:type="dxa"/>
            <w:gridSpan w:val="3"/>
            <w:tcBorders>
              <w:bottom w:val="single" w:color="auto" w:sz="4" w:space="0"/>
            </w:tcBorders>
            <w:vAlign w:val="top"/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</w:p>
          <w:p>
            <w:pPr>
              <w:widowControl w:val="0"/>
              <w:numPr>
                <w:ilvl w:val="0"/>
                <w:numId w:val="10"/>
              </w:numPr>
              <w:ind w:left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跳绳课导入；</w:t>
            </w:r>
          </w:p>
          <w:p>
            <w:pPr>
              <w:widowControl w:val="0"/>
              <w:numPr>
                <w:ilvl w:val="0"/>
                <w:numId w:val="10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讲解游戏规则并示范游戏的玩法；</w:t>
            </w:r>
          </w:p>
          <w:p>
            <w:pPr>
              <w:widowControl w:val="0"/>
              <w:numPr>
                <w:ilvl w:val="0"/>
                <w:numId w:val="10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示范和讲解前摇左右脚交替跳绳的技术动作；</w:t>
            </w:r>
          </w:p>
          <w:p>
            <w:pPr>
              <w:widowControl w:val="0"/>
              <w:numPr>
                <w:ilvl w:val="0"/>
                <w:numId w:val="10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组织学生进行跳绳，并计时；</w:t>
            </w:r>
          </w:p>
          <w:p>
            <w:pPr>
              <w:widowControl w:val="0"/>
              <w:numPr>
                <w:ilvl w:val="0"/>
                <w:numId w:val="10"/>
              </w:numPr>
              <w:ind w:left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kern w:val="2"/>
                <w:sz w:val="21"/>
                <w:szCs w:val="21"/>
                <w:shd w:val="clear" w:fill="FFFFFF"/>
                <w:lang w:val="en-US" w:eastAsia="zh-CN" w:bidi="ar-SA"/>
              </w:rPr>
              <w:t>组织学生进行体能训练。</w:t>
            </w: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5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分钟</w:t>
            </w:r>
          </w:p>
        </w:tc>
        <w:tc>
          <w:tcPr>
            <w:tcW w:w="4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75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6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486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5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93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0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737B17"/>
    <w:multiLevelType w:val="singleLevel"/>
    <w:tmpl w:val="95737B1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1FC6BD8"/>
    <w:multiLevelType w:val="singleLevel"/>
    <w:tmpl w:val="A1FC6BD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B17766A9"/>
    <w:multiLevelType w:val="singleLevel"/>
    <w:tmpl w:val="B17766A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C545CC55"/>
    <w:multiLevelType w:val="singleLevel"/>
    <w:tmpl w:val="C545CC5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D77542E6"/>
    <w:multiLevelType w:val="singleLevel"/>
    <w:tmpl w:val="D77542E6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FA103034"/>
    <w:multiLevelType w:val="singleLevel"/>
    <w:tmpl w:val="FA10303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32959C16"/>
    <w:multiLevelType w:val="singleLevel"/>
    <w:tmpl w:val="32959C1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10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0"/>
  </w:num>
  <w:num w:numId="5">
    <w:abstractNumId w:val="3"/>
  </w:num>
  <w:num w:numId="6">
    <w:abstractNumId w:val="2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EF580C"/>
    <w:rsid w:val="23135D37"/>
    <w:rsid w:val="45CD77D7"/>
    <w:rsid w:val="71EF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102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2019-12-19T01:16:00Z</dcterms:created>
  <dc:creator>不二</dc:creator>
  <cp:lastModifiedBy>不二</cp:lastModifiedBy>
  <dcterms:modified xsi:type="dcterms:W3CDTF">2019-12-25T09:03:33Z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