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5C36DD" w14:textId="77777777" w:rsidR="005E7BD3" w:rsidRPr="005E7BD3" w:rsidRDefault="005E7BD3" w:rsidP="005E7BD3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proofErr w:type="gramStart"/>
      <w:r w:rsidRPr="005E7BD3">
        <w:rPr>
          <w:rFonts w:ascii="宋体" w:eastAsia="宋体" w:hAnsi="宋体" w:cs="Arial" w:hint="eastAsia"/>
          <w:color w:val="191919"/>
          <w:kern w:val="0"/>
          <w:sz w:val="24"/>
          <w:szCs w:val="24"/>
          <w:shd w:val="clear" w:color="auto" w:fill="FFFFFF"/>
        </w:rPr>
        <w:t>听熊佩老</w:t>
      </w:r>
      <w:proofErr w:type="gramEnd"/>
      <w:r w:rsidRPr="005E7BD3">
        <w:rPr>
          <w:rFonts w:ascii="宋体" w:eastAsia="宋体" w:hAnsi="宋体" w:cs="Arial" w:hint="eastAsia"/>
          <w:color w:val="191919"/>
          <w:kern w:val="0"/>
          <w:sz w:val="24"/>
          <w:szCs w:val="24"/>
          <w:shd w:val="clear" w:color="auto" w:fill="FFFFFF"/>
        </w:rPr>
        <w:t>师公开课有感</w:t>
      </w:r>
    </w:p>
    <w:p w14:paraId="1EF21184" w14:textId="77777777" w:rsidR="005E7BD3" w:rsidRDefault="005E7BD3" w:rsidP="005E7BD3">
      <w:pPr>
        <w:widowControl/>
        <w:spacing w:line="360" w:lineRule="auto"/>
        <w:ind w:firstLineChars="200" w:firstLine="480"/>
        <w:jc w:val="left"/>
        <w:rPr>
          <w:rFonts w:ascii="宋体" w:eastAsia="宋体" w:hAnsi="宋体" w:cs="Arial"/>
          <w:color w:val="191919"/>
          <w:kern w:val="0"/>
          <w:sz w:val="24"/>
          <w:szCs w:val="24"/>
          <w:shd w:val="clear" w:color="auto" w:fill="FFFFFF"/>
        </w:rPr>
      </w:pPr>
    </w:p>
    <w:p w14:paraId="64B1A209" w14:textId="207E0E29" w:rsidR="005E7BD3" w:rsidRPr="005E7BD3" w:rsidRDefault="005E7BD3" w:rsidP="005E7BD3">
      <w:pPr>
        <w:widowControl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E7BD3">
        <w:rPr>
          <w:rFonts w:ascii="宋体" w:eastAsia="宋体" w:hAnsi="宋体" w:cs="Arial" w:hint="eastAsia"/>
          <w:color w:val="191919"/>
          <w:kern w:val="0"/>
          <w:sz w:val="24"/>
          <w:szCs w:val="24"/>
          <w:shd w:val="clear" w:color="auto" w:fill="FFFFFF"/>
        </w:rPr>
        <w:t>优点：1，选材跟紧社会热点，从时事新闻中引导同学们的critical thinking，最后的discussion也是开放性的讨论，若长期如此培养孩子们的思维，将来一定能成为很好的决策者。2. 设计逻辑性很强，板书的设计和课堂内容紧密联系，很有特点。3. 直面敏感话题和时事热点，课堂从多角度全方位切入、分析、探讨，善于启发思维以及引导正确的普</w:t>
      </w:r>
      <w:proofErr w:type="gramStart"/>
      <w:r w:rsidRPr="005E7BD3">
        <w:rPr>
          <w:rFonts w:ascii="宋体" w:eastAsia="宋体" w:hAnsi="宋体" w:cs="Arial" w:hint="eastAsia"/>
          <w:color w:val="191919"/>
          <w:kern w:val="0"/>
          <w:sz w:val="24"/>
          <w:szCs w:val="24"/>
          <w:shd w:val="clear" w:color="auto" w:fill="FFFFFF"/>
        </w:rPr>
        <w:t>世</w:t>
      </w:r>
      <w:proofErr w:type="gramEnd"/>
      <w:r w:rsidRPr="005E7BD3">
        <w:rPr>
          <w:rFonts w:ascii="宋体" w:eastAsia="宋体" w:hAnsi="宋体" w:cs="Arial" w:hint="eastAsia"/>
          <w:color w:val="191919"/>
          <w:kern w:val="0"/>
          <w:sz w:val="24"/>
          <w:szCs w:val="24"/>
          <w:shd w:val="clear" w:color="auto" w:fill="FFFFFF"/>
        </w:rPr>
        <w:t>价值和价值观世界观。 4.讨论环节学生积极参与，学生普遍英语素养高。5. 老师亲和力强。6.时间把控好，板书详细，很好地辅助了学生消化各类技巧。条理清晰，娓娓道来，学生接受度非常好。</w:t>
      </w:r>
    </w:p>
    <w:p w14:paraId="79A5D72E" w14:textId="77777777" w:rsidR="005E7BD3" w:rsidRDefault="005E7BD3" w:rsidP="005E7BD3">
      <w:pPr>
        <w:widowControl/>
        <w:spacing w:line="360" w:lineRule="auto"/>
        <w:ind w:firstLineChars="200" w:firstLine="480"/>
        <w:jc w:val="left"/>
        <w:rPr>
          <w:rFonts w:ascii="宋体" w:eastAsia="宋体" w:hAnsi="宋体" w:cs="Arial"/>
          <w:color w:val="191919"/>
          <w:kern w:val="0"/>
          <w:sz w:val="24"/>
          <w:szCs w:val="24"/>
          <w:shd w:val="clear" w:color="auto" w:fill="FFFFFF"/>
        </w:rPr>
      </w:pPr>
    </w:p>
    <w:p w14:paraId="0DA226BD" w14:textId="4A4664AD" w:rsidR="005E7BD3" w:rsidRPr="005E7BD3" w:rsidRDefault="005E7BD3" w:rsidP="005E7BD3">
      <w:pPr>
        <w:widowControl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E7BD3">
        <w:rPr>
          <w:rFonts w:ascii="宋体" w:eastAsia="宋体" w:hAnsi="宋体" w:cs="Arial" w:hint="eastAsia"/>
          <w:color w:val="191919"/>
          <w:kern w:val="0"/>
          <w:sz w:val="24"/>
          <w:szCs w:val="24"/>
          <w:shd w:val="clear" w:color="auto" w:fill="FFFFFF"/>
        </w:rPr>
        <w:t>学生整体英语素质较高，词汇量大，敢表达，课堂专注度高，老师的魅力高、英语素养好，引导学生多方面培养英语的</w:t>
      </w:r>
      <w:r w:rsidR="00A01934">
        <w:rPr>
          <w:rFonts w:ascii="宋体" w:eastAsia="宋体" w:hAnsi="宋体" w:cs="Arial" w:hint="eastAsia"/>
          <w:color w:val="191919"/>
          <w:kern w:val="0"/>
          <w:sz w:val="24"/>
          <w:szCs w:val="24"/>
          <w:shd w:val="clear" w:color="auto" w:fill="FFFFFF"/>
        </w:rPr>
        <w:t>、</w:t>
      </w:r>
      <w:r w:rsidRPr="005E7BD3">
        <w:rPr>
          <w:rFonts w:ascii="宋体" w:eastAsia="宋体" w:hAnsi="宋体" w:cs="Arial" w:hint="eastAsia"/>
          <w:color w:val="191919"/>
          <w:kern w:val="0"/>
          <w:sz w:val="24"/>
          <w:szCs w:val="24"/>
          <w:shd w:val="clear" w:color="auto" w:fill="FFFFFF"/>
        </w:rPr>
        <w:t>阅读素养。学生乐观开朗、敢于表达这两点特别重要，老师平时一定也非常重视学生素质和自信的培养。</w:t>
      </w:r>
    </w:p>
    <w:p w14:paraId="23D52874" w14:textId="77777777" w:rsidR="00C52315" w:rsidRPr="005E7BD3" w:rsidRDefault="00C52315"/>
    <w:sectPr w:rsidR="00C52315" w:rsidRPr="005E7BD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AB71D2" w14:textId="77777777" w:rsidR="004E2C73" w:rsidRDefault="004E2C73" w:rsidP="005E7BD3">
      <w:r>
        <w:separator/>
      </w:r>
    </w:p>
  </w:endnote>
  <w:endnote w:type="continuationSeparator" w:id="0">
    <w:p w14:paraId="34C7967F" w14:textId="77777777" w:rsidR="004E2C73" w:rsidRDefault="004E2C73" w:rsidP="005E7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70A839" w14:textId="77777777" w:rsidR="004E2C73" w:rsidRDefault="004E2C73" w:rsidP="005E7BD3">
      <w:r>
        <w:separator/>
      </w:r>
    </w:p>
  </w:footnote>
  <w:footnote w:type="continuationSeparator" w:id="0">
    <w:p w14:paraId="131807B5" w14:textId="77777777" w:rsidR="004E2C73" w:rsidRDefault="004E2C73" w:rsidP="005E7B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2C3F"/>
    <w:rsid w:val="004E2C73"/>
    <w:rsid w:val="005E7BD3"/>
    <w:rsid w:val="008A2177"/>
    <w:rsid w:val="008C2C3F"/>
    <w:rsid w:val="009D411D"/>
    <w:rsid w:val="00A01934"/>
    <w:rsid w:val="00C52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A927CC"/>
  <w15:chartTrackingRefBased/>
  <w15:docId w15:val="{B8DD5A1F-4CCD-412A-B8EB-AE2D60167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E7BD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E7BD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E7BD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E7BD3"/>
    <w:rPr>
      <w:sz w:val="18"/>
      <w:szCs w:val="18"/>
    </w:rPr>
  </w:style>
  <w:style w:type="character" w:styleId="a7">
    <w:name w:val="Hyperlink"/>
    <w:basedOn w:val="a0"/>
    <w:uiPriority w:val="99"/>
    <w:semiHidden/>
    <w:unhideWhenUsed/>
    <w:rsid w:val="005E7BD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1641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1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484913">
              <w:marLeft w:val="0"/>
              <w:marRight w:val="15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242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77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80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56</Words>
  <Characters>323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Eileen</dc:creator>
  <cp:keywords/>
  <dc:description/>
  <cp:lastModifiedBy>Eileen</cp:lastModifiedBy>
  <cp:revision>3</cp:revision>
  <dcterms:created xsi:type="dcterms:W3CDTF">2020-07-20T03:01:00Z</dcterms:created>
  <dcterms:modified xsi:type="dcterms:W3CDTF">2020-07-20T03:08:00Z</dcterms:modified>
</cp:coreProperties>
</file>