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rFonts w:hint="default" w:ascii="黑体" w:hAnsi="黑体" w:eastAsia="黑体" w:cs="黑体"/>
          <w:b/>
          <w:bCs/>
          <w:sz w:val="32"/>
          <w:szCs w:val="32"/>
          <w:lang w:val="en-US" w:eastAsia="zh-CN"/>
        </w:rPr>
      </w:pPr>
      <w:r>
        <w:rPr>
          <w:rFonts w:hint="eastAsia" w:ascii="黑体" w:hAnsi="黑体" w:eastAsia="黑体" w:cs="黑体"/>
          <w:b/>
          <w:bCs/>
          <w:sz w:val="32"/>
          <w:szCs w:val="32"/>
          <w:lang w:val="en-US" w:eastAsia="zh-CN"/>
        </w:rPr>
        <w:t>录制微课的体会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黄元威</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微课因其教学时间短、教学内容少、资源容量小等特征，要求其必定是教学内容精华的浓缩。从认识微课、学习录制相关知识到熟练操作录课软件，再从设计教学内容、进行课件制作、编排教学语言，我自觉学到很多，最后看到成品，心里更是美滋滋的。通过录制《立定跳远》这一系列微课，我感触最深的是，面对新时代的学生，作为老师的我，教学方法要与时俱进，新颖有趣，这样才能激发学生的学习热情。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时课堂上对学生的激励、与学生的互动，时时会碰撞出别样的火花。这些火花如果不能及时收集整理，即刻就会化作灰烬变成尘埃，最后也就无形无迹了。但如果能将这些火花及时整理拍成微课，灵动的思维就将化作一粒粒珍珠，被“微课”这根线串起，记录下来，以期抛砖引玉，为体育学科建设出自己的一份力，这样想着，做微课的动力便有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确定微课教学内容到写好教案并作成课件，我用了近一周的时间。原以为有现成的录制软件，仅录5-8分钟的课是小菜一碟，不曾想刚开始花了三个小时还没录出自己满意的一节微课：动作示范要重复改进、重复录制，视频要一次又一次剪辑制作，课件也要随着讲解的变化不断修改动画设置和图片设置，甚至要精细到讲解的节奏，这些技术性虽然繁琐，但一点一点做总可以完成。最难的就是我的普通话了，因为我的普通话不够标准，所以需要把一节课要说的话一字不差地写下来，然后一遍一遍朗读练习，力争清晰准确地表述，认真做了才知道，原来看似简单微课，背后藏着这么多汗水。就这样，我不厌其烦地制作、练习、录制，终于在第七天的下午完成了《立定跳远》5个系列的微课录制。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这次微课录制不仅让我又学到了一项技能，而且对我平时的教学也有一定的引领和启发。首先因为平时很少面对摄像头做动作示范，所以刚开始我的动作变形，肌肉、神情、面部动作都很不自然。幸运的是多年来我从未停止过自己专业领域的操练，这才使得每个示范动作都能符合要求，在录制时只需要把动作更加地细化，让学生看起来更加赏心悦目即可。有了这次经历，我更加深刻地体会到功夫用在平时的重要性，自己的专业技能一定要时时练、天天练。其次录制示范动作后，我自己观看，显得觉得面部表情生硬机械。不由得联想到平时课堂中自认为严谨的教态就是这种惹人生厌的表情呢？示范动作的拍摄仿佛让我看到了自己平时上课的样子，自觉作为体育老师，在严格的基础上，应该给学生以亲切感。“亲其师则信其道”，在以后的教学中，力争做一名学生喜欢的教师！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对微课这一新生事物的认识，让我受益良多。今后，只要觉得有了素材，我想我还会把它拍成微课，让学生在有空之余都可以自己观看微课进行体育锻炼。</w:t>
      </w:r>
      <w:bookmarkStart w:id="0" w:name="_GoBack"/>
      <w:bookmarkEnd w:id="0"/>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A473DD"/>
    <w:rsid w:val="24C36A66"/>
    <w:rsid w:val="341D5AB0"/>
    <w:rsid w:val="34DE6193"/>
    <w:rsid w:val="3F2D2F92"/>
    <w:rsid w:val="46B03225"/>
    <w:rsid w:val="488A3E60"/>
    <w:rsid w:val="4DF21AC4"/>
    <w:rsid w:val="502A18F8"/>
    <w:rsid w:val="572A4148"/>
    <w:rsid w:val="6C147D2B"/>
    <w:rsid w:val="6F1C0DF8"/>
    <w:rsid w:val="70D92D73"/>
    <w:rsid w:val="74B130B9"/>
    <w:rsid w:val="778B0B18"/>
    <w:rsid w:val="7A5168C2"/>
    <w:rsid w:val="7AFC4084"/>
    <w:rsid w:val="7CD06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2020-07-19T15:02:31Z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