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t xml:space="preserve">                  评课三——钉钉初一体育课</w:t>
      </w:r>
      <w:r>
        <w:rPr>
          <w:rFonts w:hint="eastAsia"/>
        </w:rPr>
        <w:t>评课稿 </w:t>
      </w:r>
    </w:p>
    <w:p>
      <w:pPr>
        <w:rPr>
          <w:rFonts w:hint="eastAsia"/>
        </w:rPr>
      </w:pPr>
    </w:p>
    <w:p>
      <w:r>
        <w:t xml:space="preserve">                                             初三年级  梁海丽</w:t>
      </w:r>
    </w:p>
    <w:p>
      <w:pPr>
        <w:ind w:firstLine="233"/>
        <w:rPr>
          <w:rFonts w:hint="eastAsia"/>
        </w:rPr>
      </w:pPr>
      <w:r>
        <w:rPr>
          <w:rFonts w:hint="eastAsia"/>
        </w:rPr>
        <w:t>科    目：体  育 </w:t>
      </w:r>
    </w:p>
    <w:p>
      <w:pPr>
        <w:ind w:firstLine="233"/>
        <w:rPr>
          <w:rFonts w:hint="eastAsia"/>
        </w:rPr>
      </w:pPr>
      <w:r>
        <w:rPr>
          <w:rFonts w:hint="eastAsia"/>
        </w:rPr>
        <w:t>授课内容：</w:t>
      </w:r>
      <w:r>
        <w:rPr>
          <w:rFonts w:hint="default"/>
        </w:rPr>
        <w:t>体育，</w:t>
      </w:r>
      <w:r>
        <w:rPr>
          <w:rFonts w:hint="eastAsia"/>
        </w:rPr>
        <w:t> </w:t>
      </w:r>
      <w:r>
        <w:rPr>
          <w:rFonts w:hint="default"/>
        </w:rPr>
        <w:t>钉钉听课</w:t>
      </w:r>
      <w:r>
        <w:rPr>
          <w:rFonts w:hint="eastAsia"/>
        </w:rPr>
        <w:t>： </w:t>
      </w:r>
    </w:p>
    <w:p>
      <w:pPr>
        <w:ind w:firstLine="233"/>
        <w:rPr>
          <w:rFonts w:hint="eastAsia"/>
        </w:rPr>
      </w:pPr>
      <w:r>
        <w:rPr>
          <w:rFonts w:hint="eastAsia"/>
        </w:rPr>
        <w:t>一、教材处理：主辅教材搭配合理，教学内容的安排基本符合教材要求和学生特点。 </w:t>
      </w:r>
    </w:p>
    <w:p>
      <w:pPr>
        <w:ind w:firstLine="233"/>
        <w:rPr>
          <w:rFonts w:hint="eastAsia"/>
        </w:rPr>
      </w:pPr>
      <w:r>
        <w:rPr>
          <w:rFonts w:hint="eastAsia"/>
        </w:rPr>
        <w:t>二、教学组织、教法： </w:t>
      </w:r>
    </w:p>
    <w:p>
      <w:pPr>
        <w:ind w:firstLine="233"/>
        <w:rPr>
          <w:rFonts w:hint="eastAsia"/>
        </w:rPr>
      </w:pPr>
      <w:r>
        <w:rPr>
          <w:rFonts w:hint="eastAsia"/>
        </w:rPr>
        <w:t>1．教学过程的设计和教材处理：教学过程的设计科学合理，整体比较流畅。场地器材利用、学生的组织调动以及运动负荷安排比较合理。这节课从‘趣味’入手，比较好的激发了学生的练习兴趣，把整节课推向了高潮，达到了比较好的效果。</w:t>
      </w:r>
    </w:p>
    <w:p>
      <w:pPr>
        <w:ind w:firstLine="233"/>
        <w:rPr>
          <w:rFonts w:hint="eastAsia"/>
        </w:rPr>
      </w:pPr>
      <w:r>
        <w:rPr>
          <w:rFonts w:hint="eastAsia"/>
        </w:rPr>
        <w:t>2. 教学技巧和授课能力：</w:t>
      </w:r>
      <w:r>
        <w:rPr>
          <w:rFonts w:hint="default"/>
        </w:rPr>
        <w:t>从钉钉的视频来看，学生</w:t>
      </w:r>
      <w:r>
        <w:rPr>
          <w:rFonts w:hint="eastAsia"/>
        </w:rPr>
        <w:t>动作示范比较规范；动作要领讲解、口令运用基本合理；难点把握较好，能比较有效的利用导入和表扬强化激发学生练习兴趣；但纠错的照顾面不够广，分组练习要求不够明确、具体，部分练习手段还需不断改进。 </w:t>
      </w:r>
    </w:p>
    <w:p>
      <w:pPr>
        <w:ind w:firstLine="233"/>
        <w:rPr>
          <w:rFonts w:hint="eastAsia"/>
        </w:rPr>
      </w:pPr>
      <w:r>
        <w:rPr>
          <w:rFonts w:hint="eastAsia"/>
        </w:rPr>
        <w:t>3.学生主体作用：整节课能比较充分的调动学生积极性，使学生能在比较轻松、愉快的气氛中进行练习，前滚翻的的利用纸片分层练习以及前滚翻与障碍跑的结合练习比较好的巩固和强化了教材内容。但在具体细节处理方面还有待改进。 </w:t>
      </w:r>
    </w:p>
    <w:p>
      <w:pPr>
        <w:ind w:firstLine="233"/>
        <w:rPr>
          <w:rFonts w:hint="eastAsia"/>
        </w:rPr>
      </w:pPr>
      <w:r>
        <w:rPr>
          <w:rFonts w:hint="eastAsia"/>
        </w:rPr>
        <w:t>4师生间的交流和关系：教师从一开始的热身准备活动就参与进学生的练习中，比较好的与学生融和在一起，课堂气氛比较活跃。  </w:t>
      </w:r>
    </w:p>
    <w:p>
      <w:pPr>
        <w:ind w:firstLine="233"/>
        <w:rPr>
          <w:rFonts w:hint="eastAsia"/>
        </w:rPr>
      </w:pPr>
      <w:bookmarkStart w:id="0" w:name="_GoBack"/>
      <w:r>
        <w:rPr>
          <w:rFonts w:hint="eastAsia"/>
        </w:rPr>
        <w:t>  </w:t>
      </w:r>
      <w:bookmarkEnd w:id="0"/>
    </w:p>
    <w:p>
      <w:pPr>
        <w:ind w:firstLine="233"/>
        <w:rPr>
          <w:rFonts w:hint="eastAsia"/>
        </w:rPr>
      </w:pPr>
      <w:r>
        <w:rPr>
          <w:rFonts w:hint="eastAsia"/>
        </w:rPr>
        <w:t>二、总体评价：</w:t>
      </w:r>
      <w:r>
        <w:rPr>
          <w:rFonts w:hint="default"/>
        </w:rPr>
        <w:t>谷老师</w:t>
      </w:r>
      <w:r>
        <w:rPr>
          <w:rFonts w:hint="eastAsia"/>
        </w:rPr>
        <w:t>作为年轻教师</w:t>
      </w:r>
      <w:r>
        <w:rPr>
          <w:rFonts w:hint="default"/>
        </w:rPr>
        <w:t>，</w:t>
      </w:r>
      <w:r>
        <w:rPr>
          <w:rFonts w:hint="eastAsia"/>
        </w:rPr>
        <w:t>教学过程设计流畅，组织教法合理，学生的主体作用和教师的主导地位能得到比较好的体现，达到了预期效果。课前准备充分，对课堂的组织驾驭能力比较强。</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4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338654"/>
    <w:rsid w:val="57338654"/>
    <w:rsid w:val="5FABE19E"/>
    <w:rsid w:val="E3FB6E07"/>
    <w:rsid w:val="FFBF90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Office_2.0.1.3256_F1E327BC-269C-435d-A152-05C5408002CA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2020-07-19T10:42:00Z</dcterms:created>
  <dc:creator>lianghaili</dc:creator>
  <cp:lastModifiedBy>lianghaili</cp:lastModifiedBy>
  <dcterms:modified xsi:type="dcterms:W3CDTF">2020-07-19T10:55:58Z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2052-2.0.1.3256</vt:lpwstr>
  </property>
</Properties>
</file>