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105" w:afterAutospacing="0"/>
        <w:ind w:left="0" w:firstLine="0"/>
        <w:jc w:val="center"/>
        <w:rPr>
          <w:rFonts w:hint="eastAsia" w:ascii="Segoe UI Symbol" w:hAnsi="Segoe UI Symbol" w:eastAsia="宋体" w:cs="Segoe UI Symbol"/>
          <w:b/>
          <w:i w:val="0"/>
          <w:caps w:val="0"/>
          <w:color w:val="404040"/>
          <w:spacing w:val="0"/>
          <w:sz w:val="45"/>
          <w:szCs w:val="45"/>
          <w:lang w:eastAsia="zh-CN"/>
        </w:rPr>
      </w:pPr>
      <w:r>
        <w:rPr>
          <w:rFonts w:hint="eastAsia" w:ascii="Segoe UI Symbol" w:hAnsi="Segoe UI Symbol" w:cs="Segoe UI Symbol"/>
          <w:b/>
          <w:i w:val="0"/>
          <w:caps w:val="0"/>
          <w:color w:val="404040"/>
          <w:spacing w:val="0"/>
          <w:sz w:val="45"/>
          <w:szCs w:val="45"/>
          <w:lang w:eastAsia="zh-CN"/>
        </w:rPr>
        <w:t>悦纳</w:t>
      </w:r>
      <w:r>
        <w:rPr>
          <w:rFonts w:hint="default" w:ascii="Segoe UI Symbol" w:hAnsi="Segoe UI Symbol" w:eastAsia="Segoe UI Symbol" w:cs="Segoe UI Symbol"/>
          <w:b/>
          <w:i w:val="0"/>
          <w:caps w:val="0"/>
          <w:color w:val="404040"/>
          <w:spacing w:val="0"/>
          <w:sz w:val="45"/>
          <w:szCs w:val="45"/>
        </w:rPr>
        <w:t>自己</w:t>
      </w:r>
      <w:r>
        <w:rPr>
          <w:rFonts w:hint="eastAsia" w:ascii="Segoe UI Symbol" w:hAnsi="Segoe UI Symbol" w:cs="Segoe UI Symbol"/>
          <w:b/>
          <w:i w:val="0"/>
          <w:caps w:val="0"/>
          <w:color w:val="404040"/>
          <w:spacing w:val="0"/>
          <w:sz w:val="45"/>
          <w:szCs w:val="45"/>
          <w:lang w:eastAsia="zh-CN"/>
        </w:rPr>
        <w:t>和孩子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 </w:t>
      </w:r>
      <w:r>
        <w:rPr>
          <w:rFonts w:ascii="宋体" w:hAnsi="宋体" w:eastAsia="宋体" w:cs="宋体"/>
          <w:sz w:val="24"/>
          <w:szCs w:val="24"/>
        </w:rPr>
        <w:t>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新冠</w:t>
      </w:r>
      <w:r>
        <w:rPr>
          <w:rFonts w:ascii="宋体" w:hAnsi="宋体" w:eastAsia="宋体" w:cs="宋体"/>
          <w:sz w:val="24"/>
          <w:szCs w:val="24"/>
        </w:rPr>
        <w:t>疫情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影响</w:t>
      </w:r>
      <w:r>
        <w:rPr>
          <w:rFonts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学校停课不停学，</w:t>
      </w:r>
      <w:r>
        <w:rPr>
          <w:rFonts w:ascii="宋体" w:hAnsi="宋体" w:eastAsia="宋体" w:cs="宋体"/>
          <w:sz w:val="24"/>
          <w:szCs w:val="24"/>
        </w:rPr>
        <w:t>网课学习在全国如火如荼地开展。在“网课翻车现场”频现的同时，学生的自学能力不足、自我管理能力缺失等问题也被暴露出来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，由此导致亲子关系更加紧张、家长焦虑情绪急升</w:t>
      </w:r>
      <w:r>
        <w:rPr>
          <w:rFonts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在</w:t>
      </w:r>
      <w:r>
        <w:rPr>
          <w:rFonts w:ascii="宋体" w:hAnsi="宋体" w:eastAsia="宋体" w:cs="宋体"/>
          <w:sz w:val="24"/>
          <w:szCs w:val="24"/>
        </w:rPr>
        <w:t>“网课时代”我们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家长</w:t>
      </w:r>
      <w:r>
        <w:rPr>
          <w:rFonts w:ascii="宋体" w:hAnsi="宋体" w:eastAsia="宋体" w:cs="宋体"/>
          <w:sz w:val="24"/>
          <w:szCs w:val="24"/>
        </w:rPr>
        <w:t>该有什么样的应对之道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？</w:t>
      </w:r>
      <w:r>
        <w:rPr>
          <w:rFonts w:hint="eastAsia"/>
          <w:sz w:val="24"/>
          <w:szCs w:val="24"/>
        </w:rPr>
        <w:t>心理学家荣格说，对于普通人来说，一生最重要的功课就是学会接受不完美的自己，我们要做的是认识自己和接纳自己。其实，接纳和欣赏自己对于每个人来说，都是重要人生功课，不存在是不是普通人！</w:t>
      </w:r>
    </w:p>
    <w:p>
      <w:pPr>
        <w:ind w:firstLine="480" w:firstLineChars="200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一、悦纳自己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在这个世界上，人最好的朋友是自己，最大的敌人也是自己。如果不能跟自己做朋友，不能接纳真实的自己，就是跟自己作对，与自己为敌，心理冲突就会很严重。不但影响心情，还会使自己不断地排斥、厌恶自己。然而，不管人如何不喜欢自己，如何希望自己变得完美，事实都无法改变，自己不想要的那一面依然是真实的存在，并不是想逃避就能逃避得了的。既然无法逃避，既然是自己的现实，不妨学着接纳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被称为“世界级心灵导航者”的国际大师奥南朵曾经说过：“我们之所以会有很多痛苦，往往只是因为我们拒绝接受现实，拒绝接受周围的真实状况。我们纠结在自责、懊悔、抱怨、烦躁、痛苦、焦虑之中。而当你学会对生命说是的时候，你的行为会因此获得强大的力量，你也会因此找到内心的平静和幸福感。”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《庄子·大宗师》中讲了这样一个故事：子祀和子舆是好朋友。有一天，子舆生了一场怪病，子祀去探望他。见面之后，子祀发现子舆竟然变成了驼背，大吃一惊。但他怕子舆伤心，依然不动声色。谁知子舆一见到子祀就说：“伟大的造物者啊，竟然把我变成了驼背的模样。背上生了五个疮口不说，脸也因为佝偻而贴到了肚脐，两肩高高地隆起，高过头顶，脖颈则朝天突起。”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子祀无奈地问他是不是非常讨厌这种病。子舆却悠闲地说：“不，我为什么要讨厌它呢？如果我的左臂变成了一只鸡，我便用它来报晓；如果我的右臂变成弹弓，我便用它去打斑鸠来烤着吃；如果我的尾椎骨变成车轮，我的精神变成马，我便可以乘着它遨游四方，无须另备马车了。再说，得是时机，失是顺应。安于时机而顺应变化，哀乐自然不容易侵入心中。这就是自古以来的解脱。那些不能自我解脱的人，就要为外物所奴役束缚了。物不能胜天，当我改变不了它的时候，为什么要讨厌它呢？”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子舆可谓是豁达之人。面对疾病带来的痛苦，身体状况的改变，依然能够坦然接受，甚至还想到如何利用自己的优势来让自己活得更好。人只有接纳真实的自己，依照自己的本质好好地生活，才能找到最能发挥自己优势的地方。</w:t>
      </w:r>
    </w:p>
    <w:p>
      <w:pPr>
        <w:ind w:firstLine="480" w:firstLineChars="200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二、悦纳孩子</w:t>
      </w:r>
    </w:p>
    <w:p>
      <w:pPr>
        <w:ind w:firstLine="480" w:firstLineChars="200"/>
      </w:pPr>
      <w:r>
        <w:rPr>
          <w:rFonts w:hint="eastAsia"/>
          <w:sz w:val="24"/>
          <w:szCs w:val="24"/>
          <w:lang w:eastAsia="zh-CN"/>
        </w:rPr>
        <w:t>有</w:t>
      </w:r>
      <w:r>
        <w:rPr>
          <w:rFonts w:hint="eastAsia"/>
          <w:sz w:val="24"/>
          <w:szCs w:val="24"/>
        </w:rPr>
        <w:t>一本颇有禅意的绘本叫《安的种子》，</w:t>
      </w:r>
      <w:r>
        <w:rPr>
          <w:rFonts w:hint="eastAsia"/>
          <w:sz w:val="24"/>
          <w:szCs w:val="24"/>
          <w:lang w:eastAsia="zh-CN"/>
        </w:rPr>
        <w:t>绘本大意是：</w:t>
      </w:r>
      <w:r>
        <w:rPr>
          <w:sz w:val="24"/>
          <w:szCs w:val="24"/>
        </w:rPr>
        <w:t>三个小和尚都得到了珍贵的</w:t>
      </w:r>
      <w:r>
        <w:rPr>
          <w:rFonts w:hint="eastAsia"/>
          <w:sz w:val="24"/>
          <w:szCs w:val="24"/>
          <w:lang w:eastAsia="zh-CN"/>
        </w:rPr>
        <w:t>千年</w:t>
      </w:r>
      <w:r>
        <w:rPr>
          <w:sz w:val="24"/>
          <w:szCs w:val="24"/>
        </w:rPr>
        <w:t>莲花种子，他们都希望把自已的种子给种出来。可是第一个小和尚只想第一个种出来，根本就不管种子应该在什么时间，什么地点种，然后就放弃了。第二个小和尚以为一切都用最好的</w:t>
      </w:r>
      <w:r>
        <w:rPr>
          <w:rFonts w:hint="eastAsia"/>
          <w:sz w:val="24"/>
          <w:szCs w:val="24"/>
          <w:lang w:eastAsia="zh-CN"/>
        </w:rPr>
        <w:t>就行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  <w:lang w:eastAsia="zh-CN"/>
        </w:rPr>
        <w:t>用</w:t>
      </w:r>
      <w:r>
        <w:rPr>
          <w:sz w:val="24"/>
          <w:szCs w:val="24"/>
        </w:rPr>
        <w:t>最好的盆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sz w:val="24"/>
          <w:szCs w:val="24"/>
        </w:rPr>
        <w:t>最好的书上的方法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sz w:val="24"/>
          <w:szCs w:val="24"/>
        </w:rPr>
        <w:t>最温暖的花房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sz w:val="24"/>
          <w:szCs w:val="24"/>
        </w:rPr>
        <w:t>最名贵的药水和花土，然而种子却得不到最需要的阳光和氧气，枯死了。最后一个小和尚，像平常一样生活，等到春天来了，把种子种到了池塘里，于是在一个盛夏的清晨，莲花轻轻地盛开了。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我们的孩子，何尝不是一颗千年莲花的种子？教育是一场马拉松，教育的本质，是教会一个人如何生活。不管我们的孩子以后将成为一个怎样的人，从事什么样的职业，组成一个怎样的家庭，贫穷抑或富有，最终的落脚点都是生活。真实的生活里，不仅有一帆风顺里的岁月静好，也有一地鸡毛里的绝地反击。他们要面对的不再是一个被大人包装好的温室，而是一个真实的成人世界。到那时，能支撑他们稳稳走下去的，不再是试卷上的分数，也不再是各种等级证书，而是那颗有着充沛力量的内心、战胜困难的勇气、在纷繁的世界中获得幸福的能力……哪一项都比卷子上的分数更有意义。教育者的目的是让孩子成长，成长比成功更重要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心理学家马斯洛是这样总结自我接纳的。首先，一个自我接纳的人能接受自己和他人，不会为自己或他人的缺点所困扰，感到内窘与不安，他们能坦然地接受自己的现状，包括自己的需要、水平、愿望，同样也宽容地对待他人的弱点和问题，从容地生活。其次，自发、坦率、真实，他们能真实地对待自己的感情，并坦诚地说出自己的感受，不掩饰自己，自然而单纯地表现自己。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是的，拥有坚定的自己，接纳自己，欣赏</w:t>
      </w:r>
      <w:r>
        <w:rPr>
          <w:rFonts w:hint="eastAsia"/>
          <w:sz w:val="24"/>
          <w:szCs w:val="24"/>
          <w:lang w:eastAsia="zh-CN"/>
        </w:rPr>
        <w:t>孩子</w:t>
      </w:r>
      <w:r>
        <w:rPr>
          <w:rFonts w:hint="eastAsia"/>
          <w:sz w:val="24"/>
          <w:szCs w:val="24"/>
          <w:lang w:val="en-US" w:eastAsia="zh-CN"/>
        </w:rPr>
        <w:t>，家里则一片阳光。</w:t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罗金星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154F8"/>
    <w:rsid w:val="0935504A"/>
    <w:rsid w:val="12140EFF"/>
    <w:rsid w:val="153F4C5C"/>
    <w:rsid w:val="16481674"/>
    <w:rsid w:val="491154F8"/>
    <w:rsid w:val="4EB11DE9"/>
    <w:rsid w:val="65223F6F"/>
    <w:rsid w:val="6A0F7CC3"/>
    <w:rsid w:val="7C5B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2020-04-10T07:28:00Z</dcterms:created>
  <dc:creator>Stano</dc:creator>
  <cp:lastModifiedBy>Stano</cp:lastModifiedBy>
  <cp:lastPrinted>2020-04-10T07:42:00Z</cp:lastPrinted>
  <dcterms:modified xsi:type="dcterms:W3CDTF">2020-04-14T08:42:14Z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