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安静的力量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诸葛亮说：“君子之行，静以修身，俭以养德。非淡泊无以明志，非宁静无以致远。”静水流深，不显不露。一个静字，竟是如此意蕴丰富：它既是一种形象，一种修养，一种文化；又是一种常识，一种礼貌，一种习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；更是一种力量，向上的力量、向善的力量、成长的力量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。学会安静，不仅是个人修养的提高，亦给他人带来良好的学习、生活环境。作为学生，保持校园安静，是我们大家共同的责任。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有作家曾说：“在旁边有人的时候，安静是一种礼貌，不管是什么声音，哪怕是音乐，在别人不需要它的时候，就是一种噪音。”的确，公共场所是公众活动的场所，在我们的校园中，教室、走廊、食堂、操场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、宿舍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均是大家的共同空间，在公共场所保持安静，既是对公共规则的自觉遵守，也是对其他同学的礼貌与尊重。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那么同学们，请想一想，你是否做到了安静呢？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上课铃响了你能立即安静下来吗？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上学、放学、课间活动时，你能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有序的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上下楼梯吗？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就餐时，你能做到安静的在座位上吃饭吗？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自习课上你能不说话，专心投入学习吗？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德育处希望你的回答是肯定的。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如果你的答案是否定的，那就说明，你还没有学会安静！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思古之智者，无不在静中修身悟道。身静，方可心无旁骛，专心思索；心静，方能让思想纵横千里，获得大智慧。正因如此，才有了陶潜采菊东篱下，不慕权贵的超然淡泊；才有了孔明运筹帷幄、决胜千里的壮心气魄；太多实例告诉我们，唯学会宁静，才能沉淀浮躁，过滤浅薄，积蓄能量，最后一鸣惊人。因此，作为一名中学生，唯戒骄戒躁，静下心来，专心思索，方能更加游刃有余的遨游于知识的海洋，才能在考场上如火山般喷发智慧的力量，如鲲鹏般迎空展翅，一飞冲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720" w:firstLine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有一个画家要求他的两个学生同时画一幅主题为“安静”的画。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    第一个学生的画面上是一个宁静的湖面，水清如镜，倒映堤边几颗垂柳的枝条，不远处是青山隐隐，蔚蓝的天空中凝固着少许几朵白云，一丝风也没有，整个画面透出的就是宁静惬意，哇！好一个“安静”！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    第二个学生的画面则与之完全不同，一个大瀑布正一落千丈地从悬崖峭壁上冲泻而下，水流冲击岩石，飞溅出银白色的水花，周围迷漫着雾气，可是，就在那瀑布后面一块凹进去的岩石缝中，一个鸟窝筑在里面，母鸟的翅膀下有两只刚刚出生不久的小鸟，它们正注视着挂在前面的水帘，似乎在静静欣赏着自然界的美妙音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结果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，第二个学生的画被老师选中了，因为这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是一种自静，一种来自修炼后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的安静。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  的确如此，平静顺利的环境中有安稳平静的心态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固然不错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，而当遇到逆境和艰难的环境仍能保持平静安稳的心态，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这是一种更高境界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的安静。这种安静就是沉稳，就是能沉住气，这是一种历练的心态！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衷心的希望，站在我面前的你，从今天起，伸出你的手轻轻地开、关教室的门；从今天起，能收敛狂放的谈笑，伸出你的手稳拿轻放；从今天起，能努力吞下你那句毫无意义的嬉笑打斗，聆听心灵，安静自习；从今天起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不再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出口成脏，给陌生人的心田也拂过一缕最轻柔的微风。让安静成为每一位同学的修养，就这样渗透到生活的每一个角落。从今天起，让安静成为你的人生修养。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学校是师生生命共同体、文化共同体、学习共同体和成长共同体。和谐校园氛围是这些共同体最有力的促进因素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lang w:val="en-US" w:eastAsia="zh-CN"/>
        </w:rPr>
        <w:t>,安静是和谐校园的核心要素，安静是促成和谐校园的核心力量。安静就是力量，既有他静的力量、更有自静的力量。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D5310"/>
    <w:rsid w:val="08DB1D00"/>
    <w:rsid w:val="1D307FFD"/>
    <w:rsid w:val="2E2D4363"/>
    <w:rsid w:val="39DD53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single"/>
    </w:rPr>
  </w:style>
  <w:style w:type="character" w:styleId="4">
    <w:name w:val="Hyperlink"/>
    <w:basedOn w:val="2"/>
    <w:uiPriority w:val="0"/>
    <w:rPr>
      <w:color w:val="00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2018-04-17T12:47:00Z</dcterms:created>
  <dc:creator>Stano</dc:creator>
  <cp:lastModifiedBy>Stano</cp:lastModifiedBy>
  <cp:lastPrinted>2018-04-17T13:10:00Z</cp:lastPrinted>
  <dcterms:modified xsi:type="dcterms:W3CDTF">2018-04-17T23:35:23Z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