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博学、青春之美、运动之美</w:t>
      </w:r>
    </w:p>
    <w:p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---体育教师王亚明</w:t>
      </w:r>
    </w:p>
    <w:p>
      <w:pPr>
        <w:numPr>
          <w:ilvl w:val="0"/>
          <w:numId w:val="0"/>
        </w:numPr>
        <w:ind w:leftChars="0"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人生能有几回搏？此时不博，更待何时。这是中国第一枚奥运会金牌得主--容国团所说的，也淋漓尽致的体现在中山大学附属中学的运动健儿身上。</w:t>
      </w:r>
    </w:p>
    <w:p>
      <w:pPr>
        <w:numPr>
          <w:ilvl w:val="0"/>
          <w:numId w:val="0"/>
        </w:numPr>
        <w:ind w:leftChars="0"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这南方的艳阳里、在这充满朝气的校园里、我们迎来了我校第28届田径运动会。2020年11月13日，一大早，裁判老师们随时准备着运动员的入场；秩序管理的学生会及志愿者们热情高涨；后勤，医疗保障的成员们也各就各位。比赛正式开始，100米比赛的赛场上，只见蹲在起跑器上的运动员低头、保持重心、深呼吸，就像暴风雨之前的宁静一样。随着发令员说出“预备”，运动员重心前移，蓄势待发；随着一声枪响，运动员像赤马一样奔离起点，整个校园沸腾了起来，最后无论本班选手是否获得第一名，他们都会得到学生们的赞美与肯定；田赛场上，立定跳远高中选手跳出了3.02米的成绩突破了校记录；随着时间的推移，来到了以班级为团体的18*50接力赛。有些班级拿着矿泉水瓶进行“传棒”；有些班级正在排列接力顺序；而有些班级在体育委员的带领下积极进行准备活动。随着发令枪响，各班呐喊声不断，而红色赛道上的运动员们也拼尽全力进行奔跑。比赛结束各班进行总结，鼓励。争取在明天的比赛场上拿到更好的成绩。</w:t>
      </w:r>
    </w:p>
    <w:p>
      <w:pPr>
        <w:numPr>
          <w:ilvl w:val="0"/>
          <w:numId w:val="0"/>
        </w:numPr>
        <w:ind w:leftChars="0" w:firstLine="42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11月14日，比赛是在中山大学英东田径场进行。首先进行的是运动会开幕式，这也是各班级展现自我的一个舞台。先入场的是国旗队，他们踏着庄严的步伐，举着鲜艳的国旗，神采飞扬；接下来是各班级的展示，有唱歌、跳舞、舞台剧、当然也少不了武术表演，各班各显其能，各出其彩；最后是裁判队伍，也是教师啦啦操队伍，由全部教师裁判组成的红旗队，踩着整齐的步伐进入到主席台下，突然老师们向两侧散开，中间留下了七位彩色着装；手拿彩球的老师，音乐声响起，老师们也开始跳了起来，动作有力，笑容灿烂，引得学生们一阵欢呼。精彩的入场式结束之后，严钦熙校长致开幕词，也希望校运会取得圆满成功。接下来正式进入第二天的比赛，比赛项目丰富，有短跑、中长跑、铅球、实心球、跳高、跳远等。随着比赛的进行，下午5点全部比赛结束。几多欢喜几多愁，很多同学都意犹未尽，只能等待来年再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F7D67"/>
    <w:rsid w:val="14211872"/>
    <w:rsid w:val="3B78286D"/>
    <w:rsid w:val="477F1908"/>
    <w:rsid w:val="55AF7D67"/>
    <w:rsid w:val="5C6A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2020-11-15T03:40:00Z</dcterms:created>
  <dc:creator>不二</dc:creator>
  <cp:lastModifiedBy>不二</cp:lastModifiedBy>
  <dcterms:modified xsi:type="dcterms:W3CDTF">2021-01-05T12:19:19Z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