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ind w:firstLine="720" w:firstLineChars="200"/>
        <w:jc w:val="center"/>
        <w:rPr>
          <w:rFonts w:ascii="宋体" w:hAnsi="宋体" w:eastAsia="宋体"/>
          <w:sz w:val="36"/>
          <w:szCs w:val="36"/>
        </w:rPr>
      </w:pPr>
      <w:r>
        <w:rPr>
          <w:rFonts w:hint="eastAsia" w:ascii="宋体" w:hAnsi="宋体" w:eastAsia="宋体"/>
          <w:sz w:val="36"/>
          <w:szCs w:val="36"/>
        </w:rPr>
        <w:t>教育改革背景下的教师教学策略转变动机培养</w:t>
      </w:r>
    </w:p>
    <w:p>
      <w:pPr>
        <w:spacing w:line="300" w:lineRule="auto"/>
        <w:ind w:firstLine="480" w:firstLineChars="200"/>
        <w:rPr>
          <w:rFonts w:ascii="宋体" w:hAnsi="宋体" w:eastAsia="宋体"/>
          <w:sz w:val="24"/>
          <w:szCs w:val="24"/>
        </w:rPr>
      </w:pPr>
      <w:r>
        <w:rPr>
          <w:rFonts w:hint="eastAsia" w:ascii="宋体" w:hAnsi="宋体" w:eastAsia="宋体"/>
          <w:sz w:val="24"/>
          <w:szCs w:val="24"/>
        </w:rPr>
        <w:t>一名一线的教师，工作10多年，风格已成。职业倦怠感俨然已经降临，</w:t>
      </w:r>
      <w:bookmarkStart w:id="0" w:name="_GoBack"/>
      <w:bookmarkEnd w:id="0"/>
      <w:r>
        <w:rPr>
          <w:rFonts w:hint="eastAsia" w:ascii="宋体" w:hAnsi="宋体" w:eastAsia="宋体"/>
          <w:sz w:val="24"/>
          <w:szCs w:val="24"/>
        </w:rPr>
        <w:t>那么我还能够在改革的大变化里找回自己吗？</w:t>
      </w:r>
    </w:p>
    <w:p>
      <w:pPr>
        <w:spacing w:line="300" w:lineRule="auto"/>
        <w:ind w:firstLine="480" w:firstLineChars="200"/>
        <w:rPr>
          <w:rFonts w:ascii="宋体" w:hAnsi="宋体" w:eastAsia="宋体"/>
          <w:sz w:val="24"/>
          <w:szCs w:val="24"/>
        </w:rPr>
      </w:pPr>
      <w:r>
        <w:rPr>
          <w:rFonts w:hint="eastAsia" w:ascii="宋体" w:hAnsi="宋体" w:eastAsia="宋体"/>
          <w:sz w:val="24"/>
          <w:szCs w:val="24"/>
        </w:rPr>
        <w:t>改革开放40年以来，我国经历了多次改革。有1985年的《中共中央关于教育体制改革的决定》，1993年的《中国教育改革和发展纲要》，这次改革有很多内容，主要内容有“两基”、“两全”、“两重”；改革了高校招生制度和毕业生就业制度，这是改革开放背景的大动作。1999年《中共中央国务院关于深化教育改革全面推进素质教育的决定》，本次改革除了继续93年的改革还有教育继续增加社会力量办学，教育经费的增长等。然后是进入新世纪2001年的《国务院关于基础教育改革和发展决定》，本次改革对于初中教育、中等教育改革力度特别大，小学成绩等级制，中学部分科目开卷考试、重视实验操作、学校和教师不得公开学生成绩等。2010年的《国家中长期教育改革和发展规划纲要（2010-2020）》，本次改革设计了高中教育的普及问题，另外就是与现在化相适应的终身教育体系的构建，建立更加有活力的教育体制等。2015年提出了中学生核心素养的改革。</w:t>
      </w:r>
    </w:p>
    <w:p>
      <w:pPr>
        <w:spacing w:line="300" w:lineRule="auto"/>
        <w:ind w:firstLine="480" w:firstLineChars="200"/>
        <w:rPr>
          <w:rFonts w:ascii="宋体" w:hAnsi="宋体" w:eastAsia="宋体"/>
          <w:sz w:val="24"/>
          <w:szCs w:val="24"/>
        </w:rPr>
      </w:pPr>
      <w:r>
        <w:rPr>
          <w:rFonts w:hint="eastAsia" w:ascii="宋体" w:hAnsi="宋体" w:eastAsia="宋体"/>
          <w:sz w:val="24"/>
          <w:szCs w:val="24"/>
        </w:rPr>
        <w:t>改革意味着新的活力，改革也意味着变化，意味着被涉及的人要离开舒适区踏入一个新的区域。要去适应，要去挑战，或者继续沉寂，进行自我救赎。</w:t>
      </w:r>
    </w:p>
    <w:p>
      <w:pPr>
        <w:spacing w:line="300" w:lineRule="auto"/>
        <w:ind w:firstLine="480" w:firstLineChars="200"/>
        <w:rPr>
          <w:rFonts w:ascii="宋体" w:hAnsi="宋体" w:eastAsia="宋体"/>
          <w:sz w:val="24"/>
          <w:szCs w:val="24"/>
        </w:rPr>
      </w:pPr>
      <w:r>
        <w:rPr>
          <w:rFonts w:hint="eastAsia" w:ascii="宋体" w:hAnsi="宋体" w:eastAsia="宋体"/>
          <w:sz w:val="24"/>
          <w:szCs w:val="24"/>
        </w:rPr>
        <w:t>所谓核心素养，其实并不陌生，每一个学科自它诞生就应该有它存在的意义。我的这门学科应该培养学生什么，不是现在才有，而应该在这门学科诞生就有。教师作为一个传递着应该在学习这门的师范教育时就应该接受了这样的知识。</w:t>
      </w:r>
    </w:p>
    <w:p>
      <w:pPr>
        <w:spacing w:line="300" w:lineRule="auto"/>
        <w:ind w:firstLine="480" w:firstLineChars="200"/>
        <w:rPr>
          <w:rFonts w:ascii="宋体" w:hAnsi="宋体" w:eastAsia="宋体"/>
          <w:sz w:val="24"/>
          <w:szCs w:val="24"/>
        </w:rPr>
      </w:pPr>
      <w:r>
        <w:rPr>
          <w:rFonts w:hint="eastAsia" w:ascii="宋体" w:hAnsi="宋体" w:eastAsia="宋体"/>
          <w:sz w:val="24"/>
          <w:szCs w:val="24"/>
        </w:rPr>
        <w:t>教师的工作应该是教书和育人，没有离开育人的教育，19世纪的赫尔巴特就已经提出了这样的教育性教学原则。教师如何在自己的课堂上传递知识并育人呢，这是需要教师的强大信念和动机的。</w:t>
      </w:r>
    </w:p>
    <w:p>
      <w:pPr>
        <w:spacing w:line="300" w:lineRule="auto"/>
        <w:ind w:firstLine="480" w:firstLineChars="200"/>
        <w:rPr>
          <w:rFonts w:ascii="宋体" w:hAnsi="宋体" w:eastAsia="宋体"/>
          <w:sz w:val="24"/>
          <w:szCs w:val="24"/>
        </w:rPr>
      </w:pPr>
      <w:r>
        <w:rPr>
          <w:rFonts w:hint="eastAsia" w:ascii="宋体" w:hAnsi="宋体" w:eastAsia="宋体"/>
          <w:sz w:val="24"/>
          <w:szCs w:val="24"/>
        </w:rPr>
        <w:t>参加过很多教师培训，好像并没有关于如何提高或者不断维持教师动机的培训。任何改革措施的落地最终都会到教师对这些改革措施的理解和执行以及落实。课件教师在这个过程的重要性是不言而喻的。就想我们叫不醒故意装睡的人一样，如果一个教师没有主动给学习理解改革的措施和意义，不愿意去将这些措施落实，那么改革的效果是可以预见的。所以如何时刻让一个教师保持着学习的心，教书的热情才是最重要的。也是改革落实的最重要环节。</w:t>
      </w:r>
    </w:p>
    <w:p>
      <w:pPr>
        <w:spacing w:line="300" w:lineRule="auto"/>
        <w:ind w:firstLine="480" w:firstLineChars="200"/>
        <w:rPr>
          <w:rFonts w:ascii="宋体" w:hAnsi="宋体" w:eastAsia="宋体"/>
          <w:sz w:val="24"/>
          <w:szCs w:val="24"/>
        </w:rPr>
      </w:pPr>
      <w:r>
        <w:rPr>
          <w:rFonts w:hint="eastAsia" w:ascii="宋体" w:hAnsi="宋体" w:eastAsia="宋体"/>
          <w:sz w:val="24"/>
          <w:szCs w:val="24"/>
        </w:rPr>
        <w:t>那么如何去培养或维持教师的强大动机呢？</w:t>
      </w:r>
    </w:p>
    <w:p>
      <w:pPr>
        <w:spacing w:line="300" w:lineRule="auto"/>
        <w:ind w:firstLine="480" w:firstLineChars="200"/>
        <w:rPr>
          <w:rFonts w:ascii="宋体" w:hAnsi="宋体" w:eastAsia="宋体"/>
          <w:sz w:val="24"/>
          <w:szCs w:val="24"/>
        </w:rPr>
      </w:pPr>
      <w:r>
        <w:rPr>
          <w:rFonts w:hint="eastAsia" w:ascii="宋体" w:hAnsi="宋体" w:eastAsia="宋体"/>
          <w:sz w:val="24"/>
          <w:szCs w:val="24"/>
        </w:rPr>
        <w:t>首先，对于改革内容的学习过程应该创造更好的学习情境，激发学习的兴趣，比如外出培训可能效果会比在校培训效果要好些。其次，根据教师情况不同安排不同的学习手段，恰当地控制动机水平。再有，妥善进行奖惩，维持内部学习动机等。这是关于改革内容的学习动机的激发，还有改革内容落实的动机这需要一个教师的热情与职业信念。不断地让教育者获得职业成就感到有职业信仰是一个复杂的过程，但都离不开教师生活中的尊严和较为充裕的时间。这两条才能让老师踏实地去钻研自己的教学，并把学习的东西认真落地。时间的保证可以让教师培养各种兴趣爱好，如运动锻炼，练字绘画，养花喂鸟，旅游摄影等，一方面舒缓了压力，陶冶了情操，另一方面还有助于教师拥有健康的体魄和积极的心态，给予学生的也是积极向上的影响，师生之间共同进步，形成良性循环。</w:t>
      </w:r>
    </w:p>
    <w:p>
      <w:pPr>
        <w:spacing w:line="300" w:lineRule="auto"/>
        <w:ind w:firstLine="480" w:firstLineChars="200"/>
        <w:rPr>
          <w:rFonts w:hint="eastAsia" w:ascii="宋体" w:hAnsi="宋体" w:eastAsia="宋体"/>
          <w:sz w:val="24"/>
          <w:szCs w:val="24"/>
        </w:rPr>
      </w:pPr>
      <w:r>
        <w:rPr>
          <w:rFonts w:hint="eastAsia" w:ascii="宋体" w:hAnsi="宋体" w:eastAsia="宋体"/>
          <w:sz w:val="24"/>
          <w:szCs w:val="24"/>
        </w:rPr>
        <w:t>乏味的生活很难产生有趣的教学设计，专业知识的不更新很难产生有意义的教学情境，焦虑的心态更容易让课堂产生敌意。教师需要自我救赎，不管是生活质量、专业知识还是时间。</w:t>
      </w:r>
    </w:p>
    <w:sectPr>
      <w:pgSz w:w="11906" w:h="16838"/>
      <w:pgMar w:top="1440" w:right="1800" w:bottom="1440" w:left="1985"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7C9"/>
    <w:rsid w:val="00292629"/>
    <w:rsid w:val="00324593"/>
    <w:rsid w:val="00346DEE"/>
    <w:rsid w:val="004073B2"/>
    <w:rsid w:val="004154E8"/>
    <w:rsid w:val="00537F37"/>
    <w:rsid w:val="005D5E2A"/>
    <w:rsid w:val="007B5538"/>
    <w:rsid w:val="007D7667"/>
    <w:rsid w:val="00842B44"/>
    <w:rsid w:val="00872264"/>
    <w:rsid w:val="00A0407E"/>
    <w:rsid w:val="00A93B36"/>
    <w:rsid w:val="00BF763E"/>
    <w:rsid w:val="00C42F4B"/>
    <w:rsid w:val="00EE27C9"/>
    <w:rsid w:val="00F708A2"/>
    <w:rsid w:val="00FE2B64"/>
    <w:rsid w:val="46812C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C356FF-4079-4169-B2F4-A1BB3215840C}">
  <ds:schemaRefs/>
</ds:datastoreItem>
</file>

<file path=docProps/app.xml><?xml version="1.0" encoding="utf-8"?>
<Properties xmlns="http://schemas.openxmlformats.org/officeDocument/2006/extended-properties" xmlns:vt="http://schemas.openxmlformats.org/officeDocument/2006/docPropsVTypes">
  <Template>Normal</Template>
  <Pages>2</Pages>
  <Words>224</Words>
  <Characters>1283</Characters>
  <Lines>10</Lines>
  <Paragraphs>3</Paragraphs>
  <TotalTime>61</TotalTime>
  <ScaleCrop>false</ScaleCrop>
  <LinksUpToDate>false</LinksUpToDate>
  <CharactersWithSpaces>1504</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2018-11-30T09:25:00Z</dcterms:created>
  <dc:creator>彭太太</dc:creator>
  <cp:lastModifiedBy>英子</cp:lastModifiedBy>
  <dcterms:modified xsi:type="dcterms:W3CDTF">2021-01-15T10:06:35Z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