
<file path=[Content_Types].xml><?xml version="1.0" encoding="utf-8"?>
<Types xmlns="http://schemas.openxmlformats.org/package/2006/content-types">
  <Default Extension="xml" ContentType="application/xml"/>
  <Default Extension="wmf" ContentType="image/x-wmf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5" Type="http://schemas.openxmlformats.org/officeDocument/2006/relationships/officeDocument" Target="word/document.xml"/><Relationship Id="rId1" Type="http://schemas.openxmlformats.org/package/2006/relationships/metadata/thumbnail" Target="docProps/thumbnail.wmf"/><Relationship Id="rId3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sz w:val="32"/>
          <w:szCs w:val="32"/>
        </w:rPr>
      </w:pPr>
      <w:r>
        <w:rPr>
          <w:rFonts w:hint="eastAsia"/>
          <w:sz w:val="32"/>
          <w:szCs w:val="32"/>
        </w:rPr>
        <w:t>地理老师的关键能力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300" w:lineRule="auto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地理老师应该具备教书育人的能力，积极传递地理学科的学科素养，体现地理学科的价值。具备信息技术使用的能力，随着信息技术的高速发展，信息技术已经渗透到了教学个各个环节和领域，地理教师也应该掌握必须的信息技术开发新的课程资源、充实地理课堂。在行动中研究的能力，现在教育的发展要求老师既是一个教育者也是研究者，所以现代教师应该具备在行动中研究的能力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。</w:t>
      </w:r>
      <w:r>
        <w:rPr>
          <w:rFonts w:hint="eastAsia" w:ascii="宋体" w:hAnsi="宋体" w:eastAsia="宋体" w:cs="宋体"/>
          <w:sz w:val="24"/>
          <w:szCs w:val="24"/>
        </w:rPr>
        <w:t>地理教师应该具备终身学习的能力，时代发展的要求。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00" w:lineRule="auto"/>
        <w:ind w:firstLine="480" w:firstLineChars="200"/>
        <w:jc w:val="left"/>
        <w:textAlignment w:val="auto"/>
        <w:rPr>
          <w:rFonts w:hint="eastAsia"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本节“山岳地貌”讲述了一些地理原理,为让它通俗易懂,编者已在书中配备有大量的插图和材料,让学生有更多的感性认识。同时,教师还寻找了大量的教学资源如视频动画,名山大川的资料、图片等,同时为了便于学生突破难点,我还自制了海绵教具,设计了“折筷子”实验，用以形象分析“背斜成谷，向斜成山”的原因。授课时强调将地理现象生活化来理解,通过筷子和粉笔演示,海绵模型,断层动画演示加强学生对褶皱、断层知识的理解。在地理教学过程中,重视探究性学习的运用,通过对地理问题的探究,培养学生提出问题、分析与解决问题的能力,逐步改变学生的学习方式。发挥信息技术在地理教学过程中的作用,让学生认识到地理信息技术也是一种重要的学习手段。通过动画设计,视频播放让学生直观地感受到山岳地貌的形成过程。在教学过程中应充分尊重学生已有知识与体验,让学生将亲自动手演示的学习过程升华为知识的自我建构、自我生成、自我完善过程。</w:t>
      </w:r>
    </w:p>
    <w:p>
      <w:pPr>
        <w:ind w:firstLine="480" w:firstLineChars="200"/>
        <w:rPr>
          <w:rFonts w:hint="default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在这些过程中，教师的关键能力得到的体现和提高。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幼圆">
    <w:panose1 w:val="0201050906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9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0A23"/>
    <w:rsid w:val="000F4F19"/>
    <w:rsid w:val="00230A23"/>
    <w:rsid w:val="007D7667"/>
    <w:rsid w:val="008207A2"/>
    <w:rsid w:val="0083481B"/>
    <w:rsid w:val="00872264"/>
    <w:rsid w:val="00CD6174"/>
    <w:rsid w:val="00F02071"/>
    <w:rsid w:val="00F708A2"/>
    <w:rsid w:val="07DC6F41"/>
    <w:rsid w:val="5E9F06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Calibri" w:hAnsi="Calibri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3">
    <w:name w:val="Default Paragraph Font"/>
    <w:semiHidden/>
    <w:unhideWhenUsed/>
    <w:uiPriority w:val="1"/>
  </w:style>
  <w:style w:type="table" w:default="1" w:styleId="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31</Words>
  <Characters>177</Characters>
  <Lines>1</Lines>
  <Paragraphs>1</Paragraphs>
  <TotalTime>18</TotalTime>
  <ScaleCrop>false</ScaleCrop>
  <LinksUpToDate>false</LinksUpToDate>
  <CharactersWithSpaces>207</CharactersWithSpaces>
  <Application>WPS Office_11.1.0.10228_F1E327BC-269C-435d-A152-05C5408002CA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2020-06-10T03:17:00Z</dcterms:created>
  <dc:creator>shengying zhang</dc:creator>
  <cp:lastModifiedBy>英子</cp:lastModifiedBy>
  <dcterms:modified xsi:type="dcterms:W3CDTF">2021-01-15T10:44:28Z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2052-11.1.0.10228</vt:lpwstr>
  </property>
</Properties>
</file>