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ECC96C" w14:textId="3C15FC42" w:rsidR="00DF25A3" w:rsidRDefault="00DF25A3" w:rsidP="00092ADB">
      <w:pPr>
        <w:jc w:val="center"/>
      </w:pPr>
    </w:p>
    <w:p w14:paraId="327B5701" w14:textId="5A1A1924" w:rsidR="00092ADB" w:rsidRDefault="00092ADB" w:rsidP="00092ADB">
      <w:pPr>
        <w:jc w:val="center"/>
      </w:pPr>
      <w:r>
        <w:rPr>
          <w:rFonts w:hint="eastAsia"/>
        </w:rPr>
        <w:t>评杨老师的语文课《周亚夫军细柳》</w:t>
      </w:r>
    </w:p>
    <w:p w14:paraId="36436FA4" w14:textId="3ABFFAEE" w:rsidR="00092ADB" w:rsidRDefault="00092ADB" w:rsidP="00092ADB">
      <w:pPr>
        <w:jc w:val="center"/>
      </w:pPr>
      <w:r>
        <w:rPr>
          <w:rFonts w:hint="eastAsia"/>
        </w:rPr>
        <w:t>单桂才</w:t>
      </w:r>
    </w:p>
    <w:p w14:paraId="720A6236" w14:textId="65875CE3" w:rsidR="00092ADB" w:rsidRDefault="00092ADB" w:rsidP="00092ADB">
      <w:r>
        <w:rPr>
          <w:rFonts w:hint="eastAsia"/>
        </w:rPr>
        <w:t>这周二听了杨老师的语文竞赛课《周亚夫军细柳》，很有收获。</w:t>
      </w:r>
    </w:p>
    <w:p w14:paraId="15034F41" w14:textId="1CD1FFF5" w:rsidR="00092ADB" w:rsidRDefault="00092ADB" w:rsidP="00092ADB">
      <w:r>
        <w:rPr>
          <w:rFonts w:hint="eastAsia"/>
        </w:rPr>
        <w:t>杨老师研究文本很深入，</w:t>
      </w:r>
      <w:r w:rsidR="001633EC">
        <w:rPr>
          <w:rFonts w:hint="eastAsia"/>
        </w:rPr>
        <w:t>课程的设计条理清晰。</w:t>
      </w:r>
    </w:p>
    <w:p w14:paraId="3F550C48" w14:textId="5EEDF87F" w:rsidR="001633EC" w:rsidRDefault="001633EC" w:rsidP="00092ADB">
      <w:r>
        <w:rPr>
          <w:rFonts w:hint="eastAsia"/>
        </w:rPr>
        <w:t>就上课过程而言，杨老师能</w:t>
      </w:r>
      <w:r w:rsidR="00CD0B8E">
        <w:rPr>
          <w:rFonts w:hint="eastAsia"/>
        </w:rPr>
        <w:t>将文章内容、主题等巧妙地融合一起，优点突出。</w:t>
      </w:r>
    </w:p>
    <w:p w14:paraId="6A630450" w14:textId="17B0AD61" w:rsidR="00CD0B8E" w:rsidRDefault="00CD0B8E" w:rsidP="00092ADB">
      <w:r>
        <w:rPr>
          <w:rFonts w:hint="eastAsia"/>
        </w:rPr>
        <w:t>建议从以下几方面再加强会更精彩：</w:t>
      </w:r>
    </w:p>
    <w:p w14:paraId="6FF8322F" w14:textId="11353B6E" w:rsidR="00CD0B8E" w:rsidRDefault="00CD0B8E" w:rsidP="00CD0B8E">
      <w:pPr>
        <w:pStyle w:val="a3"/>
        <w:numPr>
          <w:ilvl w:val="0"/>
          <w:numId w:val="13"/>
        </w:numPr>
        <w:ind w:firstLineChars="0"/>
      </w:pPr>
      <w:r>
        <w:rPr>
          <w:rFonts w:hint="eastAsia"/>
        </w:rPr>
        <w:t>设计要更贴近学生，更实用一些，有利于知识点的落实。</w:t>
      </w:r>
    </w:p>
    <w:p w14:paraId="3038E1A5" w14:textId="3253D1EE" w:rsidR="00CD0B8E" w:rsidRDefault="00CD0B8E" w:rsidP="00CD0B8E">
      <w:pPr>
        <w:pStyle w:val="a3"/>
        <w:numPr>
          <w:ilvl w:val="0"/>
          <w:numId w:val="13"/>
        </w:numPr>
        <w:ind w:firstLineChars="0"/>
      </w:pPr>
      <w:r>
        <w:rPr>
          <w:rFonts w:hint="eastAsia"/>
        </w:rPr>
        <w:t>对“二理情节”的环节，稍显生硬，缺少了一点灵气，或许需要在内容深刻的理解之下才能解决。</w:t>
      </w:r>
    </w:p>
    <w:p w14:paraId="54A96E01" w14:textId="0AAC6ADD" w:rsidR="00CD0B8E" w:rsidRDefault="00CD0B8E" w:rsidP="00CD0B8E">
      <w:pPr>
        <w:pStyle w:val="a3"/>
        <w:numPr>
          <w:ilvl w:val="0"/>
          <w:numId w:val="13"/>
        </w:numPr>
        <w:ind w:firstLineChars="0"/>
      </w:pPr>
      <w:r>
        <w:rPr>
          <w:rFonts w:hint="eastAsia"/>
        </w:rPr>
        <w:t>对“三析人物”，因为缺乏对文章背景、人物背景的了解，以至于对人物形象的分析容易走偏；分析也就会少了深度宽度。</w:t>
      </w:r>
    </w:p>
    <w:p w14:paraId="138C5E67" w14:textId="31B882AC" w:rsidR="00CD0B8E" w:rsidRDefault="00D3104D" w:rsidP="00CD0B8E">
      <w:pPr>
        <w:pStyle w:val="a3"/>
        <w:numPr>
          <w:ilvl w:val="0"/>
          <w:numId w:val="13"/>
        </w:numPr>
        <w:ind w:firstLineChars="0"/>
      </w:pPr>
      <w:r>
        <w:rPr>
          <w:rFonts w:hint="eastAsia"/>
        </w:rPr>
        <w:t>提问要注意巧妙与生动结合，吸引学生的注意力。</w:t>
      </w:r>
    </w:p>
    <w:p w14:paraId="07275876" w14:textId="079C684A" w:rsidR="00CD0B8E" w:rsidRDefault="00D3104D" w:rsidP="00CD0B8E">
      <w:pPr>
        <w:pStyle w:val="a3"/>
        <w:numPr>
          <w:ilvl w:val="0"/>
          <w:numId w:val="13"/>
        </w:numPr>
        <w:ind w:firstLineChars="0"/>
      </w:pPr>
      <w:r>
        <w:rPr>
          <w:rFonts w:hint="eastAsia"/>
        </w:rPr>
        <w:t>拓展部分选择李广射箭“没入石棱中”的故事与周亚夫治军来比较，容易带偏主题。</w:t>
      </w:r>
    </w:p>
    <w:p w14:paraId="16599EA6" w14:textId="68C7F06A" w:rsidR="00D3104D" w:rsidRPr="00092ADB" w:rsidRDefault="00D3104D" w:rsidP="00CD0B8E">
      <w:pPr>
        <w:pStyle w:val="a3"/>
        <w:numPr>
          <w:ilvl w:val="0"/>
          <w:numId w:val="13"/>
        </w:numPr>
        <w:ind w:firstLineChars="0"/>
        <w:rPr>
          <w:rFonts w:hint="eastAsia"/>
        </w:rPr>
      </w:pPr>
      <w:r>
        <w:rPr>
          <w:rFonts w:hint="eastAsia"/>
        </w:rPr>
        <w:t>要多读书，每堂课至少读三次。不仅利于学生熟悉课文，也是对上课节奏的把握，还能激发学生的上课情绪。</w:t>
      </w:r>
    </w:p>
    <w:sectPr w:rsidR="00D3104D" w:rsidRPr="00092ADB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18BF20" w14:textId="77777777" w:rsidR="00DF5644" w:rsidRDefault="00DF5644" w:rsidP="006D222A">
      <w:r>
        <w:separator/>
      </w:r>
    </w:p>
  </w:endnote>
  <w:endnote w:type="continuationSeparator" w:id="0">
    <w:p w14:paraId="702C804D" w14:textId="77777777" w:rsidR="00DF5644" w:rsidRDefault="00DF5644" w:rsidP="006D2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8F3B20" w14:textId="77777777" w:rsidR="00DF5644" w:rsidRDefault="00DF5644" w:rsidP="006D222A">
      <w:r>
        <w:separator/>
      </w:r>
    </w:p>
  </w:footnote>
  <w:footnote w:type="continuationSeparator" w:id="0">
    <w:p w14:paraId="5EC85068" w14:textId="77777777" w:rsidR="00DF5644" w:rsidRDefault="00DF5644" w:rsidP="006D22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9137DF18"/>
    <w:multiLevelType w:val="singleLevel"/>
    <w:tmpl w:val="9137DF18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FCC9916E"/>
    <w:multiLevelType w:val="singleLevel"/>
    <w:tmpl w:val="FCC9916E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 w15:restartNumberingAfterBreak="0">
    <w:nsid w:val="08525C0A"/>
    <w:multiLevelType w:val="hybridMultilevel"/>
    <w:tmpl w:val="8EA4B6D4"/>
    <w:lvl w:ilvl="0" w:tplc="3656E8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18773BE7"/>
    <w:multiLevelType w:val="hybridMultilevel"/>
    <w:tmpl w:val="A518F2F8"/>
    <w:lvl w:ilvl="0" w:tplc="26FA9592">
      <w:start w:val="1"/>
      <w:numFmt w:val="decimalFullWidth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1FEE13B4"/>
    <w:multiLevelType w:val="hybridMultilevel"/>
    <w:tmpl w:val="DA569F42"/>
    <w:lvl w:ilvl="0" w:tplc="314ECCE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214B6DE0"/>
    <w:multiLevelType w:val="hybridMultilevel"/>
    <w:tmpl w:val="29A03CF2"/>
    <w:lvl w:ilvl="0" w:tplc="BB9CF27C">
      <w:start w:val="2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27B17541"/>
    <w:multiLevelType w:val="singleLevel"/>
    <w:tmpl w:val="27B17541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7" w15:restartNumberingAfterBreak="0">
    <w:nsid w:val="2F2855A5"/>
    <w:multiLevelType w:val="hybridMultilevel"/>
    <w:tmpl w:val="6E4E3A46"/>
    <w:lvl w:ilvl="0" w:tplc="7666C6B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42351E28"/>
    <w:multiLevelType w:val="hybridMultilevel"/>
    <w:tmpl w:val="2598B23A"/>
    <w:lvl w:ilvl="0" w:tplc="1244FAEE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4980662F"/>
    <w:multiLevelType w:val="hybridMultilevel"/>
    <w:tmpl w:val="BFCEB6E0"/>
    <w:lvl w:ilvl="0" w:tplc="F632817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4E903260"/>
    <w:multiLevelType w:val="hybridMultilevel"/>
    <w:tmpl w:val="52FC18E6"/>
    <w:lvl w:ilvl="0" w:tplc="88244B9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5FB15D9B"/>
    <w:multiLevelType w:val="hybridMultilevel"/>
    <w:tmpl w:val="EC9C9EEA"/>
    <w:lvl w:ilvl="0" w:tplc="6CE60B9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77D28C5A"/>
    <w:multiLevelType w:val="singleLevel"/>
    <w:tmpl w:val="77D28C5A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2"/>
  </w:num>
  <w:num w:numId="5">
    <w:abstractNumId w:val="7"/>
  </w:num>
  <w:num w:numId="6">
    <w:abstractNumId w:val="11"/>
  </w:num>
  <w:num w:numId="7">
    <w:abstractNumId w:val="4"/>
  </w:num>
  <w:num w:numId="8">
    <w:abstractNumId w:val="10"/>
  </w:num>
  <w:num w:numId="9">
    <w:abstractNumId w:val="9"/>
  </w:num>
  <w:num w:numId="10">
    <w:abstractNumId w:val="5"/>
  </w:num>
  <w:num w:numId="11">
    <w:abstractNumId w:val="2"/>
  </w:num>
  <w:num w:numId="12">
    <w:abstractNumId w:val="3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oNotDisplayPageBoundaries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332F68EB"/>
    <w:rsid w:val="00092ADB"/>
    <w:rsid w:val="000C4F1E"/>
    <w:rsid w:val="00132387"/>
    <w:rsid w:val="001633EC"/>
    <w:rsid w:val="00165883"/>
    <w:rsid w:val="001D48FC"/>
    <w:rsid w:val="001E3F20"/>
    <w:rsid w:val="002434BA"/>
    <w:rsid w:val="002962BC"/>
    <w:rsid w:val="002D335A"/>
    <w:rsid w:val="00343E3A"/>
    <w:rsid w:val="004312CD"/>
    <w:rsid w:val="004650A0"/>
    <w:rsid w:val="0061550F"/>
    <w:rsid w:val="00677F6F"/>
    <w:rsid w:val="006D222A"/>
    <w:rsid w:val="006E7768"/>
    <w:rsid w:val="007A0506"/>
    <w:rsid w:val="008E7EB4"/>
    <w:rsid w:val="0095407F"/>
    <w:rsid w:val="009631A0"/>
    <w:rsid w:val="009B6077"/>
    <w:rsid w:val="00A24E87"/>
    <w:rsid w:val="00A47B11"/>
    <w:rsid w:val="00B34789"/>
    <w:rsid w:val="00BC3185"/>
    <w:rsid w:val="00C72C83"/>
    <w:rsid w:val="00C86EC7"/>
    <w:rsid w:val="00CD0B8E"/>
    <w:rsid w:val="00D3104D"/>
    <w:rsid w:val="00D86C42"/>
    <w:rsid w:val="00DC2825"/>
    <w:rsid w:val="00DC308D"/>
    <w:rsid w:val="00DE36F2"/>
    <w:rsid w:val="00DF25A3"/>
    <w:rsid w:val="00DF5644"/>
    <w:rsid w:val="0FC74390"/>
    <w:rsid w:val="28086F7A"/>
    <w:rsid w:val="2C003324"/>
    <w:rsid w:val="2C99205F"/>
    <w:rsid w:val="31606454"/>
    <w:rsid w:val="332F68EB"/>
    <w:rsid w:val="4E38563E"/>
    <w:rsid w:val="52B257EA"/>
    <w:rsid w:val="61845D84"/>
    <w:rsid w:val="7C041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2D4FE57"/>
  <w15:docId w15:val="{B3D7A734-D679-42D0-9007-291E04A04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86EC7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rsid w:val="002D335A"/>
    <w:pPr>
      <w:ind w:firstLineChars="200" w:firstLine="420"/>
    </w:pPr>
  </w:style>
  <w:style w:type="paragraph" w:styleId="a4">
    <w:name w:val="Normal (Web)"/>
    <w:basedOn w:val="a"/>
    <w:uiPriority w:val="99"/>
    <w:unhideWhenUsed/>
    <w:rsid w:val="00343E3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5">
    <w:name w:val="header"/>
    <w:basedOn w:val="a"/>
    <w:link w:val="a6"/>
    <w:rsid w:val="006D222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6D222A"/>
    <w:rPr>
      <w:kern w:val="2"/>
      <w:sz w:val="18"/>
      <w:szCs w:val="18"/>
    </w:rPr>
  </w:style>
  <w:style w:type="paragraph" w:styleId="a7">
    <w:name w:val="footer"/>
    <w:basedOn w:val="a"/>
    <w:link w:val="a8"/>
    <w:rsid w:val="006D222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rsid w:val="006D222A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917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53</Words>
  <Characters>307</Characters>
  <Application>Microsoft Office Word</Application>
  <DocSecurity>0</DocSecurity>
  <Lines>2</Lines>
  <Paragraphs>1</Paragraphs>
  <ScaleCrop>false</ScaleCrop>
  <Company/>
  <LinksUpToDate>false</LinksUpToDate>
  <CharactersWithSpaces>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577570579</dc:creator>
  <cp:lastModifiedBy>shang0980987@163.com</cp:lastModifiedBy>
  <cp:revision>28</cp:revision>
  <dcterms:created xsi:type="dcterms:W3CDTF">2020-09-04T00:12:00Z</dcterms:created>
  <dcterms:modified xsi:type="dcterms:W3CDTF">2020-11-02T08:33:00Z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2052-11.3.0.9228</vt:lpwstr>
  </property>
</Properties>
</file>