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417AAE" w14:textId="77777777" w:rsidR="00051454" w:rsidRPr="005F56B3" w:rsidRDefault="00051454" w:rsidP="005F56B3">
      <w:pPr>
        <w:jc w:val="center"/>
        <w:rPr>
          <w:sz w:val="32"/>
          <w:szCs w:val="32"/>
        </w:rPr>
      </w:pPr>
      <w:r w:rsidRPr="005F56B3">
        <w:rPr>
          <w:rFonts w:hint="eastAsia"/>
          <w:sz w:val="32"/>
          <w:szCs w:val="32"/>
        </w:rPr>
        <w:t>罗生门</w:t>
      </w:r>
    </w:p>
    <w:p w14:paraId="44CBB03F" w14:textId="24F47932" w:rsidR="007C2C41" w:rsidRDefault="00051454" w:rsidP="005F56B3">
      <w:pPr>
        <w:spacing w:line="360" w:lineRule="auto"/>
        <w:ind w:firstLineChars="200" w:firstLine="420"/>
      </w:pPr>
      <w:r>
        <w:rPr>
          <w:rFonts w:hint="eastAsia"/>
        </w:rPr>
        <w:t>《罗生门》是黑泽明电影里最著名的代表作，曾获第12届威尼斯电影节金狮奖，还荣获第25届奥斯卡黑白片最佳艺术指导和布景奖。这是一个故事情节很简单的电影，和尚、砍柴人及乞丐</w:t>
      </w:r>
      <w:r w:rsidR="00BF7EFB">
        <w:rPr>
          <w:rFonts w:hint="eastAsia"/>
        </w:rPr>
        <w:t>在罗生门下避雨，闲聊砍柴人刚刚在官府见到的案件：</w:t>
      </w:r>
      <w:r>
        <w:rPr>
          <w:rFonts w:hint="eastAsia"/>
        </w:rPr>
        <w:t>一对武士夫妇在经过</w:t>
      </w:r>
      <w:r w:rsidR="00BF7EFB">
        <w:rPr>
          <w:rFonts w:hint="eastAsia"/>
        </w:rPr>
        <w:t>荒山野岭</w:t>
      </w:r>
      <w:r>
        <w:rPr>
          <w:rFonts w:hint="eastAsia"/>
        </w:rPr>
        <w:t>时，其妻子给强盗强暴，</w:t>
      </w:r>
      <w:r w:rsidR="00BF7EFB">
        <w:rPr>
          <w:rFonts w:hint="eastAsia"/>
        </w:rPr>
        <w:t>武士给杀害，而</w:t>
      </w:r>
      <w:r>
        <w:rPr>
          <w:rFonts w:hint="eastAsia"/>
        </w:rPr>
        <w:t>在审判的过程中，每一个人对故事复述时，</w:t>
      </w:r>
      <w:r w:rsidR="00BF7EFB">
        <w:rPr>
          <w:rFonts w:hint="eastAsia"/>
        </w:rPr>
        <w:t>各执一词，</w:t>
      </w:r>
      <w:r>
        <w:rPr>
          <w:rFonts w:hint="eastAsia"/>
        </w:rPr>
        <w:t>不同的人因出发点不一样</w:t>
      </w:r>
      <w:r w:rsidR="00BF7EFB">
        <w:rPr>
          <w:rFonts w:hint="eastAsia"/>
        </w:rPr>
        <w:t>，</w:t>
      </w:r>
      <w:r w:rsidR="007C2C41">
        <w:rPr>
          <w:rFonts w:hint="eastAsia"/>
        </w:rPr>
        <w:t>描述的事情时</w:t>
      </w:r>
      <w:r w:rsidR="005F56B3">
        <w:rPr>
          <w:rFonts w:hint="eastAsia"/>
        </w:rPr>
        <w:t>，</w:t>
      </w:r>
      <w:r w:rsidR="00BF7EFB">
        <w:rPr>
          <w:rFonts w:hint="eastAsia"/>
        </w:rPr>
        <w:t>都在掩饰自己的过错</w:t>
      </w:r>
      <w:r>
        <w:rPr>
          <w:rFonts w:hint="eastAsia"/>
        </w:rPr>
        <w:t>，</w:t>
      </w:r>
      <w:r w:rsidR="007C2C41">
        <w:rPr>
          <w:rFonts w:hint="eastAsia"/>
        </w:rPr>
        <w:t>不断地美化自己，掩盖事实，连死人也一样。</w:t>
      </w:r>
      <w:r>
        <w:rPr>
          <w:rFonts w:hint="eastAsia"/>
        </w:rPr>
        <w:t>关键点</w:t>
      </w:r>
      <w:r w:rsidR="007C2C41">
        <w:rPr>
          <w:rFonts w:hint="eastAsia"/>
        </w:rPr>
        <w:t>在，同一件事情</w:t>
      </w:r>
      <w:r>
        <w:rPr>
          <w:rFonts w:hint="eastAsia"/>
        </w:rPr>
        <w:t>不同版本，</w:t>
      </w:r>
      <w:r w:rsidR="007C2C41">
        <w:rPr>
          <w:rFonts w:hint="eastAsia"/>
        </w:rPr>
        <w:t>而真相只有一个</w:t>
      </w:r>
      <w:r w:rsidR="008864B7">
        <w:rPr>
          <w:rFonts w:hint="eastAsia"/>
        </w:rPr>
        <w:t>。影片从一个故事出现四个版本当中，不断地一再拷问人性的善与恶。</w:t>
      </w:r>
    </w:p>
    <w:p w14:paraId="0B5C5314" w14:textId="54DC15DF" w:rsidR="00051454" w:rsidRDefault="007C2C41" w:rsidP="005F56B3">
      <w:pPr>
        <w:spacing w:line="360" w:lineRule="auto"/>
        <w:ind w:firstLineChars="200" w:firstLine="420"/>
      </w:pPr>
      <w:r>
        <w:rPr>
          <w:rFonts w:hint="eastAsia"/>
        </w:rPr>
        <w:t>这部影片</w:t>
      </w:r>
      <w:r w:rsidR="00051454">
        <w:rPr>
          <w:rFonts w:hint="eastAsia"/>
        </w:rPr>
        <w:t>描写了人心的奇怪曲折与复杂的阴影，他以锋利的解剖刀剖开人性最深奥，最隐秘的部分，就是人与生据来的罪孽和人难以更改的本性，</w:t>
      </w:r>
      <w:r>
        <w:rPr>
          <w:rFonts w:hint="eastAsia"/>
        </w:rPr>
        <w:t>展示</w:t>
      </w:r>
      <w:r w:rsidR="00051454">
        <w:rPr>
          <w:rFonts w:hint="eastAsia"/>
        </w:rPr>
        <w:t>人的利己心</w:t>
      </w:r>
      <w:r>
        <w:rPr>
          <w:rFonts w:hint="eastAsia"/>
        </w:rPr>
        <w:t>，</w:t>
      </w:r>
      <w:r w:rsidR="00051454">
        <w:rPr>
          <w:rFonts w:hint="eastAsia"/>
        </w:rPr>
        <w:t>它描写了人性是最不可理解的，并把它公之于众</w:t>
      </w:r>
      <w:r>
        <w:rPr>
          <w:rFonts w:hint="eastAsia"/>
        </w:rPr>
        <w:t>。</w:t>
      </w:r>
      <w:r w:rsidR="00051454">
        <w:rPr>
          <w:rFonts w:hint="eastAsia"/>
        </w:rPr>
        <w:t>人总是本能地美化自己，很</w:t>
      </w:r>
      <w:r>
        <w:rPr>
          <w:rFonts w:hint="eastAsia"/>
        </w:rPr>
        <w:t>难</w:t>
      </w:r>
      <w:r w:rsidR="00051454">
        <w:rPr>
          <w:rFonts w:hint="eastAsia"/>
        </w:rPr>
        <w:t>如实地评论自己，这就是人性中可悲的一个侧面</w:t>
      </w:r>
      <w:r w:rsidR="005F56B3">
        <w:rPr>
          <w:rFonts w:hint="eastAsia"/>
        </w:rPr>
        <w:t>，所以警示了人，你见到和听到的都不一定是真实的。</w:t>
      </w:r>
    </w:p>
    <w:sectPr w:rsidR="000514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454"/>
    <w:rsid w:val="00051454"/>
    <w:rsid w:val="005F56B3"/>
    <w:rsid w:val="007C2C41"/>
    <w:rsid w:val="008864B7"/>
    <w:rsid w:val="00B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53887"/>
  <w15:chartTrackingRefBased/>
  <w15:docId w15:val="{FFC587AD-1A9E-496E-A3F9-4A88374BF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418</Words>
  <Characters>420</Characters>
  <Application>Microsoft Office Word</Application>
  <DocSecurity>0</DocSecurity>
  <Lines>12</Lines>
  <Paragraphs>3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2</cp:revision>
  <dcterms:created xsi:type="dcterms:W3CDTF">2021-01-19T12:58:00Z</dcterms:created>
  <dcterms:modified xsi:type="dcterms:W3CDTF">2021-01-20T07:12:00Z</dcterms:modified>
</cp:coreProperties>
</file>