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CBF" w:rsidRPr="00691CBF" w:rsidRDefault="00313BFA" w:rsidP="00691CBF">
      <w:pPr>
        <w:jc w:val="center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姚</w:t>
      </w:r>
      <w:proofErr w:type="gramEnd"/>
      <w:r>
        <w:rPr>
          <w:rFonts w:hint="eastAsia"/>
          <w:sz w:val="24"/>
          <w:szCs w:val="24"/>
        </w:rPr>
        <w:t>大潮</w:t>
      </w:r>
      <w:r w:rsidR="00691CBF" w:rsidRPr="00691CBF">
        <w:rPr>
          <w:rFonts w:hint="eastAsia"/>
          <w:sz w:val="24"/>
          <w:szCs w:val="24"/>
        </w:rPr>
        <w:t>老师《</w:t>
      </w:r>
      <w:r>
        <w:rPr>
          <w:rFonts w:hint="eastAsia"/>
          <w:sz w:val="24"/>
          <w:szCs w:val="24"/>
        </w:rPr>
        <w:t>质量</w:t>
      </w:r>
      <w:r w:rsidR="00691CBF" w:rsidRPr="00691CBF">
        <w:rPr>
          <w:rFonts w:hint="eastAsia"/>
          <w:sz w:val="24"/>
          <w:szCs w:val="24"/>
        </w:rPr>
        <w:t>》评课稿</w:t>
      </w:r>
    </w:p>
    <w:p w:rsidR="00691CBF" w:rsidRPr="00691CBF" w:rsidRDefault="00691CBF" w:rsidP="00691CBF">
      <w:pPr>
        <w:jc w:val="center"/>
        <w:rPr>
          <w:sz w:val="24"/>
          <w:szCs w:val="24"/>
        </w:rPr>
      </w:pPr>
    </w:p>
    <w:p w:rsidR="00691CBF" w:rsidRPr="00691CBF" w:rsidRDefault="00691CBF" w:rsidP="00691CBF">
      <w:pPr>
        <w:ind w:firstLineChars="200" w:firstLine="480"/>
        <w:rPr>
          <w:sz w:val="24"/>
          <w:szCs w:val="24"/>
        </w:rPr>
      </w:pPr>
      <w:r w:rsidRPr="00691CBF">
        <w:rPr>
          <w:rFonts w:hint="eastAsia"/>
          <w:sz w:val="24"/>
          <w:szCs w:val="24"/>
        </w:rPr>
        <w:t>本课</w:t>
      </w:r>
      <w:proofErr w:type="gramStart"/>
      <w:r w:rsidR="00313BFA">
        <w:rPr>
          <w:rFonts w:hint="eastAsia"/>
          <w:sz w:val="24"/>
          <w:szCs w:val="24"/>
        </w:rPr>
        <w:t>姚</w:t>
      </w:r>
      <w:proofErr w:type="gramEnd"/>
      <w:r w:rsidR="00313BFA">
        <w:rPr>
          <w:rFonts w:hint="eastAsia"/>
          <w:sz w:val="24"/>
          <w:szCs w:val="24"/>
        </w:rPr>
        <w:t>大潮</w:t>
      </w:r>
      <w:proofErr w:type="gramStart"/>
      <w:r w:rsidRPr="00691CBF">
        <w:rPr>
          <w:rFonts w:hint="eastAsia"/>
          <w:sz w:val="24"/>
          <w:szCs w:val="24"/>
        </w:rPr>
        <w:t>老师老师</w:t>
      </w:r>
      <w:proofErr w:type="gramEnd"/>
      <w:r w:rsidRPr="00691CBF">
        <w:rPr>
          <w:rFonts w:hint="eastAsia"/>
          <w:sz w:val="24"/>
          <w:szCs w:val="24"/>
        </w:rPr>
        <w:t>运用</w:t>
      </w:r>
      <w:r w:rsidR="00313BFA">
        <w:rPr>
          <w:rFonts w:hint="eastAsia"/>
          <w:sz w:val="24"/>
          <w:szCs w:val="24"/>
        </w:rPr>
        <w:t>市场买东西</w:t>
      </w:r>
      <w:r w:rsidRPr="00691CBF">
        <w:rPr>
          <w:rFonts w:hint="eastAsia"/>
          <w:sz w:val="24"/>
          <w:szCs w:val="24"/>
        </w:rPr>
        <w:t>这一学生非常熟悉的生活实例引入新课，逐步引出本课的内容——</w:t>
      </w:r>
      <w:r w:rsidR="00313BFA">
        <w:rPr>
          <w:rFonts w:hint="eastAsia"/>
          <w:sz w:val="24"/>
          <w:szCs w:val="24"/>
        </w:rPr>
        <w:t>质量、天平</w:t>
      </w:r>
      <w:r w:rsidRPr="00691CBF">
        <w:rPr>
          <w:rFonts w:hint="eastAsia"/>
          <w:sz w:val="24"/>
          <w:szCs w:val="24"/>
        </w:rPr>
        <w:t>的构造</w:t>
      </w:r>
      <w:r w:rsidR="00313BFA">
        <w:rPr>
          <w:rFonts w:hint="eastAsia"/>
          <w:sz w:val="24"/>
          <w:szCs w:val="24"/>
        </w:rPr>
        <w:t>和使用</w:t>
      </w:r>
      <w:r w:rsidRPr="00691CBF">
        <w:rPr>
          <w:rFonts w:hint="eastAsia"/>
          <w:sz w:val="24"/>
          <w:szCs w:val="24"/>
        </w:rPr>
        <w:t>，</w:t>
      </w:r>
      <w:proofErr w:type="gramStart"/>
      <w:r w:rsidR="00313BFA">
        <w:rPr>
          <w:rFonts w:hint="eastAsia"/>
          <w:sz w:val="24"/>
          <w:szCs w:val="24"/>
        </w:rPr>
        <w:t>姚</w:t>
      </w:r>
      <w:proofErr w:type="gramEnd"/>
      <w:r w:rsidR="00313BFA">
        <w:rPr>
          <w:rFonts w:hint="eastAsia"/>
          <w:sz w:val="24"/>
          <w:szCs w:val="24"/>
        </w:rPr>
        <w:t>大潮</w:t>
      </w:r>
      <w:r w:rsidRPr="00691CBF">
        <w:rPr>
          <w:rFonts w:hint="eastAsia"/>
          <w:sz w:val="24"/>
          <w:szCs w:val="24"/>
        </w:rPr>
        <w:t>老师是通过观察活动，让学生掌握</w:t>
      </w:r>
      <w:r w:rsidR="00313BFA">
        <w:rPr>
          <w:rFonts w:hint="eastAsia"/>
          <w:sz w:val="24"/>
          <w:szCs w:val="24"/>
        </w:rPr>
        <w:t>质量的特征，通过实验活动让学生获得丰富的感性认识来概括，使得难度大大降低。</w:t>
      </w:r>
      <w:r w:rsidRPr="00691CBF">
        <w:rPr>
          <w:rFonts w:hint="eastAsia"/>
          <w:sz w:val="24"/>
          <w:szCs w:val="24"/>
        </w:rPr>
        <w:t>教学中，</w:t>
      </w:r>
      <w:proofErr w:type="gramStart"/>
      <w:r w:rsidR="00313BFA">
        <w:rPr>
          <w:rFonts w:hint="eastAsia"/>
          <w:sz w:val="24"/>
          <w:szCs w:val="24"/>
        </w:rPr>
        <w:t>姚</w:t>
      </w:r>
      <w:proofErr w:type="gramEnd"/>
      <w:r w:rsidR="00313BFA">
        <w:rPr>
          <w:rFonts w:hint="eastAsia"/>
          <w:sz w:val="24"/>
          <w:szCs w:val="24"/>
        </w:rPr>
        <w:t>大潮</w:t>
      </w:r>
      <w:r w:rsidRPr="00691CBF">
        <w:rPr>
          <w:rFonts w:hint="eastAsia"/>
          <w:sz w:val="24"/>
          <w:szCs w:val="24"/>
        </w:rPr>
        <w:t>老师运用</w:t>
      </w:r>
      <w:r w:rsidR="0004224C">
        <w:rPr>
          <w:rFonts w:hint="eastAsia"/>
          <w:sz w:val="24"/>
          <w:szCs w:val="24"/>
        </w:rPr>
        <w:t>提问学生、学生回答问题方式引导同学思考问题；通过视频学生动手实验相结合方式</w:t>
      </w:r>
      <w:r w:rsidRPr="00691CBF">
        <w:rPr>
          <w:rFonts w:hint="eastAsia"/>
          <w:sz w:val="24"/>
          <w:szCs w:val="24"/>
        </w:rPr>
        <w:t>调动学生</w:t>
      </w:r>
      <w:r w:rsidR="0004224C">
        <w:rPr>
          <w:rFonts w:hint="eastAsia"/>
          <w:sz w:val="24"/>
          <w:szCs w:val="24"/>
        </w:rPr>
        <w:t>学习积极性</w:t>
      </w:r>
      <w:r w:rsidRPr="00691CBF">
        <w:rPr>
          <w:rFonts w:hint="eastAsia"/>
          <w:sz w:val="24"/>
          <w:szCs w:val="24"/>
        </w:rPr>
        <w:t>，用演变</w:t>
      </w:r>
      <w:proofErr w:type="gramStart"/>
      <w:r w:rsidRPr="00691CBF">
        <w:rPr>
          <w:rFonts w:hint="eastAsia"/>
          <w:sz w:val="24"/>
          <w:szCs w:val="24"/>
        </w:rPr>
        <w:t>图帮助</w:t>
      </w:r>
      <w:proofErr w:type="gramEnd"/>
      <w:r w:rsidRPr="00691CBF">
        <w:rPr>
          <w:rFonts w:hint="eastAsia"/>
          <w:sz w:val="24"/>
          <w:szCs w:val="24"/>
        </w:rPr>
        <w:t>学生理解，突破了学生理解的难点。</w:t>
      </w:r>
    </w:p>
    <w:p w:rsidR="00691CBF" w:rsidRPr="00691CBF" w:rsidRDefault="00313BFA" w:rsidP="00691CBF">
      <w:pPr>
        <w:ind w:firstLineChars="200" w:firstLine="48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姚</w:t>
      </w:r>
      <w:proofErr w:type="gramEnd"/>
      <w:r>
        <w:rPr>
          <w:rFonts w:hint="eastAsia"/>
          <w:sz w:val="24"/>
          <w:szCs w:val="24"/>
        </w:rPr>
        <w:t>大潮</w:t>
      </w:r>
      <w:r w:rsidR="00691CBF" w:rsidRPr="00691CBF">
        <w:rPr>
          <w:rFonts w:hint="eastAsia"/>
          <w:sz w:val="24"/>
          <w:szCs w:val="24"/>
        </w:rPr>
        <w:t>老师非常重视学生科学探究素养的培养。在教学过程中培养学生记录搜集分析信息数据的能力，并让学生懂得在科学研究中用事实说话，用证据来验证的科学探究态度。本课若在学生实验的同时，加入对比</w:t>
      </w:r>
      <w:r w:rsidR="0004224C">
        <w:rPr>
          <w:rFonts w:hint="eastAsia"/>
          <w:sz w:val="24"/>
          <w:szCs w:val="24"/>
        </w:rPr>
        <w:t>更多</w:t>
      </w:r>
      <w:r w:rsidR="00691CBF" w:rsidRPr="00691CBF">
        <w:rPr>
          <w:rFonts w:hint="eastAsia"/>
          <w:sz w:val="24"/>
          <w:szCs w:val="24"/>
        </w:rPr>
        <w:t>实验，并引导学生分析误差或错误产生的原因，更利于对学生科学探究素养的养成，和</w:t>
      </w:r>
      <w:r>
        <w:rPr>
          <w:rFonts w:hint="eastAsia"/>
          <w:sz w:val="24"/>
          <w:szCs w:val="24"/>
        </w:rPr>
        <w:t>如何利用天平测量质量</w:t>
      </w:r>
      <w:r w:rsidR="00691CBF" w:rsidRPr="00691CBF">
        <w:rPr>
          <w:rFonts w:hint="eastAsia"/>
          <w:sz w:val="24"/>
          <w:szCs w:val="24"/>
        </w:rPr>
        <w:t>的认知。</w:t>
      </w:r>
    </w:p>
    <w:p w:rsidR="0087599E" w:rsidRPr="0004224C" w:rsidRDefault="00233B56">
      <w:bookmarkStart w:id="0" w:name="_GoBack"/>
      <w:bookmarkEnd w:id="0"/>
    </w:p>
    <w:sectPr w:rsidR="0087599E" w:rsidRPr="000422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B56" w:rsidRDefault="00233B56" w:rsidP="00691CBF">
      <w:r>
        <w:separator/>
      </w:r>
    </w:p>
  </w:endnote>
  <w:endnote w:type="continuationSeparator" w:id="0">
    <w:p w:rsidR="00233B56" w:rsidRDefault="00233B56" w:rsidP="00691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B56" w:rsidRDefault="00233B56" w:rsidP="00691CBF">
      <w:r>
        <w:separator/>
      </w:r>
    </w:p>
  </w:footnote>
  <w:footnote w:type="continuationSeparator" w:id="0">
    <w:p w:rsidR="00233B56" w:rsidRDefault="00233B56" w:rsidP="00691C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9D2"/>
    <w:rsid w:val="0004224C"/>
    <w:rsid w:val="000633C6"/>
    <w:rsid w:val="001A29D2"/>
    <w:rsid w:val="00233B56"/>
    <w:rsid w:val="00313BFA"/>
    <w:rsid w:val="00691CBF"/>
    <w:rsid w:val="009F4D8E"/>
    <w:rsid w:val="00D50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1C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1CB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1C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1CB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1C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1CB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1C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1CB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2020-07-20T06:27:00Z</dcterms:created>
  <dcterms:modified xsi:type="dcterms:W3CDTF">2021-01-19T12:47:00Z</dcterms:modified>
</cp:coreProperties>
</file>