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D7E5B0" w14:textId="70CDBBAA" w:rsidR="00241FCE" w:rsidRDefault="00C1217A" w:rsidP="00867D25">
      <w:pPr>
        <w:widowControl/>
        <w:jc w:val="center"/>
        <w:rPr>
          <w:rFonts w:ascii="宋体" w:hAnsi="宋体" w:cs="宋体"/>
          <w:noProof/>
          <w:kern w:val="0"/>
          <w:szCs w:val="21"/>
          <w:lang w:bidi="ar"/>
        </w:rPr>
      </w:pPr>
      <w:r w:rsidRPr="00D0013C">
        <w:rPr>
          <w:rFonts w:ascii="宋体" w:hAnsi="宋体" w:cs="宋体" w:hint="eastAsia"/>
          <w:noProof/>
          <w:kern w:val="0"/>
          <w:szCs w:val="21"/>
          <w:lang w:bidi="ar"/>
        </w:rPr>
        <w:t>九上道德与法治</w:t>
      </w:r>
      <w:r w:rsidR="00241FCE" w:rsidRPr="00D0013C">
        <w:rPr>
          <w:rFonts w:ascii="宋体" w:hAnsi="宋体" w:cs="宋体" w:hint="eastAsia"/>
          <w:noProof/>
          <w:kern w:val="0"/>
          <w:szCs w:val="21"/>
          <w:lang w:bidi="ar"/>
        </w:rPr>
        <w:t>第一课练习</w:t>
      </w:r>
    </w:p>
    <w:p w14:paraId="1FA553AF" w14:textId="3DF2E620" w:rsidR="00967BDF" w:rsidRDefault="00967BDF" w:rsidP="00867D25">
      <w:pPr>
        <w:widowControl/>
        <w:jc w:val="left"/>
        <w:rPr>
          <w:rFonts w:ascii="宋体" w:hAnsi="宋体" w:cs="宋体"/>
          <w:noProof/>
          <w:kern w:val="0"/>
          <w:szCs w:val="21"/>
          <w:lang w:bidi="ar"/>
        </w:rPr>
      </w:pPr>
      <w:r>
        <w:rPr>
          <w:rFonts w:ascii="宋体" w:hAnsi="宋体" w:cs="宋体" w:hint="eastAsia"/>
          <w:noProof/>
          <w:kern w:val="0"/>
          <w:szCs w:val="21"/>
          <w:lang w:bidi="ar"/>
        </w:rPr>
        <w:t>一、单项选择题</w:t>
      </w:r>
      <w:r w:rsidR="00C555D9">
        <w:rPr>
          <w:rFonts w:ascii="宋体" w:hAnsi="宋体" w:cs="宋体" w:hint="eastAsia"/>
          <w:noProof/>
          <w:kern w:val="0"/>
          <w:szCs w:val="21"/>
          <w:lang w:bidi="ar"/>
        </w:rPr>
        <w:t>（每题2分，共4</w:t>
      </w:r>
      <w:r w:rsidR="00C555D9">
        <w:rPr>
          <w:rFonts w:ascii="宋体" w:hAnsi="宋体" w:cs="宋体"/>
          <w:noProof/>
          <w:kern w:val="0"/>
          <w:szCs w:val="21"/>
          <w:lang w:bidi="ar"/>
        </w:rPr>
        <w:t>0</w:t>
      </w:r>
      <w:r w:rsidR="00C555D9">
        <w:rPr>
          <w:rFonts w:ascii="宋体" w:hAnsi="宋体" w:cs="宋体" w:hint="eastAsia"/>
          <w:noProof/>
          <w:kern w:val="0"/>
          <w:szCs w:val="21"/>
          <w:lang w:bidi="ar"/>
        </w:rPr>
        <w:t>分）</w:t>
      </w:r>
    </w:p>
    <w:p w14:paraId="14969D95" w14:textId="5776FDB0" w:rsidR="00967BDF" w:rsidRPr="00D0013C" w:rsidRDefault="00967BDF" w:rsidP="00867D25">
      <w:pPr>
        <w:widowControl/>
        <w:jc w:val="left"/>
        <w:rPr>
          <w:rFonts w:ascii="宋体" w:hAnsi="宋体" w:cs="宋体"/>
          <w:noProof/>
          <w:kern w:val="0"/>
          <w:szCs w:val="21"/>
          <w:lang w:bidi="ar"/>
        </w:rPr>
      </w:pPr>
      <w:r>
        <w:rPr>
          <w:rFonts w:ascii="宋体" w:hAnsi="宋体" w:cs="宋体" w:hint="eastAsia"/>
          <w:noProof/>
          <w:kern w:val="0"/>
          <w:szCs w:val="21"/>
          <w:lang w:bidi="ar"/>
        </w:rPr>
        <w:t>单选题答案：1—5</w:t>
      </w:r>
      <w:r>
        <w:rPr>
          <w:rFonts w:ascii="宋体" w:hAnsi="宋体" w:cs="宋体"/>
          <w:noProof/>
          <w:kern w:val="0"/>
          <w:szCs w:val="21"/>
          <w:lang w:bidi="ar"/>
        </w:rPr>
        <w:t xml:space="preserve">                6</w:t>
      </w:r>
      <w:r>
        <w:rPr>
          <w:rFonts w:ascii="宋体" w:hAnsi="宋体" w:cs="宋体" w:hint="eastAsia"/>
          <w:noProof/>
          <w:kern w:val="0"/>
          <w:szCs w:val="21"/>
          <w:lang w:bidi="ar"/>
        </w:rPr>
        <w:t>—1</w:t>
      </w:r>
      <w:r>
        <w:rPr>
          <w:rFonts w:ascii="宋体" w:hAnsi="宋体" w:cs="宋体"/>
          <w:noProof/>
          <w:kern w:val="0"/>
          <w:szCs w:val="21"/>
          <w:lang w:bidi="ar"/>
        </w:rPr>
        <w:t xml:space="preserve">0             </w:t>
      </w:r>
      <w:r w:rsidR="00AD685F">
        <w:rPr>
          <w:rFonts w:ascii="宋体" w:hAnsi="宋体" w:cs="宋体"/>
          <w:noProof/>
          <w:kern w:val="0"/>
          <w:szCs w:val="21"/>
          <w:lang w:bidi="ar"/>
        </w:rPr>
        <w:t xml:space="preserve"> </w:t>
      </w:r>
      <w:r>
        <w:rPr>
          <w:rFonts w:ascii="宋体" w:hAnsi="宋体" w:cs="宋体"/>
          <w:noProof/>
          <w:kern w:val="0"/>
          <w:szCs w:val="21"/>
          <w:lang w:bidi="ar"/>
        </w:rPr>
        <w:t xml:space="preserve"> 11</w:t>
      </w:r>
      <w:r>
        <w:rPr>
          <w:rFonts w:ascii="宋体" w:hAnsi="宋体" w:cs="宋体" w:hint="eastAsia"/>
          <w:noProof/>
          <w:kern w:val="0"/>
          <w:szCs w:val="21"/>
          <w:lang w:bidi="ar"/>
        </w:rPr>
        <w:t>—1</w:t>
      </w:r>
      <w:r>
        <w:rPr>
          <w:rFonts w:ascii="宋体" w:hAnsi="宋体" w:cs="宋体"/>
          <w:noProof/>
          <w:kern w:val="0"/>
          <w:szCs w:val="21"/>
          <w:lang w:bidi="ar"/>
        </w:rPr>
        <w:t>5                  16</w:t>
      </w:r>
      <w:r>
        <w:rPr>
          <w:rFonts w:ascii="宋体" w:hAnsi="宋体" w:cs="宋体" w:hint="eastAsia"/>
          <w:noProof/>
          <w:kern w:val="0"/>
          <w:szCs w:val="21"/>
          <w:lang w:bidi="ar"/>
        </w:rPr>
        <w:t>—2</w:t>
      </w:r>
      <w:r>
        <w:rPr>
          <w:rFonts w:ascii="宋体" w:hAnsi="宋体" w:cs="宋体"/>
          <w:noProof/>
          <w:kern w:val="0"/>
          <w:szCs w:val="21"/>
          <w:lang w:bidi="ar"/>
        </w:rPr>
        <w:t xml:space="preserve">0        </w:t>
      </w:r>
    </w:p>
    <w:p w14:paraId="427931FD" w14:textId="16221350" w:rsidR="00241FCE" w:rsidRPr="00D0013C" w:rsidRDefault="00241FCE" w:rsidP="00867D25">
      <w:pPr>
        <w:widowControl/>
        <w:jc w:val="left"/>
        <w:rPr>
          <w:rFonts w:ascii="宋体" w:hAnsi="宋体" w:cs="宋体"/>
          <w:noProof/>
          <w:kern w:val="0"/>
          <w:szCs w:val="21"/>
          <w:lang w:bidi="ar"/>
        </w:rPr>
      </w:pPr>
      <w:r w:rsidRPr="00D0013C">
        <w:rPr>
          <w:rFonts w:ascii="宋体" w:hAnsi="宋体" w:cs="宋体"/>
          <w:noProof/>
          <w:kern w:val="0"/>
          <w:szCs w:val="21"/>
        </w:rPr>
        <w:drawing>
          <wp:inline distT="0" distB="0" distL="0" distR="0" wp14:anchorId="417609AD" wp14:editId="75055709">
            <wp:extent cx="6381482" cy="2800350"/>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05609" cy="2810938"/>
                    </a:xfrm>
                    <a:prstGeom prst="rect">
                      <a:avLst/>
                    </a:prstGeom>
                    <a:noFill/>
                    <a:ln>
                      <a:noFill/>
                    </a:ln>
                  </pic:spPr>
                </pic:pic>
              </a:graphicData>
            </a:graphic>
          </wp:inline>
        </w:drawing>
      </w:r>
    </w:p>
    <w:p w14:paraId="6440DA2F" w14:textId="68A25824" w:rsidR="001B44BB" w:rsidRPr="00D0013C" w:rsidRDefault="001B44BB" w:rsidP="00867D25">
      <w:pPr>
        <w:widowControl/>
        <w:jc w:val="left"/>
        <w:rPr>
          <w:rFonts w:ascii="宋体" w:hAnsi="宋体" w:cs="宋体"/>
          <w:szCs w:val="21"/>
        </w:rPr>
      </w:pPr>
      <w:r w:rsidRPr="00D0013C">
        <w:rPr>
          <w:rFonts w:ascii="宋体" w:hAnsi="宋体" w:cs="宋体"/>
          <w:kern w:val="0"/>
          <w:szCs w:val="21"/>
          <w:lang w:bidi="ar"/>
        </w:rPr>
        <w:t>2</w:t>
      </w:r>
      <w:r w:rsidRPr="00D0013C">
        <w:rPr>
          <w:rFonts w:ascii="宋体" w:hAnsi="宋体" w:cs="宋体" w:hint="eastAsia"/>
          <w:kern w:val="0"/>
          <w:szCs w:val="21"/>
          <w:lang w:bidi="ar"/>
        </w:rPr>
        <w:t xml:space="preserve">.上述成绩的取得离不开中国特色社会主义制度优势。由图表信息可知，这一制度的最大优势是（   ） </w:t>
      </w:r>
    </w:p>
    <w:p w14:paraId="26FF266D" w14:textId="77777777" w:rsidR="001B44BB" w:rsidRPr="00D0013C" w:rsidRDefault="001B44BB" w:rsidP="00867D25">
      <w:pPr>
        <w:widowControl/>
        <w:jc w:val="left"/>
        <w:rPr>
          <w:rFonts w:ascii="宋体" w:hAnsi="宋体" w:cs="宋体"/>
          <w:szCs w:val="21"/>
        </w:rPr>
      </w:pPr>
      <w:r w:rsidRPr="00D0013C">
        <w:rPr>
          <w:rFonts w:ascii="宋体" w:hAnsi="宋体" w:cs="宋体" w:hint="eastAsia"/>
          <w:kern w:val="0"/>
          <w:szCs w:val="21"/>
          <w:lang w:bidi="ar"/>
        </w:rPr>
        <w:t>A.凝聚中国力量      B.人民当家作主      C.全面依法治国      D.中国共产党的领导</w:t>
      </w:r>
    </w:p>
    <w:p w14:paraId="46A63866" w14:textId="0535A4C2" w:rsidR="00E7050E" w:rsidRPr="00D0013C" w:rsidRDefault="00A53F31" w:rsidP="00867D25">
      <w:pPr>
        <w:widowControl/>
        <w:jc w:val="left"/>
        <w:rPr>
          <w:rFonts w:ascii="宋体" w:hAnsi="宋体"/>
          <w:szCs w:val="21"/>
        </w:rPr>
      </w:pPr>
      <w:r w:rsidRPr="00D0013C">
        <w:rPr>
          <w:rFonts w:ascii="宋体" w:hAnsi="宋体" w:cstheme="minorBidi" w:hint="eastAsia"/>
          <w:noProof/>
          <w:szCs w:val="21"/>
        </w:rPr>
        <w:drawing>
          <wp:anchor distT="0" distB="0" distL="114300" distR="114300" simplePos="0" relativeHeight="251655168" behindDoc="0" locked="0" layoutInCell="1" allowOverlap="1" wp14:anchorId="155A13D9" wp14:editId="14CF076B">
            <wp:simplePos x="0" y="0"/>
            <wp:positionH relativeFrom="margin">
              <wp:posOffset>-457200</wp:posOffset>
            </wp:positionH>
            <wp:positionV relativeFrom="paragraph">
              <wp:posOffset>790575</wp:posOffset>
            </wp:positionV>
            <wp:extent cx="7400925" cy="4799965"/>
            <wp:effectExtent l="0" t="0" r="9525" b="635"/>
            <wp:wrapSquare wrapText="bothSides"/>
            <wp:docPr id="6" name="图片 6" descr="微信图片_2020080716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descr="微信图片_202008071658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00925" cy="4799965"/>
                    </a:xfrm>
                    <a:prstGeom prst="rect">
                      <a:avLst/>
                    </a:prstGeom>
                    <a:noFill/>
                  </pic:spPr>
                </pic:pic>
              </a:graphicData>
            </a:graphic>
            <wp14:sizeRelH relativeFrom="page">
              <wp14:pctWidth>0</wp14:pctWidth>
            </wp14:sizeRelH>
            <wp14:sizeRelV relativeFrom="page">
              <wp14:pctHeight>0</wp14:pctHeight>
            </wp14:sizeRelV>
          </wp:anchor>
        </w:drawing>
      </w:r>
      <w:r w:rsidR="00F772A2" w:rsidRPr="00D0013C">
        <w:rPr>
          <w:rFonts w:ascii="宋体" w:hAnsi="宋体" w:cs="宋体"/>
          <w:kern w:val="0"/>
          <w:szCs w:val="21"/>
          <w:lang w:bidi="ar"/>
        </w:rPr>
        <w:t>3</w:t>
      </w:r>
      <w:r w:rsidR="00E7050E" w:rsidRPr="00D0013C">
        <w:rPr>
          <w:rFonts w:ascii="宋体" w:hAnsi="宋体" w:cs="宋体" w:hint="eastAsia"/>
          <w:kern w:val="0"/>
          <w:szCs w:val="21"/>
          <w:lang w:bidi="ar"/>
        </w:rPr>
        <w:t xml:space="preserve">.秀山土家族苗族自治县居住着土家族、苗族等 18 </w:t>
      </w:r>
      <w:proofErr w:type="gramStart"/>
      <w:r w:rsidR="00E7050E" w:rsidRPr="00D0013C">
        <w:rPr>
          <w:rFonts w:ascii="宋体" w:hAnsi="宋体" w:cs="宋体" w:hint="eastAsia"/>
          <w:kern w:val="0"/>
          <w:szCs w:val="21"/>
          <w:lang w:bidi="ar"/>
        </w:rPr>
        <w:t>个</w:t>
      </w:r>
      <w:proofErr w:type="gramEnd"/>
      <w:r w:rsidR="00E7050E" w:rsidRPr="00D0013C">
        <w:rPr>
          <w:rFonts w:ascii="宋体" w:hAnsi="宋体" w:cs="宋体" w:hint="eastAsia"/>
          <w:kern w:val="0"/>
          <w:szCs w:val="21"/>
          <w:lang w:bidi="ar"/>
        </w:rPr>
        <w:t>民族。多年来,秀山县在国家的大力扶持下,积极发展现代山地特色高效农业,支持农民通过入地入股、股份合作等方式参与适度规模经营等,极大地促进了当地农业农村的发展。2019年 10 月,秀山土家族苗族自治县入选 2019 中国西部百强县市名单。由此可以看出,秀山县（   ）</w:t>
      </w:r>
    </w:p>
    <w:p w14:paraId="1B83BB63" w14:textId="26D87AA9" w:rsidR="00E7050E" w:rsidRPr="004026C3" w:rsidRDefault="00E7050E" w:rsidP="00867D25">
      <w:pPr>
        <w:widowControl/>
        <w:numPr>
          <w:ilvl w:val="0"/>
          <w:numId w:val="2"/>
        </w:numPr>
        <w:spacing w:after="200"/>
        <w:jc w:val="left"/>
        <w:rPr>
          <w:rFonts w:ascii="宋体" w:hAnsi="宋体" w:cs="宋体"/>
          <w:kern w:val="0"/>
          <w:szCs w:val="21"/>
          <w:lang w:bidi="ar"/>
        </w:rPr>
      </w:pPr>
      <w:r w:rsidRPr="00D0013C">
        <w:rPr>
          <w:rFonts w:ascii="宋体" w:hAnsi="宋体" w:cs="宋体" w:hint="eastAsia"/>
          <w:kern w:val="0"/>
          <w:szCs w:val="21"/>
          <w:lang w:bidi="ar"/>
        </w:rPr>
        <w:lastRenderedPageBreak/>
        <w:t>消除了城乡发展的差距</w:t>
      </w:r>
      <w:r w:rsidRPr="004026C3">
        <w:rPr>
          <w:rFonts w:ascii="宋体" w:hAnsi="宋体" w:cs="宋体" w:hint="eastAsia"/>
          <w:kern w:val="0"/>
          <w:szCs w:val="21"/>
          <w:lang w:bidi="ar"/>
        </w:rPr>
        <w:t xml:space="preserve">B.深化农业农村改革,推动当地经济发展 </w:t>
      </w:r>
    </w:p>
    <w:p w14:paraId="6FB421E3" w14:textId="2D327EC2"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C.是高度自治的民族自治地方 D.形成了平等团结共同繁荣的新型民族关系</w:t>
      </w:r>
    </w:p>
    <w:p w14:paraId="6C84EC3C" w14:textId="3D60805F" w:rsidR="00E7050E" w:rsidRPr="00D0013C" w:rsidRDefault="00F772A2" w:rsidP="00867D25">
      <w:pPr>
        <w:widowControl/>
        <w:jc w:val="left"/>
        <w:rPr>
          <w:rFonts w:ascii="宋体" w:hAnsi="宋体" w:cs="宋体"/>
          <w:szCs w:val="21"/>
        </w:rPr>
      </w:pPr>
      <w:r w:rsidRPr="00D0013C">
        <w:rPr>
          <w:rFonts w:ascii="宋体" w:hAnsi="宋体" w:cs="宋体"/>
          <w:kern w:val="0"/>
          <w:szCs w:val="21"/>
          <w:lang w:bidi="ar"/>
        </w:rPr>
        <w:t>4</w:t>
      </w:r>
      <w:r w:rsidR="00E7050E" w:rsidRPr="00D0013C">
        <w:rPr>
          <w:rFonts w:ascii="宋体" w:hAnsi="宋体" w:cs="宋体" w:hint="eastAsia"/>
          <w:kern w:val="0"/>
          <w:szCs w:val="21"/>
          <w:lang w:bidi="ar"/>
        </w:rPr>
        <w:t xml:space="preserve">.我国过去40多年的快速发展靠的是改革开放，未来发展也必须坚定不移地依靠改革开放。下列对改革开放的表述正确的是（   ） </w:t>
      </w:r>
    </w:p>
    <w:p w14:paraId="1F6BAE5B" w14:textId="07339B80" w:rsidR="00E7050E" w:rsidRPr="004026C3" w:rsidRDefault="00E7050E" w:rsidP="00867D25">
      <w:pPr>
        <w:widowControl/>
        <w:jc w:val="left"/>
        <w:rPr>
          <w:rFonts w:ascii="宋体" w:hAnsi="宋体" w:cs="宋体"/>
          <w:kern w:val="0"/>
          <w:szCs w:val="21"/>
          <w:lang w:bidi="ar"/>
        </w:rPr>
      </w:pPr>
      <w:r w:rsidRPr="00D0013C">
        <w:rPr>
          <w:rFonts w:ascii="宋体" w:hAnsi="宋体" w:cs="宋体" w:hint="eastAsia"/>
          <w:kern w:val="0"/>
          <w:szCs w:val="21"/>
          <w:lang w:bidi="ar"/>
        </w:rPr>
        <w:t>①改革开放是 是中国特色社会主义</w:t>
      </w:r>
      <w:proofErr w:type="gramStart"/>
      <w:r w:rsidRPr="00D0013C">
        <w:rPr>
          <w:rFonts w:ascii="宋体" w:hAnsi="宋体" w:cs="宋体" w:hint="eastAsia"/>
          <w:kern w:val="0"/>
          <w:szCs w:val="21"/>
          <w:lang w:bidi="ar"/>
        </w:rPr>
        <w:t>最</w:t>
      </w:r>
      <w:proofErr w:type="gramEnd"/>
      <w:r w:rsidRPr="00D0013C">
        <w:rPr>
          <w:rFonts w:ascii="宋体" w:hAnsi="宋体" w:cs="宋体" w:hint="eastAsia"/>
          <w:kern w:val="0"/>
          <w:szCs w:val="21"/>
          <w:lang w:bidi="ar"/>
        </w:rPr>
        <w:t xml:space="preserve">本质的特征②改革开放是决定当代中国命运的关键抉择 </w:t>
      </w:r>
    </w:p>
    <w:p w14:paraId="595896DD" w14:textId="3E0A0DA7" w:rsidR="00E7050E" w:rsidRPr="004026C3" w:rsidRDefault="00E7050E" w:rsidP="00867D25">
      <w:pPr>
        <w:widowControl/>
        <w:jc w:val="left"/>
        <w:rPr>
          <w:rFonts w:ascii="宋体" w:hAnsi="宋体" w:cs="宋体"/>
          <w:kern w:val="0"/>
          <w:szCs w:val="21"/>
          <w:lang w:bidi="ar"/>
        </w:rPr>
      </w:pPr>
      <w:r w:rsidRPr="00D0013C">
        <w:rPr>
          <w:rFonts w:ascii="宋体" w:hAnsi="宋体" w:cs="宋体" w:hint="eastAsia"/>
          <w:kern w:val="0"/>
          <w:szCs w:val="21"/>
          <w:lang w:bidi="ar"/>
        </w:rPr>
        <w:t xml:space="preserve">③改革开放是当代中国最鲜明的特色 ④改革开放开启于党的十二届三中全会 </w:t>
      </w:r>
    </w:p>
    <w:p w14:paraId="36A07CA5" w14:textId="05762F8C"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A. ①②          B. ②③        C. ③④           D. ①③</w:t>
      </w:r>
    </w:p>
    <w:p w14:paraId="45DA9B82" w14:textId="5326B001" w:rsidR="00E7050E" w:rsidRPr="00D0013C" w:rsidRDefault="00F772A2" w:rsidP="00867D25">
      <w:pPr>
        <w:widowControl/>
        <w:jc w:val="left"/>
        <w:rPr>
          <w:rFonts w:ascii="宋体" w:hAnsi="宋体" w:cs="宋体"/>
          <w:kern w:val="0"/>
          <w:szCs w:val="21"/>
          <w:lang w:bidi="ar"/>
        </w:rPr>
      </w:pPr>
      <w:r w:rsidRPr="00D0013C">
        <w:rPr>
          <w:rFonts w:ascii="宋体" w:hAnsi="宋体" w:cs="宋体"/>
          <w:kern w:val="0"/>
          <w:szCs w:val="21"/>
          <w:lang w:bidi="ar"/>
        </w:rPr>
        <w:t>5</w:t>
      </w:r>
      <w:r w:rsidR="00E7050E" w:rsidRPr="00D0013C">
        <w:rPr>
          <w:rFonts w:ascii="宋体" w:hAnsi="宋体" w:cs="宋体" w:hint="eastAsia"/>
          <w:kern w:val="0"/>
          <w:szCs w:val="21"/>
          <w:lang w:bidi="ar"/>
        </w:rPr>
        <w:t>.仔细观察漫画《经济建设重心转移》，根据所学知识，你认为图中问号处应填</w:t>
      </w:r>
    </w:p>
    <w:p w14:paraId="025F123B" w14:textId="6F70AD1F" w:rsidR="004026C3" w:rsidRPr="00D31D15" w:rsidRDefault="00E7050E" w:rsidP="00867D25">
      <w:pPr>
        <w:widowControl/>
        <w:numPr>
          <w:ilvl w:val="0"/>
          <w:numId w:val="3"/>
        </w:numPr>
        <w:spacing w:after="200"/>
        <w:jc w:val="left"/>
        <w:rPr>
          <w:rFonts w:ascii="宋体" w:hAnsi="宋体" w:cs="宋体"/>
          <w:kern w:val="0"/>
          <w:szCs w:val="21"/>
          <w:lang w:bidi="ar"/>
        </w:rPr>
      </w:pPr>
      <w:r w:rsidRPr="00D0013C">
        <w:rPr>
          <w:rFonts w:ascii="宋体" w:hAnsi="宋体" w:cs="宋体" w:hint="eastAsia"/>
          <w:kern w:val="0"/>
          <w:szCs w:val="21"/>
          <w:lang w:bidi="ar"/>
        </w:rPr>
        <w:t xml:space="preserve">依法治国     B. 转变发展方式    </w:t>
      </w:r>
      <w:r w:rsidRPr="00D31D15">
        <w:rPr>
          <w:rFonts w:ascii="宋体" w:hAnsi="宋体" w:cs="宋体" w:hint="eastAsia"/>
          <w:kern w:val="0"/>
          <w:szCs w:val="21"/>
          <w:lang w:bidi="ar"/>
        </w:rPr>
        <w:t>C. 科技进步     D. 知识产权保护</w:t>
      </w:r>
    </w:p>
    <w:p w14:paraId="5620BEF3" w14:textId="6EF32F00" w:rsidR="00E7050E" w:rsidRPr="00D0013C" w:rsidRDefault="00F772A2" w:rsidP="00867D25">
      <w:pPr>
        <w:widowControl/>
        <w:jc w:val="left"/>
        <w:rPr>
          <w:rFonts w:ascii="宋体" w:hAnsi="宋体" w:cstheme="minorBidi"/>
          <w:szCs w:val="21"/>
        </w:rPr>
      </w:pPr>
      <w:r w:rsidRPr="00D0013C">
        <w:rPr>
          <w:rFonts w:ascii="宋体" w:hAnsi="宋体" w:cs="宋体"/>
          <w:kern w:val="0"/>
          <w:szCs w:val="21"/>
          <w:lang w:bidi="ar"/>
        </w:rPr>
        <w:t>6</w:t>
      </w:r>
      <w:r w:rsidR="00E7050E" w:rsidRPr="00D0013C">
        <w:rPr>
          <w:rFonts w:ascii="宋体" w:hAnsi="宋体" w:cs="宋体" w:hint="eastAsia"/>
          <w:kern w:val="0"/>
          <w:szCs w:val="21"/>
          <w:lang w:bidi="ar"/>
        </w:rPr>
        <w:t>.2020 年 4 月 10 日起，聊城各县(市、区)</w:t>
      </w:r>
      <w:proofErr w:type="gramStart"/>
      <w:r w:rsidR="00E7050E" w:rsidRPr="00D0013C">
        <w:rPr>
          <w:rFonts w:ascii="宋体" w:hAnsi="宋体" w:cs="宋体" w:hint="eastAsia"/>
          <w:kern w:val="0"/>
          <w:szCs w:val="21"/>
          <w:lang w:bidi="ar"/>
        </w:rPr>
        <w:t>长纷纷变</w:t>
      </w:r>
      <w:proofErr w:type="gramEnd"/>
      <w:r w:rsidR="00E7050E" w:rsidRPr="00D0013C">
        <w:rPr>
          <w:rFonts w:ascii="宋体" w:hAnsi="宋体" w:cs="宋体" w:hint="eastAsia"/>
          <w:kern w:val="0"/>
          <w:szCs w:val="21"/>
          <w:lang w:bidi="ar"/>
        </w:rPr>
        <w:t>身“网络主播”、</w:t>
      </w:r>
      <w:proofErr w:type="gramStart"/>
      <w:r w:rsidR="00E7050E" w:rsidRPr="00D0013C">
        <w:rPr>
          <w:rFonts w:ascii="宋体" w:hAnsi="宋体" w:cs="宋体" w:hint="eastAsia"/>
          <w:kern w:val="0"/>
          <w:szCs w:val="21"/>
          <w:lang w:bidi="ar"/>
        </w:rPr>
        <w:t>带货达人</w:t>
      </w:r>
      <w:proofErr w:type="gramEnd"/>
      <w:r w:rsidR="00E7050E" w:rsidRPr="00D0013C">
        <w:rPr>
          <w:rFonts w:ascii="宋体" w:hAnsi="宋体" w:cs="宋体" w:hint="eastAsia"/>
          <w:kern w:val="0"/>
          <w:szCs w:val="21"/>
          <w:lang w:bidi="ar"/>
        </w:rPr>
        <w:t>，走进直播间，为当地特产代言。他们的行为体现了 （   ）</w:t>
      </w:r>
    </w:p>
    <w:p w14:paraId="414A44F2" w14:textId="7777777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①政府的宗旨是为人民服务              ②直播带</w:t>
      </w:r>
      <w:proofErr w:type="gramStart"/>
      <w:r w:rsidRPr="00D0013C">
        <w:rPr>
          <w:rFonts w:ascii="宋体" w:hAnsi="宋体" w:cs="宋体" w:hint="eastAsia"/>
          <w:kern w:val="0"/>
          <w:szCs w:val="21"/>
          <w:lang w:bidi="ar"/>
        </w:rPr>
        <w:t>货能够</w:t>
      </w:r>
      <w:proofErr w:type="gramEnd"/>
      <w:r w:rsidRPr="00D0013C">
        <w:rPr>
          <w:rFonts w:ascii="宋体" w:hAnsi="宋体" w:cs="宋体" w:hint="eastAsia"/>
          <w:kern w:val="0"/>
          <w:szCs w:val="21"/>
          <w:lang w:bidi="ar"/>
        </w:rPr>
        <w:t xml:space="preserve">帮助老百姓彻底脱贫 </w:t>
      </w:r>
    </w:p>
    <w:p w14:paraId="5943DB7E" w14:textId="7777777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③以人民为中心的发展思想              ④疫情影响下工作方式的无奈转变 </w:t>
      </w:r>
    </w:p>
    <w:p w14:paraId="1B4859FA" w14:textId="7777777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A.③④          B.①③            C.②③           D.②④</w:t>
      </w:r>
    </w:p>
    <w:p w14:paraId="41B08032" w14:textId="7DE84691" w:rsidR="00E7050E" w:rsidRPr="00D0013C" w:rsidRDefault="00F772A2" w:rsidP="00867D25">
      <w:pPr>
        <w:widowControl/>
        <w:jc w:val="left"/>
        <w:rPr>
          <w:rFonts w:ascii="宋体" w:hAnsi="宋体" w:cs="宋体"/>
          <w:szCs w:val="21"/>
        </w:rPr>
      </w:pPr>
      <w:r w:rsidRPr="00D0013C">
        <w:rPr>
          <w:rFonts w:ascii="宋体" w:hAnsi="宋体" w:cs="宋体"/>
          <w:kern w:val="0"/>
          <w:szCs w:val="21"/>
          <w:lang w:bidi="ar"/>
        </w:rPr>
        <w:t>7</w:t>
      </w:r>
      <w:r w:rsidR="00E7050E" w:rsidRPr="00D0013C">
        <w:rPr>
          <w:rFonts w:ascii="宋体" w:hAnsi="宋体" w:cs="宋体" w:hint="eastAsia"/>
          <w:kern w:val="0"/>
          <w:szCs w:val="21"/>
          <w:lang w:bidi="ar"/>
        </w:rPr>
        <w:t xml:space="preserve">.我国过去 40 多年的快速发展靠的是改革开放，未来发展也必须坚定不移地依靠改革开放。以下观点不正确的是（   ） </w:t>
      </w:r>
    </w:p>
    <w:p w14:paraId="5864923C" w14:textId="09FFC0A5"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 xml:space="preserve">A. 改革开放是决定当代中国命运的关键抉择 B. 改革开放能从根本上消除贫富差距，实现同步富裕 </w:t>
      </w:r>
    </w:p>
    <w:p w14:paraId="43ADE82C" w14:textId="338E2D6B"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C. 改革只有进行时，没有完成时 D. 改革开放是当代中国最鲜明的特色</w:t>
      </w:r>
    </w:p>
    <w:p w14:paraId="74F23885" w14:textId="2F1075F0" w:rsidR="00E7050E" w:rsidRPr="00D0013C" w:rsidRDefault="00F772A2" w:rsidP="00867D25">
      <w:pPr>
        <w:widowControl/>
        <w:jc w:val="left"/>
        <w:rPr>
          <w:rFonts w:ascii="宋体" w:hAnsi="宋体" w:cstheme="minorBidi"/>
          <w:szCs w:val="21"/>
        </w:rPr>
      </w:pPr>
      <w:r w:rsidRPr="00D0013C">
        <w:rPr>
          <w:rFonts w:ascii="宋体" w:hAnsi="宋体" w:cs="宋体"/>
          <w:kern w:val="0"/>
          <w:szCs w:val="21"/>
          <w:lang w:bidi="ar"/>
        </w:rPr>
        <w:t>8</w:t>
      </w:r>
      <w:r w:rsidR="00E7050E" w:rsidRPr="00D0013C">
        <w:rPr>
          <w:rFonts w:ascii="宋体" w:hAnsi="宋体" w:cs="宋体" w:hint="eastAsia"/>
          <w:kern w:val="0"/>
          <w:szCs w:val="21"/>
          <w:lang w:bidi="ar"/>
        </w:rPr>
        <w:t>.2020 年 3 月 6 日，国家主席习近平在决战决胜脱贫攻坚座谈会上强调，要坚决克服新冠肺炎疫情影响，2020 年实现现行标准下农村贫困人口全部脱贫，坚决夺取脱贫攻坚战全面胜利，</w:t>
      </w:r>
      <w:proofErr w:type="gramStart"/>
      <w:r w:rsidR="00E7050E" w:rsidRPr="00D0013C">
        <w:rPr>
          <w:rFonts w:ascii="宋体" w:hAnsi="宋体" w:cs="宋体" w:hint="eastAsia"/>
          <w:kern w:val="0"/>
          <w:szCs w:val="21"/>
          <w:lang w:bidi="ar"/>
        </w:rPr>
        <w:t>兑现党</w:t>
      </w:r>
      <w:proofErr w:type="gramEnd"/>
      <w:r w:rsidR="00E7050E" w:rsidRPr="00D0013C">
        <w:rPr>
          <w:rFonts w:ascii="宋体" w:hAnsi="宋体" w:cs="宋体" w:hint="eastAsia"/>
          <w:kern w:val="0"/>
          <w:szCs w:val="21"/>
          <w:lang w:bidi="ar"/>
        </w:rPr>
        <w:t xml:space="preserve">和国家对人民的郑重承诺。这有利于（ ） </w:t>
      </w:r>
    </w:p>
    <w:p w14:paraId="4339CFE0" w14:textId="7071338A"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①贯彻共享发展理念，让人民群众共享改革发展成果 ②维护社会的公平和正义，消除区域差异 </w:t>
      </w:r>
    </w:p>
    <w:p w14:paraId="1BE88AA9" w14:textId="660FACCE" w:rsidR="00E7050E" w:rsidRPr="00D0013C" w:rsidRDefault="004F54CE" w:rsidP="00867D25">
      <w:pPr>
        <w:widowControl/>
        <w:jc w:val="left"/>
        <w:rPr>
          <w:rFonts w:ascii="宋体" w:hAnsi="宋体"/>
          <w:szCs w:val="21"/>
        </w:rPr>
      </w:pPr>
      <w:r w:rsidRPr="00D0013C">
        <w:rPr>
          <w:rFonts w:ascii="宋体" w:hAnsi="宋体" w:cstheme="minorBidi" w:hint="eastAsia"/>
          <w:noProof/>
          <w:szCs w:val="21"/>
        </w:rPr>
        <w:drawing>
          <wp:anchor distT="0" distB="0" distL="114300" distR="114300" simplePos="0" relativeHeight="251663360" behindDoc="0" locked="0" layoutInCell="1" allowOverlap="1" wp14:anchorId="3BB81CE9" wp14:editId="27D950DB">
            <wp:simplePos x="0" y="0"/>
            <wp:positionH relativeFrom="margin">
              <wp:posOffset>-333375</wp:posOffset>
            </wp:positionH>
            <wp:positionV relativeFrom="paragraph">
              <wp:posOffset>340360</wp:posOffset>
            </wp:positionV>
            <wp:extent cx="7334250" cy="4610735"/>
            <wp:effectExtent l="0" t="0" r="0" b="0"/>
            <wp:wrapSquare wrapText="bothSides"/>
            <wp:docPr id="5" name="图片 5" descr="微信图片_2020081111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descr="微信图片_202008111133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0" cy="4610735"/>
                    </a:xfrm>
                    <a:prstGeom prst="rect">
                      <a:avLst/>
                    </a:prstGeom>
                    <a:noFill/>
                  </pic:spPr>
                </pic:pic>
              </a:graphicData>
            </a:graphic>
            <wp14:sizeRelH relativeFrom="page">
              <wp14:pctWidth>0</wp14:pctWidth>
            </wp14:sizeRelH>
            <wp14:sizeRelV relativeFrom="page">
              <wp14:pctHeight>0</wp14:pctHeight>
            </wp14:sizeRelV>
          </wp:anchor>
        </w:drawing>
      </w:r>
      <w:r w:rsidR="00E7050E" w:rsidRPr="00D0013C">
        <w:rPr>
          <w:rFonts w:ascii="宋体" w:hAnsi="宋体" w:cs="宋体" w:hint="eastAsia"/>
          <w:kern w:val="0"/>
          <w:szCs w:val="21"/>
          <w:lang w:bidi="ar"/>
        </w:rPr>
        <w:t xml:space="preserve">③党和政府坚持以人民为中心的思想，引领全体人民携手迈进全面小康社会 </w:t>
      </w:r>
    </w:p>
    <w:p w14:paraId="431C3768" w14:textId="36D048E0"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lastRenderedPageBreak/>
        <w:t xml:space="preserve">④不断满足人民日益增长的美好生活需要，实现人民群众的同等富裕 </w:t>
      </w:r>
    </w:p>
    <w:p w14:paraId="2C866B99" w14:textId="28D3F2A0"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A. ①③       B. ①④         C. ②③         D. ②④</w:t>
      </w:r>
    </w:p>
    <w:p w14:paraId="3BDA85C1" w14:textId="03BAA7D8" w:rsidR="00E7050E" w:rsidRPr="00D0013C" w:rsidRDefault="00F772A2" w:rsidP="00867D25">
      <w:pPr>
        <w:widowControl/>
        <w:jc w:val="left"/>
        <w:rPr>
          <w:rFonts w:ascii="宋体" w:hAnsi="宋体"/>
          <w:szCs w:val="21"/>
        </w:rPr>
      </w:pPr>
      <w:r w:rsidRPr="00D0013C">
        <w:rPr>
          <w:rFonts w:ascii="宋体" w:hAnsi="宋体" w:cs="宋体"/>
          <w:kern w:val="0"/>
          <w:szCs w:val="21"/>
          <w:lang w:bidi="ar"/>
        </w:rPr>
        <w:t>9</w:t>
      </w:r>
      <w:r w:rsidR="00E7050E" w:rsidRPr="00D0013C">
        <w:rPr>
          <w:rFonts w:ascii="宋体" w:hAnsi="宋体" w:cs="宋体" w:hint="eastAsia"/>
          <w:kern w:val="0"/>
          <w:szCs w:val="21"/>
          <w:lang w:bidi="ar"/>
        </w:rPr>
        <w:t>.改革开放 40 多年来，中国人民始终艰苦奋斗、顽强拼搏，天道酬勤、成就举世瞩目：从自行车到高级小汽车；从普通平房到高楼大厦；从羊肠小道到高速公路铁路；从米票布票肉票到</w:t>
      </w:r>
      <w:proofErr w:type="gramStart"/>
      <w:r w:rsidR="00E7050E" w:rsidRPr="00D0013C">
        <w:rPr>
          <w:rFonts w:ascii="宋体" w:hAnsi="宋体" w:cs="宋体" w:hint="eastAsia"/>
          <w:kern w:val="0"/>
          <w:szCs w:val="21"/>
          <w:lang w:bidi="ar"/>
        </w:rPr>
        <w:t>微信网购支付宝</w:t>
      </w:r>
      <w:proofErr w:type="gramEnd"/>
      <w:r w:rsidR="00E7050E" w:rsidRPr="00D0013C">
        <w:rPr>
          <w:rFonts w:ascii="宋体" w:hAnsi="宋体" w:cs="宋体" w:hint="eastAsia"/>
          <w:kern w:val="0"/>
          <w:szCs w:val="21"/>
          <w:lang w:bidi="ar"/>
        </w:rPr>
        <w:t xml:space="preserve">…… 我国创造的伟大奇迹有力证明，改革开放（   ） </w:t>
      </w:r>
    </w:p>
    <w:p w14:paraId="38069B58" w14:textId="68E481AD"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①让中华民族实现了从站起来、富起来到强起来的伟大飞跃 ②是政府坚持的发展思想，当代中国最鲜明的特色 </w:t>
      </w:r>
    </w:p>
    <w:p w14:paraId="505CD3FD" w14:textId="0C7B732F"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③深刻改变了中国，充分显示了中国力量 ④是决定当代中国命运的关键抉择 </w:t>
      </w:r>
    </w:p>
    <w:p w14:paraId="143D63DC" w14:textId="37AF6443"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A．①③         B．①②          C．②④        D．③④ </w:t>
      </w:r>
    </w:p>
    <w:p w14:paraId="122CA553" w14:textId="1AC490E4" w:rsidR="00E7050E" w:rsidRPr="00D0013C" w:rsidRDefault="00F772A2" w:rsidP="00867D25">
      <w:pPr>
        <w:widowControl/>
        <w:jc w:val="left"/>
        <w:rPr>
          <w:rFonts w:ascii="宋体" w:hAnsi="宋体"/>
          <w:szCs w:val="21"/>
        </w:rPr>
      </w:pPr>
      <w:r w:rsidRPr="00D0013C">
        <w:rPr>
          <w:rFonts w:ascii="宋体" w:hAnsi="宋体" w:cs="宋体"/>
          <w:kern w:val="0"/>
          <w:szCs w:val="21"/>
          <w:lang w:bidi="ar"/>
        </w:rPr>
        <w:t>10</w:t>
      </w:r>
      <w:r w:rsidR="00E7050E" w:rsidRPr="00D0013C">
        <w:rPr>
          <w:rFonts w:ascii="宋体" w:hAnsi="宋体" w:cs="宋体" w:hint="eastAsia"/>
          <w:kern w:val="0"/>
          <w:szCs w:val="21"/>
          <w:lang w:bidi="ar"/>
        </w:rPr>
        <w:t xml:space="preserve">.改革开放 40 年以来,我国书写了精彩的“中国故事”，创造了发展的“中国 </w:t>
      </w:r>
    </w:p>
    <w:p w14:paraId="55CF0FAF" w14:textId="6F1D11B1"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奇迹</w:t>
      </w:r>
      <w:proofErr w:type="gramStart"/>
      <w:r w:rsidRPr="00D0013C">
        <w:rPr>
          <w:rFonts w:ascii="宋体" w:hAnsi="宋体" w:cs="宋体" w:hint="eastAsia"/>
          <w:kern w:val="0"/>
          <w:szCs w:val="21"/>
          <w:lang w:bidi="ar"/>
        </w:rPr>
        <w:t>”</w:t>
      </w:r>
      <w:proofErr w:type="gramEnd"/>
      <w:r w:rsidRPr="00D0013C">
        <w:rPr>
          <w:rFonts w:ascii="宋体" w:hAnsi="宋体" w:cs="宋体" w:hint="eastAsia"/>
          <w:kern w:val="0"/>
          <w:szCs w:val="21"/>
          <w:lang w:bidi="ar"/>
        </w:rPr>
        <w:t>，塑造了崭新的“中国形象”，改革开放推动中国社会发生了翻天</w:t>
      </w:r>
      <w:proofErr w:type="gramStart"/>
      <w:r w:rsidRPr="00D0013C">
        <w:rPr>
          <w:rFonts w:ascii="宋体" w:hAnsi="宋体" w:cs="宋体" w:hint="eastAsia"/>
          <w:kern w:val="0"/>
          <w:szCs w:val="21"/>
          <w:lang w:bidi="ar"/>
        </w:rPr>
        <w:t>覆</w:t>
      </w:r>
      <w:proofErr w:type="gramEnd"/>
      <w:r w:rsidRPr="00D0013C">
        <w:rPr>
          <w:rFonts w:ascii="宋体" w:hAnsi="宋体" w:cs="宋体" w:hint="eastAsia"/>
          <w:kern w:val="0"/>
          <w:szCs w:val="21"/>
          <w:lang w:bidi="ar"/>
        </w:rPr>
        <w:t xml:space="preserve"> </w:t>
      </w:r>
    </w:p>
    <w:p w14:paraId="03997EB3" w14:textId="633607D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地的变化。这充分说明改革开放是（   ）</w:t>
      </w:r>
    </w:p>
    <w:p w14:paraId="7E5CBD5C" w14:textId="4E66C59D"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A.我国一切工作的中心 B.决定当代中国命运的关键抉择 </w:t>
      </w:r>
    </w:p>
    <w:p w14:paraId="1D490A4F" w14:textId="0D91CF00"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C.中国特色社会主义</w:t>
      </w:r>
      <w:proofErr w:type="gramStart"/>
      <w:r w:rsidRPr="00D0013C">
        <w:rPr>
          <w:rFonts w:ascii="宋体" w:hAnsi="宋体" w:cs="宋体" w:hint="eastAsia"/>
          <w:kern w:val="0"/>
          <w:szCs w:val="21"/>
          <w:lang w:bidi="ar"/>
        </w:rPr>
        <w:t>最</w:t>
      </w:r>
      <w:proofErr w:type="gramEnd"/>
      <w:r w:rsidRPr="00D0013C">
        <w:rPr>
          <w:rFonts w:ascii="宋体" w:hAnsi="宋体" w:cs="宋体" w:hint="eastAsia"/>
          <w:kern w:val="0"/>
          <w:szCs w:val="21"/>
          <w:lang w:bidi="ar"/>
        </w:rPr>
        <w:t>本质的特征 D.中国特色社会主义制度的最大优势</w:t>
      </w:r>
    </w:p>
    <w:p w14:paraId="161D31A6" w14:textId="28D7F47A"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1</w:t>
      </w:r>
      <w:r w:rsidR="00F772A2" w:rsidRPr="00D0013C">
        <w:rPr>
          <w:rFonts w:ascii="宋体" w:hAnsi="宋体" w:cs="宋体"/>
          <w:kern w:val="0"/>
          <w:szCs w:val="21"/>
          <w:lang w:bidi="ar"/>
        </w:rPr>
        <w:t>1</w:t>
      </w:r>
      <w:r w:rsidRPr="00D0013C">
        <w:rPr>
          <w:rFonts w:ascii="宋体" w:hAnsi="宋体" w:cs="宋体" w:hint="eastAsia"/>
          <w:kern w:val="0"/>
          <w:szCs w:val="21"/>
          <w:lang w:bidi="ar"/>
        </w:rPr>
        <w:t>.2020 年 6 月 1 日，中共中央、国务院印发了《海南自由贸易港建设总体方案》，并发出通知，要求各地区各部门结合实际认真贯彻落实。海南建设自由贸易港 （    ）</w:t>
      </w:r>
    </w:p>
    <w:p w14:paraId="79066293" w14:textId="16DC5D87" w:rsidR="00E7050E" w:rsidRPr="00D0013C" w:rsidRDefault="00E7050E" w:rsidP="00867D25">
      <w:pPr>
        <w:widowControl/>
        <w:numPr>
          <w:ilvl w:val="0"/>
          <w:numId w:val="4"/>
        </w:numPr>
        <w:spacing w:after="200"/>
        <w:jc w:val="left"/>
        <w:rPr>
          <w:rFonts w:ascii="宋体" w:hAnsi="宋体" w:cs="宋体"/>
          <w:kern w:val="0"/>
          <w:szCs w:val="21"/>
          <w:lang w:bidi="ar"/>
        </w:rPr>
      </w:pPr>
      <w:r w:rsidRPr="00D0013C">
        <w:rPr>
          <w:rFonts w:ascii="宋体" w:hAnsi="宋体" w:cs="宋体" w:hint="eastAsia"/>
          <w:kern w:val="0"/>
          <w:szCs w:val="21"/>
          <w:lang w:bidi="ar"/>
        </w:rPr>
        <w:t xml:space="preserve">是建设社会主义现代化强国的根本保证 </w:t>
      </w:r>
    </w:p>
    <w:p w14:paraId="0500A73A" w14:textId="4221C663" w:rsidR="00E7050E" w:rsidRPr="00D0013C" w:rsidRDefault="00E7050E" w:rsidP="00867D25">
      <w:pPr>
        <w:widowControl/>
        <w:jc w:val="left"/>
        <w:rPr>
          <w:rFonts w:ascii="宋体" w:hAnsi="宋体" w:cstheme="minorBidi"/>
          <w:szCs w:val="21"/>
        </w:rPr>
      </w:pPr>
      <w:r w:rsidRPr="00D0013C">
        <w:rPr>
          <w:rFonts w:ascii="宋体" w:hAnsi="宋体" w:cs="宋体" w:hint="eastAsia"/>
          <w:kern w:val="0"/>
          <w:szCs w:val="21"/>
          <w:lang w:bidi="ar"/>
        </w:rPr>
        <w:t xml:space="preserve">B.标志着中国特色社会主义进入了新时代 </w:t>
      </w:r>
    </w:p>
    <w:p w14:paraId="051C1F6F" w14:textId="7896E5CE"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C.是我国进一步深化改革，扩大开放的表现 </w:t>
      </w:r>
    </w:p>
    <w:p w14:paraId="22EEA41E" w14:textId="27AB9627" w:rsidR="00E7050E" w:rsidRPr="00D0013C" w:rsidRDefault="00E7050E" w:rsidP="00867D25">
      <w:pPr>
        <w:widowControl/>
        <w:jc w:val="left"/>
        <w:rPr>
          <w:rFonts w:ascii="宋体" w:hAnsi="宋体" w:cs="新宋体"/>
          <w:bCs/>
          <w:kern w:val="0"/>
          <w:szCs w:val="21"/>
          <w:lang w:bidi="ar"/>
        </w:rPr>
      </w:pPr>
      <w:r w:rsidRPr="00D0013C">
        <w:rPr>
          <w:rFonts w:ascii="宋体" w:hAnsi="宋体" w:cs="宋体" w:hint="eastAsia"/>
          <w:kern w:val="0"/>
          <w:szCs w:val="21"/>
          <w:lang w:bidi="ar"/>
        </w:rPr>
        <w:t xml:space="preserve">D.有利于完善中国特色社会主义民主 </w:t>
      </w:r>
      <w:r w:rsidRPr="00D0013C">
        <w:rPr>
          <w:rFonts w:ascii="宋体" w:hAnsi="宋体" w:cs="新宋体" w:hint="eastAsia"/>
          <w:bCs/>
          <w:kern w:val="0"/>
          <w:szCs w:val="21"/>
          <w:lang w:bidi="ar"/>
        </w:rPr>
        <w:t xml:space="preserve">  </w:t>
      </w:r>
    </w:p>
    <w:p w14:paraId="381ACE9E" w14:textId="03DD6546" w:rsidR="00E7050E" w:rsidRPr="00D0013C" w:rsidRDefault="00E7050E" w:rsidP="00867D25">
      <w:pPr>
        <w:widowControl/>
        <w:jc w:val="left"/>
        <w:rPr>
          <w:rFonts w:ascii="宋体" w:hAnsi="宋体" w:cstheme="minorBidi"/>
          <w:szCs w:val="21"/>
        </w:rPr>
      </w:pPr>
      <w:r w:rsidRPr="00D0013C">
        <w:rPr>
          <w:rFonts w:ascii="宋体" w:hAnsi="宋体" w:cs="宋体" w:hint="eastAsia"/>
          <w:kern w:val="0"/>
          <w:szCs w:val="21"/>
          <w:lang w:bidi="ar"/>
        </w:rPr>
        <w:t>1</w:t>
      </w:r>
      <w:r w:rsidR="00F772A2" w:rsidRPr="00D0013C">
        <w:rPr>
          <w:rFonts w:ascii="宋体" w:hAnsi="宋体" w:cs="宋体"/>
          <w:kern w:val="0"/>
          <w:szCs w:val="21"/>
          <w:lang w:bidi="ar"/>
        </w:rPr>
        <w:t>2</w:t>
      </w:r>
      <w:r w:rsidRPr="00D0013C">
        <w:rPr>
          <w:rFonts w:ascii="宋体" w:hAnsi="宋体" w:cs="宋体" w:hint="eastAsia"/>
          <w:kern w:val="0"/>
          <w:szCs w:val="21"/>
          <w:lang w:bidi="ar"/>
        </w:rPr>
        <w:t xml:space="preserve">.对如图分析正确的是（   ） </w:t>
      </w:r>
    </w:p>
    <w:p w14:paraId="77755451" w14:textId="7777777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①我省仍面临城乡居民人均可支配收入不平衡现状 </w:t>
      </w:r>
    </w:p>
    <w:p w14:paraId="6B30AE38" w14:textId="7777777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②我省人民日益增长的美好生活需要和不平衡不充分的发展之间的矛盾已经解决 </w:t>
      </w:r>
    </w:p>
    <w:p w14:paraId="459891DB" w14:textId="7777777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③我省农村居民人均可支配收入的增长速度高于城镇，同等富裕的目标即将实现 </w:t>
      </w:r>
    </w:p>
    <w:p w14:paraId="09204D9D" w14:textId="7777777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④我省努力促进城乡协调发展，城乡居民生活水平不断提高 </w:t>
      </w:r>
    </w:p>
    <w:p w14:paraId="374E255A" w14:textId="77777777"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A．①②         B．②③          C．①④           D．③④ </w:t>
      </w:r>
    </w:p>
    <w:p w14:paraId="4BFBB2B4" w14:textId="3AD80640"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1</w:t>
      </w:r>
      <w:r w:rsidR="00F772A2" w:rsidRPr="00D0013C">
        <w:rPr>
          <w:rFonts w:ascii="宋体" w:hAnsi="宋体" w:cs="宋体"/>
          <w:kern w:val="0"/>
          <w:szCs w:val="21"/>
          <w:lang w:bidi="ar"/>
        </w:rPr>
        <w:t>3</w:t>
      </w:r>
      <w:r w:rsidRPr="00D0013C">
        <w:rPr>
          <w:rFonts w:ascii="宋体" w:hAnsi="宋体" w:cs="宋体" w:hint="eastAsia"/>
          <w:kern w:val="0"/>
          <w:szCs w:val="21"/>
          <w:lang w:bidi="ar"/>
        </w:rPr>
        <w:t xml:space="preserve">.“允许临时占道，允许商贩流动贩卖，允许商场占道促销……”，重启地摊经济，撬动社会经济的复苏，通过提高治理的精细化水平，让经济活力和管理能力都在线。这一改革（ ） </w:t>
      </w:r>
    </w:p>
    <w:p w14:paraId="2C945ED6" w14:textId="2F3D986C"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 xml:space="preserve">①阻碍交通，影响文明城市的形象 ②可以稳就业，保民生，符合人民群众新期待 </w:t>
      </w:r>
    </w:p>
    <w:p w14:paraId="512073F7" w14:textId="46087889"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 xml:space="preserve">③能激发市场活力，增加百姓收入 ④会增加市场管理的难度，是时代的倒退 </w:t>
      </w:r>
    </w:p>
    <w:p w14:paraId="572D29AF" w14:textId="5FCE38ED" w:rsidR="00E7050E" w:rsidRPr="005229BE" w:rsidRDefault="00E7050E" w:rsidP="00867D25">
      <w:pPr>
        <w:widowControl/>
        <w:jc w:val="left"/>
        <w:rPr>
          <w:rFonts w:ascii="宋体" w:hAnsi="宋体" w:cs="宋体"/>
          <w:szCs w:val="21"/>
        </w:rPr>
      </w:pPr>
      <w:r w:rsidRPr="00D0013C">
        <w:rPr>
          <w:rFonts w:ascii="宋体" w:hAnsi="宋体" w:cs="宋体" w:hint="eastAsia"/>
          <w:kern w:val="0"/>
          <w:szCs w:val="21"/>
          <w:lang w:bidi="ar"/>
        </w:rPr>
        <w:t>A. ①②           B. ③④          C. ②④          D. ②③</w:t>
      </w:r>
    </w:p>
    <w:p w14:paraId="7AA50A05" w14:textId="7F284ED1" w:rsidR="00E7050E" w:rsidRPr="00D0013C" w:rsidRDefault="00E7050E" w:rsidP="00867D25">
      <w:pPr>
        <w:widowControl/>
        <w:jc w:val="left"/>
        <w:rPr>
          <w:rFonts w:ascii="宋体" w:hAnsi="宋体" w:cstheme="minorBidi"/>
          <w:szCs w:val="21"/>
        </w:rPr>
      </w:pPr>
      <w:r w:rsidRPr="00D0013C">
        <w:rPr>
          <w:rFonts w:ascii="宋体" w:hAnsi="宋体" w:cs="宋体" w:hint="eastAsia"/>
          <w:kern w:val="0"/>
          <w:szCs w:val="21"/>
          <w:lang w:bidi="ar"/>
        </w:rPr>
        <w:t>1</w:t>
      </w:r>
      <w:r w:rsidR="00F772A2" w:rsidRPr="00D0013C">
        <w:rPr>
          <w:rFonts w:ascii="宋体" w:hAnsi="宋体" w:cs="宋体"/>
          <w:kern w:val="0"/>
          <w:szCs w:val="21"/>
          <w:lang w:bidi="ar"/>
        </w:rPr>
        <w:t>4</w:t>
      </w:r>
      <w:r w:rsidRPr="00D0013C">
        <w:rPr>
          <w:rFonts w:ascii="宋体" w:hAnsi="宋体" w:cs="宋体" w:hint="eastAsia"/>
          <w:kern w:val="0"/>
          <w:szCs w:val="21"/>
          <w:lang w:bidi="ar"/>
        </w:rPr>
        <w:t xml:space="preserve">.2020 年 5 月 13 日，“悬崖村”的村民们逐渐搬进位于昭觉县城的易地扶贫搬迁安置点，实现了“拎包入住”。在搬迁安置点现场，还设立了各类搬迁入住志愿者服务站，生产 </w:t>
      </w:r>
    </w:p>
    <w:p w14:paraId="287E4DCA" w14:textId="4490018F"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生活物资需求服务站、子女入学咨询服务站、就业服务咨询服务站等，从方方面面帮助群 </w:t>
      </w:r>
    </w:p>
    <w:p w14:paraId="107B0E7C" w14:textId="5E9AF9FC" w:rsidR="00E7050E" w:rsidRPr="00D0013C" w:rsidRDefault="00E7050E" w:rsidP="00867D25">
      <w:pPr>
        <w:widowControl/>
        <w:jc w:val="left"/>
        <w:rPr>
          <w:rFonts w:ascii="宋体" w:hAnsi="宋体"/>
          <w:szCs w:val="21"/>
        </w:rPr>
      </w:pPr>
      <w:proofErr w:type="gramStart"/>
      <w:r w:rsidRPr="00D0013C">
        <w:rPr>
          <w:rFonts w:ascii="宋体" w:hAnsi="宋体" w:cs="宋体" w:hint="eastAsia"/>
          <w:kern w:val="0"/>
          <w:szCs w:val="21"/>
          <w:lang w:bidi="ar"/>
        </w:rPr>
        <w:t>众尽快</w:t>
      </w:r>
      <w:proofErr w:type="gramEnd"/>
      <w:r w:rsidRPr="00D0013C">
        <w:rPr>
          <w:rFonts w:ascii="宋体" w:hAnsi="宋体" w:cs="宋体" w:hint="eastAsia"/>
          <w:kern w:val="0"/>
          <w:szCs w:val="21"/>
          <w:lang w:bidi="ar"/>
        </w:rPr>
        <w:t xml:space="preserve">适应新环境。当地政府还计划在“悬崖村”原址启动旅游开发，修建民宿、开发大 </w:t>
      </w:r>
    </w:p>
    <w:p w14:paraId="5721E0D7" w14:textId="35A632A4"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峡谷溶洞景点、设计徒步游路线，借旅游业</w:t>
      </w:r>
      <w:proofErr w:type="gramStart"/>
      <w:r w:rsidRPr="00D0013C">
        <w:rPr>
          <w:rFonts w:ascii="宋体" w:hAnsi="宋体" w:cs="宋体" w:hint="eastAsia"/>
          <w:kern w:val="0"/>
          <w:szCs w:val="21"/>
          <w:lang w:bidi="ar"/>
        </w:rPr>
        <w:t>助村民</w:t>
      </w:r>
      <w:proofErr w:type="gramEnd"/>
      <w:r w:rsidRPr="00D0013C">
        <w:rPr>
          <w:rFonts w:ascii="宋体" w:hAnsi="宋体" w:cs="宋体" w:hint="eastAsia"/>
          <w:kern w:val="0"/>
          <w:szCs w:val="21"/>
          <w:lang w:bidi="ar"/>
        </w:rPr>
        <w:t xml:space="preserve">脱贫致富。对此，下列评论不正确的是 （  ） </w:t>
      </w:r>
    </w:p>
    <w:p w14:paraId="3984A644" w14:textId="26435ABD"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A．改革托起人民群众的幸福感 B．改革只有进行时，没有完成时 </w:t>
      </w:r>
    </w:p>
    <w:p w14:paraId="4C9A21BB" w14:textId="2BE9A823"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C．改革要坚持以人民为中心的价值取向 D．城乡发展不平衡的问题在我州得到彻底解决</w:t>
      </w:r>
    </w:p>
    <w:p w14:paraId="1A03515E" w14:textId="0FD7272D" w:rsidR="00E7050E" w:rsidRPr="00D0013C" w:rsidRDefault="00E7050E" w:rsidP="00867D25">
      <w:pPr>
        <w:widowControl/>
        <w:jc w:val="left"/>
        <w:rPr>
          <w:rFonts w:ascii="宋体" w:hAnsi="宋体" w:cs="宋体"/>
          <w:szCs w:val="21"/>
        </w:rPr>
      </w:pPr>
      <w:r w:rsidRPr="00D0013C">
        <w:rPr>
          <w:rFonts w:ascii="宋体" w:hAnsi="宋体" w:cs="宋体" w:hint="eastAsia"/>
          <w:szCs w:val="21"/>
        </w:rPr>
        <w:t>1</w:t>
      </w:r>
      <w:r w:rsidR="002D1F84">
        <w:rPr>
          <w:rFonts w:ascii="宋体" w:hAnsi="宋体" w:cs="宋体"/>
          <w:szCs w:val="21"/>
        </w:rPr>
        <w:t>5</w:t>
      </w:r>
      <w:r w:rsidRPr="00D0013C">
        <w:rPr>
          <w:rFonts w:ascii="宋体" w:hAnsi="宋体" w:cs="宋体" w:hint="eastAsia"/>
          <w:szCs w:val="21"/>
        </w:rPr>
        <w:t>.</w:t>
      </w:r>
      <w:r w:rsidRPr="00D0013C">
        <w:rPr>
          <w:rFonts w:ascii="宋体" w:hAnsi="宋体" w:cs="宋体" w:hint="eastAsia"/>
          <w:kern w:val="0"/>
          <w:szCs w:val="21"/>
          <w:lang w:bidi="ar"/>
        </w:rPr>
        <w:t>从图表中得出的信息正确的有（ ）</w:t>
      </w:r>
    </w:p>
    <w:p w14:paraId="0C55405E" w14:textId="17CD87FC"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 xml:space="preserve">A. 我国人民生活水平进一步提高 </w:t>
      </w:r>
    </w:p>
    <w:p w14:paraId="3D9318FC" w14:textId="1C2B1F39"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 xml:space="preserve">B. 我国城乡之间仍存在一定的差距 </w:t>
      </w:r>
    </w:p>
    <w:p w14:paraId="4F325649" w14:textId="77777777" w:rsidR="00E7050E" w:rsidRPr="00D0013C" w:rsidRDefault="00E7050E" w:rsidP="00867D25">
      <w:pPr>
        <w:widowControl/>
        <w:jc w:val="left"/>
        <w:rPr>
          <w:rFonts w:ascii="宋体" w:hAnsi="宋体" w:cs="宋体"/>
          <w:szCs w:val="21"/>
        </w:rPr>
      </w:pPr>
      <w:r w:rsidRPr="00D0013C">
        <w:rPr>
          <w:rFonts w:ascii="宋体" w:hAnsi="宋体" w:cs="宋体" w:hint="eastAsia"/>
          <w:kern w:val="0"/>
          <w:szCs w:val="21"/>
          <w:lang w:bidi="ar"/>
        </w:rPr>
        <w:t xml:space="preserve">C. 公有制经济是国民经济的主导力量 </w:t>
      </w:r>
    </w:p>
    <w:p w14:paraId="59250715" w14:textId="77777777" w:rsidR="00E7050E" w:rsidRPr="00D0013C" w:rsidRDefault="00E7050E" w:rsidP="00867D25">
      <w:pPr>
        <w:widowControl/>
        <w:jc w:val="left"/>
        <w:rPr>
          <w:rFonts w:ascii="宋体" w:hAnsi="宋体" w:cs="宋体"/>
          <w:kern w:val="0"/>
          <w:szCs w:val="21"/>
          <w:lang w:bidi="ar"/>
        </w:rPr>
      </w:pPr>
      <w:r w:rsidRPr="00D0013C">
        <w:rPr>
          <w:rFonts w:ascii="宋体" w:hAnsi="宋体" w:cs="宋体" w:hint="eastAsia"/>
          <w:kern w:val="0"/>
          <w:szCs w:val="21"/>
          <w:lang w:bidi="ar"/>
        </w:rPr>
        <w:t xml:space="preserve">D. 我国经济发展不平衡的现状依然突出 </w:t>
      </w:r>
    </w:p>
    <w:p w14:paraId="556CF868" w14:textId="40BBB962" w:rsidR="005229BE" w:rsidRDefault="00A10D02" w:rsidP="00867D25">
      <w:pPr>
        <w:widowControl/>
        <w:jc w:val="left"/>
        <w:rPr>
          <w:rFonts w:ascii="宋体" w:hAnsi="宋体" w:cs="宋体"/>
          <w:kern w:val="0"/>
          <w:szCs w:val="21"/>
          <w:lang w:bidi="ar"/>
        </w:rPr>
      </w:pPr>
      <w:r w:rsidRPr="00D0013C">
        <w:rPr>
          <w:rFonts w:ascii="宋体" w:hAnsi="宋体" w:cstheme="minorBidi" w:hint="eastAsia"/>
          <w:noProof/>
          <w:szCs w:val="21"/>
        </w:rPr>
        <w:lastRenderedPageBreak/>
        <w:drawing>
          <wp:anchor distT="0" distB="0" distL="114300" distR="114300" simplePos="0" relativeHeight="251663360" behindDoc="0" locked="0" layoutInCell="1" allowOverlap="1" wp14:anchorId="7CC3B539" wp14:editId="69F1F51D">
            <wp:simplePos x="0" y="0"/>
            <wp:positionH relativeFrom="column">
              <wp:posOffset>0</wp:posOffset>
            </wp:positionH>
            <wp:positionV relativeFrom="paragraph">
              <wp:posOffset>200025</wp:posOffset>
            </wp:positionV>
            <wp:extent cx="6391275" cy="3781425"/>
            <wp:effectExtent l="0" t="0" r="9525" b="9525"/>
            <wp:wrapSquare wrapText="bothSides"/>
            <wp:docPr id="4" name="图片 4" descr="tim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descr="tim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91275" cy="3781425"/>
                    </a:xfrm>
                    <a:prstGeom prst="rect">
                      <a:avLst/>
                    </a:prstGeom>
                    <a:noFill/>
                  </pic:spPr>
                </pic:pic>
              </a:graphicData>
            </a:graphic>
            <wp14:sizeRelH relativeFrom="page">
              <wp14:pctWidth>0</wp14:pctWidth>
            </wp14:sizeRelH>
            <wp14:sizeRelV relativeFrom="page">
              <wp14:pctHeight>0</wp14:pctHeight>
            </wp14:sizeRelV>
          </wp:anchor>
        </w:drawing>
      </w:r>
    </w:p>
    <w:p w14:paraId="3720830A" w14:textId="754FF317" w:rsidR="00E63F43" w:rsidRDefault="00E63F43" w:rsidP="00867D25">
      <w:pPr>
        <w:widowControl/>
        <w:jc w:val="left"/>
        <w:rPr>
          <w:rFonts w:ascii="宋体" w:hAnsi="宋体" w:cs="宋体"/>
          <w:kern w:val="0"/>
          <w:szCs w:val="21"/>
          <w:lang w:bidi="ar"/>
        </w:rPr>
      </w:pPr>
    </w:p>
    <w:p w14:paraId="172DBF1B" w14:textId="77777777" w:rsidR="00E63F43" w:rsidRPr="00D0013C" w:rsidRDefault="00E63F43" w:rsidP="00867D25">
      <w:pPr>
        <w:widowControl/>
        <w:jc w:val="left"/>
        <w:rPr>
          <w:rFonts w:ascii="宋体" w:hAnsi="宋体" w:cs="宋体"/>
          <w:kern w:val="0"/>
          <w:szCs w:val="21"/>
          <w:lang w:bidi="ar"/>
        </w:rPr>
      </w:pPr>
    </w:p>
    <w:p w14:paraId="7C8DA54A" w14:textId="35D7C686" w:rsidR="00E7050E" w:rsidRPr="00D0013C" w:rsidRDefault="00E7050E" w:rsidP="00867D25">
      <w:pPr>
        <w:widowControl/>
        <w:jc w:val="left"/>
        <w:rPr>
          <w:rFonts w:ascii="宋体" w:hAnsi="宋体" w:cstheme="minorBidi"/>
          <w:szCs w:val="21"/>
        </w:rPr>
      </w:pPr>
      <w:r w:rsidRPr="00D0013C">
        <w:rPr>
          <w:rFonts w:ascii="宋体" w:hAnsi="宋体" w:cs="宋体" w:hint="eastAsia"/>
          <w:kern w:val="0"/>
          <w:szCs w:val="21"/>
          <w:lang w:bidi="ar"/>
        </w:rPr>
        <w:t>1</w:t>
      </w:r>
      <w:r w:rsidR="002D1F84">
        <w:rPr>
          <w:rFonts w:ascii="宋体" w:hAnsi="宋体" w:cs="宋体"/>
          <w:kern w:val="0"/>
          <w:szCs w:val="21"/>
          <w:lang w:bidi="ar"/>
        </w:rPr>
        <w:t>6</w:t>
      </w:r>
      <w:r w:rsidRPr="00D0013C">
        <w:rPr>
          <w:rFonts w:ascii="宋体" w:hAnsi="宋体" w:cs="宋体" w:hint="eastAsia"/>
          <w:kern w:val="0"/>
          <w:szCs w:val="21"/>
          <w:lang w:bidi="ar"/>
        </w:rPr>
        <w:t xml:space="preserve">.改革开放 40 多年来，我国经济已由高速发展转向高质量发展阶段，但我国经济发展仍面临许多现实挑战 ( ) </w:t>
      </w:r>
    </w:p>
    <w:p w14:paraId="5285D0EB" w14:textId="4CFDE5AD" w:rsidR="00E7050E"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①区域发展不平衡 ②城镇化水平提高过快 ③城乡发展不平衡不协调 ④人民日益增长的物质文化需要同落后的社会生产之间的矛盾仍然是我国社会的主要矛盾 </w:t>
      </w:r>
    </w:p>
    <w:p w14:paraId="26DDBC06" w14:textId="00DC639F" w:rsidR="001B44BB" w:rsidRPr="00D0013C" w:rsidRDefault="00E7050E" w:rsidP="00867D25">
      <w:pPr>
        <w:widowControl/>
        <w:jc w:val="left"/>
        <w:rPr>
          <w:rFonts w:ascii="宋体" w:hAnsi="宋体"/>
          <w:szCs w:val="21"/>
        </w:rPr>
      </w:pPr>
      <w:r w:rsidRPr="00D0013C">
        <w:rPr>
          <w:rFonts w:ascii="宋体" w:hAnsi="宋体" w:cs="宋体" w:hint="eastAsia"/>
          <w:kern w:val="0"/>
          <w:szCs w:val="21"/>
          <w:lang w:bidi="ar"/>
        </w:rPr>
        <w:t xml:space="preserve">A. ①③         B. ②④          C. ①②          D. ③④ </w:t>
      </w:r>
    </w:p>
    <w:p w14:paraId="0140F3F3" w14:textId="27B0243B" w:rsidR="001370C6" w:rsidRPr="00D0013C" w:rsidRDefault="00AD685F" w:rsidP="00867D25">
      <w:pPr>
        <w:widowControl/>
        <w:jc w:val="left"/>
        <w:rPr>
          <w:rFonts w:ascii="宋体" w:hAnsi="宋体" w:cs="宋体"/>
          <w:kern w:val="0"/>
          <w:szCs w:val="21"/>
          <w:lang w:bidi="ar"/>
        </w:rPr>
      </w:pPr>
      <w:r>
        <w:rPr>
          <w:rFonts w:ascii="宋体" w:hAnsi="宋体" w:cs="宋体"/>
          <w:szCs w:val="21"/>
        </w:rPr>
        <w:t>1</w:t>
      </w:r>
      <w:r w:rsidR="002D1F84">
        <w:rPr>
          <w:rFonts w:ascii="宋体" w:hAnsi="宋体" w:cs="宋体"/>
          <w:szCs w:val="21"/>
        </w:rPr>
        <w:t>7</w:t>
      </w:r>
      <w:r w:rsidR="001370C6" w:rsidRPr="00D0013C">
        <w:rPr>
          <w:rFonts w:ascii="宋体" w:hAnsi="宋体" w:cs="宋体" w:hint="eastAsia"/>
          <w:szCs w:val="21"/>
        </w:rPr>
        <w:t>.</w:t>
      </w:r>
      <w:r w:rsidRPr="00D0013C">
        <w:rPr>
          <w:rFonts w:ascii="宋体" w:hAnsi="宋体" w:cs="宋体" w:hint="eastAsia"/>
          <w:kern w:val="0"/>
          <w:szCs w:val="21"/>
          <w:lang w:bidi="ar"/>
        </w:rPr>
        <w:t xml:space="preserve"> </w:t>
      </w:r>
      <w:r w:rsidR="001370C6" w:rsidRPr="00D0013C">
        <w:rPr>
          <w:rFonts w:ascii="宋体" w:hAnsi="宋体" w:cs="宋体" w:hint="eastAsia"/>
          <w:kern w:val="0"/>
          <w:szCs w:val="21"/>
          <w:lang w:bidi="ar"/>
        </w:rPr>
        <w:t>2020年5月18日，省政府批复同意设立金义新区，我市现代化都市区建设迎来新的重大机遇。市委市政府明确把金义新区建设作为加快都市区共建、赋能高质量发展的关键一招，举全市之力“一盘棋”推进新区建设。为此，我们要（　　）</w:t>
      </w:r>
      <w:r w:rsidR="001370C6" w:rsidRPr="00D0013C">
        <w:rPr>
          <w:rFonts w:ascii="宋体" w:hAnsi="宋体" w:cs="宋体" w:hint="eastAsia"/>
          <w:kern w:val="0"/>
          <w:szCs w:val="21"/>
          <w:lang w:bidi="ar"/>
        </w:rPr>
        <w:br/>
        <w:t>①深化改革开放，激发区域发展新活力②提升治理能力，展现政府履职新形象</w:t>
      </w:r>
      <w:r w:rsidR="001370C6" w:rsidRPr="00D0013C">
        <w:rPr>
          <w:rFonts w:ascii="宋体" w:hAnsi="宋体" w:cs="宋体" w:hint="eastAsia"/>
          <w:kern w:val="0"/>
          <w:szCs w:val="21"/>
          <w:lang w:bidi="ar"/>
        </w:rPr>
        <w:br/>
        <w:t>③抓住战略机遇，形成粗放发展新常态④强化市域统筹，开创都市区发展新格局</w:t>
      </w:r>
      <w:r w:rsidR="001370C6" w:rsidRPr="00D0013C">
        <w:rPr>
          <w:rFonts w:ascii="宋体" w:hAnsi="宋体" w:cs="宋体" w:hint="eastAsia"/>
          <w:kern w:val="0"/>
          <w:szCs w:val="21"/>
          <w:lang w:bidi="ar"/>
        </w:rPr>
        <w:br/>
        <w:t>A.①②③  B.①②④  C.①③④  D.②③④</w:t>
      </w:r>
    </w:p>
    <w:p w14:paraId="03339799" w14:textId="09F5EF5B" w:rsidR="001370C6" w:rsidRPr="00D0013C" w:rsidRDefault="002D1F84" w:rsidP="00867D25">
      <w:pPr>
        <w:rPr>
          <w:rFonts w:ascii="宋体" w:hAnsi="宋体" w:cs="宋体"/>
          <w:szCs w:val="21"/>
        </w:rPr>
      </w:pPr>
      <w:r>
        <w:rPr>
          <w:rFonts w:ascii="宋体" w:hAnsi="宋体" w:cs="宋体"/>
          <w:szCs w:val="21"/>
        </w:rPr>
        <w:t>18</w:t>
      </w:r>
      <w:r w:rsidR="001370C6" w:rsidRPr="00D0013C">
        <w:rPr>
          <w:rFonts w:ascii="宋体" w:hAnsi="宋体" w:cs="宋体" w:hint="eastAsia"/>
          <w:szCs w:val="21"/>
        </w:rPr>
        <w:t>.</w:t>
      </w:r>
      <w:r w:rsidRPr="00D0013C">
        <w:rPr>
          <w:rFonts w:ascii="宋体" w:hAnsi="宋体" w:cs="宋体" w:hint="eastAsia"/>
          <w:szCs w:val="21"/>
        </w:rPr>
        <w:t xml:space="preserve"> </w:t>
      </w:r>
      <w:r w:rsidR="001370C6" w:rsidRPr="00D0013C">
        <w:rPr>
          <w:rFonts w:ascii="宋体" w:hAnsi="宋体" w:cs="宋体" w:hint="eastAsia"/>
          <w:szCs w:val="21"/>
        </w:rPr>
        <w:t>2020年6月，习近平总书记在宁夏考察时对当地干部和民族同胞说,“无论是全面小康、脱贫还是现代化，-</w:t>
      </w:r>
      <w:proofErr w:type="gramStart"/>
      <w:r w:rsidR="001370C6" w:rsidRPr="00D0013C">
        <w:rPr>
          <w:rFonts w:ascii="宋体" w:hAnsi="宋体" w:cs="宋体" w:hint="eastAsia"/>
          <w:szCs w:val="21"/>
        </w:rPr>
        <w:t>个</w:t>
      </w:r>
      <w:proofErr w:type="gramEnd"/>
      <w:r w:rsidR="001370C6" w:rsidRPr="00D0013C">
        <w:rPr>
          <w:rFonts w:ascii="宋体" w:hAnsi="宋体" w:cs="宋体" w:hint="eastAsia"/>
          <w:szCs w:val="21"/>
        </w:rPr>
        <w:t>民族都不能少。各族群众是一个大家庭, 要携手并进”“脱贫摘帽不是终点，随着人们对美好生活需求日益增长，我们的工作还要不断提高,帮扶的领域要不断扩大”。由此可见（     ）</w:t>
      </w:r>
    </w:p>
    <w:p w14:paraId="0423CA38" w14:textId="6D09341A" w:rsidR="001370C6" w:rsidRPr="00D0013C" w:rsidRDefault="001370C6" w:rsidP="00867D25">
      <w:pPr>
        <w:rPr>
          <w:rFonts w:ascii="宋体" w:hAnsi="宋体" w:cs="宋体"/>
          <w:szCs w:val="21"/>
        </w:rPr>
      </w:pPr>
      <w:r w:rsidRPr="00D0013C">
        <w:rPr>
          <w:rFonts w:ascii="宋体" w:hAnsi="宋体" w:cs="宋体" w:hint="eastAsia"/>
          <w:szCs w:val="21"/>
        </w:rPr>
        <w:t>A.各族人民手足相亲、齐心协力,已实现了共同富裕B.党坚持以人民为中心，让各民族人民共享发展成果</w:t>
      </w:r>
    </w:p>
    <w:p w14:paraId="739854AF" w14:textId="1520CCF3" w:rsidR="001370C6" w:rsidRPr="00D0013C" w:rsidRDefault="001370C6" w:rsidP="00867D25">
      <w:pPr>
        <w:rPr>
          <w:rFonts w:ascii="宋体" w:hAnsi="宋体" w:cs="宋体"/>
          <w:szCs w:val="21"/>
        </w:rPr>
      </w:pPr>
      <w:r w:rsidRPr="00D0013C">
        <w:rPr>
          <w:rFonts w:ascii="宋体" w:hAnsi="宋体" w:cs="宋体" w:hint="eastAsia"/>
          <w:szCs w:val="21"/>
        </w:rPr>
        <w:t>C.我国已经形成了平等团结共同繁荣的新型民族关系D.我国社会主要矛盾是贫困问题同全面小康间的矛盾</w:t>
      </w:r>
    </w:p>
    <w:p w14:paraId="2FB7CA74" w14:textId="3B3AFC5F" w:rsidR="001370C6" w:rsidRPr="00D0013C" w:rsidRDefault="002D1F84" w:rsidP="00867D25">
      <w:pPr>
        <w:rPr>
          <w:rFonts w:ascii="宋体" w:hAnsi="宋体" w:cs="宋体"/>
          <w:szCs w:val="21"/>
        </w:rPr>
      </w:pPr>
      <w:r>
        <w:rPr>
          <w:rFonts w:ascii="宋体" w:hAnsi="宋体" w:cs="宋体"/>
          <w:szCs w:val="21"/>
        </w:rPr>
        <w:t>19</w:t>
      </w:r>
      <w:r w:rsidR="001370C6" w:rsidRPr="00D0013C">
        <w:rPr>
          <w:rFonts w:ascii="宋体" w:hAnsi="宋体" w:cs="宋体" w:hint="eastAsia"/>
          <w:szCs w:val="21"/>
        </w:rPr>
        <w:t>.《2019年中国学生资助发展报告》指出，经过多年努力，我国逐步形成了以政府为主导、学校和社会积极参与的覆盖学前教育至研究生教育的学生资助政策体系，确保“不让一个学生因家庭困难而失学”。这表明（　　）</w:t>
      </w:r>
    </w:p>
    <w:p w14:paraId="7C1ADBBB" w14:textId="58910EA7" w:rsidR="001370C6" w:rsidRPr="00D0013C" w:rsidRDefault="001370C6" w:rsidP="00867D25">
      <w:pPr>
        <w:rPr>
          <w:rFonts w:ascii="宋体" w:hAnsi="宋体" w:cs="宋体"/>
          <w:szCs w:val="21"/>
        </w:rPr>
      </w:pPr>
      <w:r w:rsidRPr="00D0013C">
        <w:rPr>
          <w:rFonts w:ascii="宋体" w:hAnsi="宋体" w:cs="宋体" w:hint="eastAsia"/>
          <w:szCs w:val="21"/>
        </w:rPr>
        <w:t>①国家对经济困难学生全部包干②我国人民共享改革发展成果③国家保障公民受教育的权利④国家把“扶贫”与“扶智”结合起来</w:t>
      </w:r>
    </w:p>
    <w:p w14:paraId="2D6C86AD" w14:textId="77777777" w:rsidR="001370C6" w:rsidRPr="00D0013C" w:rsidRDefault="001370C6" w:rsidP="00867D25">
      <w:pPr>
        <w:rPr>
          <w:rFonts w:ascii="宋体" w:hAnsi="宋体" w:cs="宋体"/>
          <w:szCs w:val="21"/>
        </w:rPr>
      </w:pPr>
      <w:r w:rsidRPr="00D0013C">
        <w:rPr>
          <w:rFonts w:ascii="宋体" w:hAnsi="宋体" w:cs="宋体" w:hint="eastAsia"/>
          <w:szCs w:val="21"/>
        </w:rPr>
        <w:t>A.①②③</w:t>
      </w:r>
      <w:r w:rsidRPr="00D0013C">
        <w:rPr>
          <w:rFonts w:ascii="宋体" w:hAnsi="宋体" w:cs="宋体" w:hint="eastAsia"/>
          <w:szCs w:val="21"/>
        </w:rPr>
        <w:tab/>
        <w:t>B.①②④</w:t>
      </w:r>
      <w:r w:rsidRPr="00D0013C">
        <w:rPr>
          <w:rFonts w:ascii="宋体" w:hAnsi="宋体" w:cs="宋体" w:hint="eastAsia"/>
          <w:szCs w:val="21"/>
        </w:rPr>
        <w:tab/>
        <w:t>C.①③④</w:t>
      </w:r>
      <w:r w:rsidRPr="00D0013C">
        <w:rPr>
          <w:rFonts w:ascii="宋体" w:hAnsi="宋体" w:cs="宋体" w:hint="eastAsia"/>
          <w:szCs w:val="21"/>
        </w:rPr>
        <w:tab/>
        <w:t>D.②③④</w:t>
      </w:r>
    </w:p>
    <w:p w14:paraId="7E467088" w14:textId="1F813780" w:rsidR="001B44BB" w:rsidRPr="00D0013C" w:rsidRDefault="002D1F84" w:rsidP="00867D25">
      <w:pPr>
        <w:widowControl/>
        <w:jc w:val="left"/>
        <w:rPr>
          <w:rFonts w:ascii="宋体" w:hAnsi="宋体" w:cs="宋体"/>
          <w:color w:val="FF0000"/>
          <w:kern w:val="0"/>
          <w:szCs w:val="21"/>
          <w:lang w:bidi="ar"/>
        </w:rPr>
      </w:pPr>
      <w:r>
        <w:rPr>
          <w:rFonts w:ascii="宋体" w:hAnsi="宋体" w:cs="宋体"/>
          <w:kern w:val="0"/>
          <w:szCs w:val="21"/>
          <w:lang w:bidi="ar"/>
        </w:rPr>
        <w:t>20</w:t>
      </w:r>
      <w:r w:rsidR="001370C6" w:rsidRPr="00D0013C">
        <w:rPr>
          <w:rFonts w:ascii="宋体" w:hAnsi="宋体" w:cs="宋体" w:hint="eastAsia"/>
          <w:kern w:val="0"/>
          <w:szCs w:val="21"/>
          <w:lang w:bidi="ar"/>
        </w:rPr>
        <w:t>.</w:t>
      </w:r>
      <w:r w:rsidRPr="00D0013C">
        <w:rPr>
          <w:rFonts w:ascii="宋体" w:hAnsi="宋体" w:cs="宋体" w:hint="eastAsia"/>
          <w:kern w:val="0"/>
          <w:szCs w:val="21"/>
          <w:lang w:bidi="ar"/>
        </w:rPr>
        <w:t xml:space="preserve"> </w:t>
      </w:r>
      <w:r w:rsidR="001370C6" w:rsidRPr="00D0013C">
        <w:rPr>
          <w:rFonts w:ascii="宋体" w:hAnsi="宋体" w:cs="宋体" w:hint="eastAsia"/>
          <w:kern w:val="0"/>
          <w:szCs w:val="21"/>
          <w:lang w:bidi="ar"/>
        </w:rPr>
        <w:t>2020年5月，习近平在得知毛南族实现整族脱贫后，再次强调：全面建成小康社会，一个民族都不能少。这要求我们在脱贫攻坚工作中（　　）</w:t>
      </w:r>
      <w:r w:rsidR="001370C6" w:rsidRPr="00D0013C">
        <w:rPr>
          <w:rFonts w:ascii="宋体" w:hAnsi="宋体" w:cs="宋体" w:hint="eastAsia"/>
          <w:kern w:val="0"/>
          <w:szCs w:val="21"/>
          <w:lang w:bidi="ar"/>
        </w:rPr>
        <w:br/>
        <w:t>①凝聚中国力量   ②坚持民族平等③弱化民族特色   ④共享发展成果</w:t>
      </w:r>
      <w:r w:rsidR="001370C6" w:rsidRPr="00D0013C">
        <w:rPr>
          <w:rFonts w:ascii="宋体" w:hAnsi="宋体" w:cs="宋体" w:hint="eastAsia"/>
          <w:kern w:val="0"/>
          <w:szCs w:val="21"/>
          <w:lang w:bidi="ar"/>
        </w:rPr>
        <w:br/>
        <w:t>A.①②③  B.①②④  C.①③④  D.②③④</w:t>
      </w:r>
    </w:p>
    <w:p w14:paraId="508B55C2" w14:textId="1F1AB6B7" w:rsidR="00EE6ECB" w:rsidRPr="00D0013C" w:rsidRDefault="00EE6ECB" w:rsidP="00867D25">
      <w:pPr>
        <w:widowControl/>
        <w:jc w:val="left"/>
        <w:rPr>
          <w:rFonts w:ascii="宋体" w:hAnsi="宋体" w:cs="宋体"/>
          <w:kern w:val="0"/>
          <w:szCs w:val="21"/>
          <w:lang w:bidi="ar"/>
        </w:rPr>
      </w:pPr>
      <w:r w:rsidRPr="00D0013C">
        <w:rPr>
          <w:rFonts w:ascii="宋体" w:hAnsi="宋体" w:cs="宋体" w:hint="eastAsia"/>
          <w:kern w:val="0"/>
          <w:szCs w:val="21"/>
          <w:lang w:bidi="ar"/>
        </w:rPr>
        <w:t>二、问答题</w:t>
      </w:r>
      <w:r w:rsidR="00867D25">
        <w:rPr>
          <w:rFonts w:ascii="宋体" w:hAnsi="宋体" w:cs="宋体" w:hint="eastAsia"/>
          <w:kern w:val="0"/>
          <w:szCs w:val="21"/>
          <w:lang w:bidi="ar"/>
        </w:rPr>
        <w:t>（共60分）</w:t>
      </w:r>
    </w:p>
    <w:p w14:paraId="7B763E4D" w14:textId="1A495DDA" w:rsidR="00EE6ECB" w:rsidRPr="00D0013C" w:rsidRDefault="00EE6ECB" w:rsidP="00867D25">
      <w:pPr>
        <w:widowControl/>
        <w:jc w:val="left"/>
        <w:rPr>
          <w:rFonts w:ascii="宋体" w:hAnsi="宋体" w:cs="宋体"/>
          <w:kern w:val="0"/>
          <w:szCs w:val="21"/>
          <w:lang w:bidi="ar"/>
        </w:rPr>
      </w:pPr>
      <w:r w:rsidRPr="00D0013C">
        <w:rPr>
          <w:rFonts w:ascii="宋体" w:hAnsi="宋体" w:cs="宋体"/>
          <w:kern w:val="0"/>
          <w:szCs w:val="21"/>
          <w:lang w:bidi="ar"/>
        </w:rPr>
        <w:lastRenderedPageBreak/>
        <w:t>1</w:t>
      </w:r>
      <w:r w:rsidRPr="00D0013C">
        <w:rPr>
          <w:rFonts w:ascii="宋体" w:hAnsi="宋体" w:cs="宋体" w:hint="eastAsia"/>
          <w:kern w:val="0"/>
          <w:szCs w:val="21"/>
          <w:lang w:bidi="ar"/>
        </w:rPr>
        <w:t>、</w:t>
      </w:r>
      <w:r w:rsidR="00B97842">
        <w:rPr>
          <w:rFonts w:ascii="宋体" w:hAnsi="宋体" w:cs="宋体" w:hint="eastAsia"/>
          <w:kern w:val="0"/>
          <w:szCs w:val="21"/>
          <w:lang w:bidi="ar"/>
        </w:rPr>
        <w:t>（</w:t>
      </w:r>
      <w:r w:rsidR="008B1BC3">
        <w:rPr>
          <w:rFonts w:ascii="宋体" w:hAnsi="宋体" w:cs="宋体" w:hint="eastAsia"/>
          <w:kern w:val="0"/>
          <w:szCs w:val="21"/>
          <w:lang w:bidi="ar"/>
        </w:rPr>
        <w:t>34</w:t>
      </w:r>
      <w:r w:rsidR="00B97842">
        <w:rPr>
          <w:rFonts w:ascii="宋体" w:hAnsi="宋体" w:cs="宋体" w:hint="eastAsia"/>
          <w:kern w:val="0"/>
          <w:szCs w:val="21"/>
          <w:lang w:bidi="ar"/>
        </w:rPr>
        <w:t>分）</w:t>
      </w:r>
      <w:r w:rsidR="002C0C25" w:rsidRPr="00D0013C">
        <w:rPr>
          <w:rFonts w:ascii="宋体" w:hAnsi="宋体" w:cs="宋体" w:hint="eastAsia"/>
          <w:kern w:val="0"/>
          <w:szCs w:val="21"/>
          <w:lang w:bidi="ar"/>
        </w:rPr>
        <w:t>2019年9月</w:t>
      </w:r>
      <w:proofErr w:type="gramStart"/>
      <w:r w:rsidR="002C0C25" w:rsidRPr="00D0013C">
        <w:rPr>
          <w:rFonts w:ascii="宋体" w:hAnsi="宋体" w:cs="宋体" w:hint="eastAsia"/>
          <w:kern w:val="0"/>
          <w:szCs w:val="21"/>
          <w:lang w:bidi="ar"/>
        </w:rPr>
        <w:t>龙港撤镇</w:t>
      </w:r>
      <w:proofErr w:type="gramEnd"/>
      <w:r w:rsidR="002C0C25" w:rsidRPr="00D0013C">
        <w:rPr>
          <w:rFonts w:ascii="宋体" w:hAnsi="宋体" w:cs="宋体" w:hint="eastAsia"/>
          <w:kern w:val="0"/>
          <w:szCs w:val="21"/>
          <w:lang w:bidi="ar"/>
        </w:rPr>
        <w:t>设市。从“中国第一座农民城”到全国首个“镇改市”的历史跨越，是“敢为人先，特别能创业创新”温州人精神的真实写照。 </w:t>
      </w:r>
      <w:r w:rsidR="002C0C25" w:rsidRPr="00D0013C">
        <w:rPr>
          <w:rFonts w:ascii="宋体" w:hAnsi="宋体" w:cs="宋体" w:hint="eastAsia"/>
          <w:kern w:val="0"/>
          <w:szCs w:val="21"/>
          <w:lang w:bidi="ar"/>
        </w:rPr>
        <w:br/>
        <w:t>【见证发展历程】 </w:t>
      </w:r>
      <w:r w:rsidR="002C0C25" w:rsidRPr="00D0013C">
        <w:rPr>
          <w:rFonts w:ascii="宋体" w:hAnsi="宋体" w:cs="宋体" w:hint="eastAsia"/>
          <w:kern w:val="0"/>
          <w:szCs w:val="21"/>
          <w:lang w:bidi="ar"/>
        </w:rPr>
        <w:br/>
      </w:r>
      <w:r w:rsidR="002C0C25" w:rsidRPr="00D0013C">
        <w:rPr>
          <w:rFonts w:ascii="宋体" w:hAnsi="宋体" w:cs="宋体"/>
          <w:noProof/>
          <w:kern w:val="0"/>
          <w:szCs w:val="21"/>
        </w:rPr>
        <w:drawing>
          <wp:inline distT="0" distB="0" distL="0" distR="0" wp14:anchorId="3DC36CB5" wp14:editId="751E7392">
            <wp:extent cx="5274310" cy="2479040"/>
            <wp:effectExtent l="0" t="0" r="2540" b="0"/>
            <wp:docPr id="1" name="图片 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学科网(www.zxxk.com)--教育资源门户，提供试题试卷、教案、课件、教学论文、素材等各类教学资源库下载，还有大量丰富的教学资讯！"/>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2479040"/>
                    </a:xfrm>
                    <a:prstGeom prst="rect">
                      <a:avLst/>
                    </a:prstGeom>
                    <a:noFill/>
                    <a:ln>
                      <a:noFill/>
                    </a:ln>
                  </pic:spPr>
                </pic:pic>
              </a:graphicData>
            </a:graphic>
          </wp:inline>
        </w:drawing>
      </w:r>
      <w:r w:rsidR="002C0C25" w:rsidRPr="00D0013C">
        <w:rPr>
          <w:rFonts w:ascii="宋体" w:hAnsi="宋体" w:cs="宋体" w:hint="eastAsia"/>
          <w:kern w:val="0"/>
          <w:szCs w:val="21"/>
          <w:lang w:bidi="ar"/>
        </w:rPr>
        <w:br/>
        <w:t>(1) 结合龙港发展历程，分析改革开放的现实意义。 </w:t>
      </w:r>
      <w:r w:rsidR="00B97842">
        <w:rPr>
          <w:rFonts w:ascii="宋体" w:hAnsi="宋体" w:cs="宋体" w:hint="eastAsia"/>
          <w:kern w:val="0"/>
          <w:szCs w:val="21"/>
          <w:lang w:bidi="ar"/>
        </w:rPr>
        <w:t>（</w:t>
      </w:r>
      <w:r w:rsidR="008B1BC3">
        <w:rPr>
          <w:rFonts w:ascii="宋体" w:hAnsi="宋体" w:cs="宋体" w:hint="eastAsia"/>
          <w:kern w:val="0"/>
          <w:szCs w:val="21"/>
          <w:lang w:bidi="ar"/>
        </w:rPr>
        <w:t>12</w:t>
      </w:r>
      <w:r w:rsidR="00B97842">
        <w:rPr>
          <w:rFonts w:ascii="宋体" w:hAnsi="宋体" w:cs="宋体" w:hint="eastAsia"/>
          <w:kern w:val="0"/>
          <w:szCs w:val="21"/>
          <w:lang w:bidi="ar"/>
        </w:rPr>
        <w:t>分）</w:t>
      </w:r>
    </w:p>
    <w:p w14:paraId="163B92E8" w14:textId="77777777" w:rsidR="00EE6ECB" w:rsidRPr="00D0013C" w:rsidRDefault="00EE6ECB" w:rsidP="00867D25">
      <w:pPr>
        <w:widowControl/>
        <w:jc w:val="left"/>
        <w:rPr>
          <w:rFonts w:ascii="宋体" w:hAnsi="宋体" w:cs="宋体"/>
          <w:kern w:val="0"/>
          <w:szCs w:val="21"/>
          <w:lang w:bidi="ar"/>
        </w:rPr>
      </w:pPr>
    </w:p>
    <w:p w14:paraId="426DE98F" w14:textId="77777777" w:rsidR="00CB6CA5" w:rsidRDefault="00CB6CA5" w:rsidP="00867D25">
      <w:pPr>
        <w:widowControl/>
        <w:jc w:val="left"/>
        <w:rPr>
          <w:rFonts w:ascii="宋体" w:hAnsi="宋体" w:cs="宋体"/>
          <w:kern w:val="0"/>
          <w:szCs w:val="21"/>
          <w:lang w:bidi="ar"/>
        </w:rPr>
      </w:pPr>
    </w:p>
    <w:p w14:paraId="5EE05DB9" w14:textId="77777777" w:rsidR="00867D25" w:rsidRDefault="00867D25" w:rsidP="00867D25">
      <w:pPr>
        <w:widowControl/>
        <w:jc w:val="left"/>
        <w:rPr>
          <w:rFonts w:ascii="宋体" w:hAnsi="宋体" w:cs="宋体"/>
          <w:kern w:val="0"/>
          <w:szCs w:val="21"/>
          <w:lang w:bidi="ar"/>
        </w:rPr>
      </w:pPr>
    </w:p>
    <w:p w14:paraId="60787AD7" w14:textId="77777777" w:rsidR="00867D25" w:rsidRPr="00D0013C" w:rsidRDefault="00867D25" w:rsidP="00867D25">
      <w:pPr>
        <w:widowControl/>
        <w:jc w:val="left"/>
        <w:rPr>
          <w:rFonts w:ascii="宋体" w:hAnsi="宋体" w:cs="宋体"/>
          <w:kern w:val="0"/>
          <w:szCs w:val="21"/>
          <w:lang w:bidi="ar"/>
        </w:rPr>
      </w:pPr>
    </w:p>
    <w:p w14:paraId="4BE22D8D" w14:textId="440FD027" w:rsidR="00EE6ECB" w:rsidRPr="00D0013C" w:rsidRDefault="002C0C25" w:rsidP="00867D25">
      <w:pPr>
        <w:widowControl/>
        <w:jc w:val="left"/>
        <w:rPr>
          <w:rFonts w:ascii="宋体" w:hAnsi="宋体" w:cs="宋体"/>
          <w:kern w:val="0"/>
          <w:szCs w:val="21"/>
          <w:lang w:bidi="ar"/>
        </w:rPr>
      </w:pPr>
      <w:r w:rsidRPr="00D0013C">
        <w:rPr>
          <w:rFonts w:ascii="宋体" w:hAnsi="宋体" w:cs="宋体" w:hint="eastAsia"/>
          <w:kern w:val="0"/>
          <w:szCs w:val="21"/>
          <w:lang w:bidi="ar"/>
        </w:rPr>
        <w:t>【关注社会民生】 </w:t>
      </w:r>
      <w:r w:rsidRPr="00D0013C">
        <w:rPr>
          <w:rFonts w:ascii="宋体" w:hAnsi="宋体" w:cs="宋体" w:hint="eastAsia"/>
          <w:kern w:val="0"/>
          <w:szCs w:val="21"/>
          <w:lang w:bidi="ar"/>
        </w:rPr>
        <w:br/>
        <w:t>2020年1月，龙港市首届人民代表大会召开。按照“群众提、代表定、政府办”的理念，在广泛征询群众意见的基础上，经人大代表表决确定2020年十大民生实事项目，涉及乡村振兴、交通</w:t>
      </w:r>
      <w:proofErr w:type="gramStart"/>
      <w:r w:rsidRPr="00D0013C">
        <w:rPr>
          <w:rFonts w:ascii="宋体" w:hAnsi="宋体" w:cs="宋体" w:hint="eastAsia"/>
          <w:kern w:val="0"/>
          <w:szCs w:val="21"/>
          <w:lang w:bidi="ar"/>
        </w:rPr>
        <w:t>便民等</w:t>
      </w:r>
      <w:proofErr w:type="gramEnd"/>
      <w:r w:rsidRPr="00D0013C">
        <w:rPr>
          <w:rFonts w:ascii="宋体" w:hAnsi="宋体" w:cs="宋体" w:hint="eastAsia"/>
          <w:kern w:val="0"/>
          <w:szCs w:val="21"/>
          <w:lang w:bidi="ar"/>
        </w:rPr>
        <w:t>领域。政府将逐项分解落实，确保高质量完成。 </w:t>
      </w:r>
      <w:r w:rsidRPr="00D0013C">
        <w:rPr>
          <w:rFonts w:ascii="宋体" w:hAnsi="宋体" w:cs="宋体" w:hint="eastAsia"/>
          <w:kern w:val="0"/>
          <w:szCs w:val="21"/>
          <w:lang w:bidi="ar"/>
        </w:rPr>
        <w:br/>
        <w:t>(2) 联系所学知识，说明民生实事项目“群众提、代表定、政府办”的理论依据。 </w:t>
      </w:r>
      <w:r w:rsidR="00B97842">
        <w:rPr>
          <w:rFonts w:ascii="宋体" w:hAnsi="宋体" w:cs="宋体" w:hint="eastAsia"/>
          <w:kern w:val="0"/>
          <w:szCs w:val="21"/>
          <w:lang w:bidi="ar"/>
        </w:rPr>
        <w:t>（</w:t>
      </w:r>
      <w:r w:rsidR="008B1BC3">
        <w:rPr>
          <w:rFonts w:ascii="宋体" w:hAnsi="宋体" w:cs="宋体" w:hint="eastAsia"/>
          <w:kern w:val="0"/>
          <w:szCs w:val="21"/>
          <w:lang w:bidi="ar"/>
        </w:rPr>
        <w:t>12</w:t>
      </w:r>
      <w:r w:rsidR="00B97842">
        <w:rPr>
          <w:rFonts w:ascii="宋体" w:hAnsi="宋体" w:cs="宋体" w:hint="eastAsia"/>
          <w:kern w:val="0"/>
          <w:szCs w:val="21"/>
          <w:lang w:bidi="ar"/>
        </w:rPr>
        <w:t>分）</w:t>
      </w:r>
    </w:p>
    <w:p w14:paraId="23F6614E" w14:textId="77777777" w:rsidR="00EE6ECB" w:rsidRPr="00D0013C" w:rsidRDefault="00EE6ECB" w:rsidP="00867D25">
      <w:pPr>
        <w:widowControl/>
        <w:jc w:val="left"/>
        <w:rPr>
          <w:rFonts w:ascii="宋体" w:hAnsi="宋体" w:cs="宋体"/>
          <w:kern w:val="0"/>
          <w:szCs w:val="21"/>
          <w:lang w:bidi="ar"/>
        </w:rPr>
      </w:pPr>
    </w:p>
    <w:p w14:paraId="178346CA" w14:textId="77777777" w:rsidR="00EE6ECB" w:rsidRDefault="00EE6ECB" w:rsidP="00867D25">
      <w:pPr>
        <w:widowControl/>
        <w:jc w:val="left"/>
        <w:rPr>
          <w:rFonts w:ascii="宋体" w:hAnsi="宋体" w:cs="宋体"/>
          <w:kern w:val="0"/>
          <w:szCs w:val="21"/>
          <w:lang w:bidi="ar"/>
        </w:rPr>
      </w:pPr>
    </w:p>
    <w:p w14:paraId="090D74E2" w14:textId="77777777" w:rsidR="00867D25" w:rsidRPr="00D0013C" w:rsidRDefault="00867D25" w:rsidP="00867D25">
      <w:pPr>
        <w:widowControl/>
        <w:jc w:val="left"/>
        <w:rPr>
          <w:rFonts w:ascii="宋体" w:hAnsi="宋体" w:cs="宋体"/>
          <w:kern w:val="0"/>
          <w:szCs w:val="21"/>
          <w:lang w:bidi="ar"/>
        </w:rPr>
      </w:pPr>
    </w:p>
    <w:p w14:paraId="79BDC506" w14:textId="2AC99DBA" w:rsidR="00EE6ECB" w:rsidRPr="00D0013C" w:rsidRDefault="002C0C25" w:rsidP="00867D25">
      <w:pPr>
        <w:widowControl/>
        <w:jc w:val="left"/>
        <w:rPr>
          <w:rFonts w:ascii="宋体" w:hAnsi="宋体" w:cs="宋体"/>
          <w:kern w:val="0"/>
          <w:szCs w:val="21"/>
          <w:lang w:bidi="ar"/>
        </w:rPr>
      </w:pPr>
      <w:r w:rsidRPr="00D0013C">
        <w:rPr>
          <w:rFonts w:ascii="宋体" w:hAnsi="宋体" w:cs="宋体" w:hint="eastAsia"/>
          <w:kern w:val="0"/>
          <w:szCs w:val="21"/>
          <w:lang w:bidi="ar"/>
        </w:rPr>
        <w:t>【续写新的荣光】 </w:t>
      </w:r>
      <w:r w:rsidRPr="00D0013C">
        <w:rPr>
          <w:rFonts w:ascii="宋体" w:hAnsi="宋体" w:cs="宋体" w:hint="eastAsia"/>
          <w:kern w:val="0"/>
          <w:szCs w:val="21"/>
          <w:lang w:bidi="ar"/>
        </w:rPr>
        <w:br/>
        <w:t>龙港能否续写新的荣光，取决于不断的改革和创新。当前，龙港还存在城市管理水平滞后，产业规模小、分布散、科技含量低等发展问题。迈向新征程，龙港重组了交通发展、城市建设等国有企业；将对印刷、包装等传统产业进行智能化改造，建设高能级科技创新平台和人才集聚平台，大力培育战略性新兴产业。 </w:t>
      </w:r>
      <w:r w:rsidRPr="00D0013C">
        <w:rPr>
          <w:rFonts w:ascii="宋体" w:hAnsi="宋体" w:cs="宋体" w:hint="eastAsia"/>
          <w:kern w:val="0"/>
          <w:szCs w:val="21"/>
          <w:lang w:bidi="ar"/>
        </w:rPr>
        <w:br/>
        <w:t>(3) 任选材料中两项举措，运用所学知识分析其合理性。 </w:t>
      </w:r>
      <w:r w:rsidR="00B97842">
        <w:rPr>
          <w:rFonts w:ascii="宋体" w:hAnsi="宋体" w:cs="宋体" w:hint="eastAsia"/>
          <w:kern w:val="0"/>
          <w:szCs w:val="21"/>
          <w:lang w:bidi="ar"/>
        </w:rPr>
        <w:t>（</w:t>
      </w:r>
      <w:r w:rsidR="008B1BC3">
        <w:rPr>
          <w:rFonts w:ascii="宋体" w:hAnsi="宋体" w:cs="宋体" w:hint="eastAsia"/>
          <w:kern w:val="0"/>
          <w:szCs w:val="21"/>
          <w:lang w:bidi="ar"/>
        </w:rPr>
        <w:t>10</w:t>
      </w:r>
      <w:r w:rsidR="00B97842">
        <w:rPr>
          <w:rFonts w:ascii="宋体" w:hAnsi="宋体" w:cs="宋体" w:hint="eastAsia"/>
          <w:kern w:val="0"/>
          <w:szCs w:val="21"/>
          <w:lang w:bidi="ar"/>
        </w:rPr>
        <w:t>分）</w:t>
      </w:r>
    </w:p>
    <w:p w14:paraId="075F9A7B" w14:textId="77777777" w:rsidR="00EE6ECB" w:rsidRPr="00D0013C" w:rsidRDefault="00EE6ECB" w:rsidP="00867D25">
      <w:pPr>
        <w:widowControl/>
        <w:jc w:val="left"/>
        <w:rPr>
          <w:rFonts w:ascii="宋体" w:hAnsi="宋体" w:cs="宋体"/>
          <w:kern w:val="0"/>
          <w:szCs w:val="21"/>
          <w:lang w:bidi="ar"/>
        </w:rPr>
      </w:pPr>
    </w:p>
    <w:p w14:paraId="5A791E33" w14:textId="39BD4C5D" w:rsidR="002C0C25" w:rsidRPr="00D0013C" w:rsidRDefault="00B97842" w:rsidP="00867D25">
      <w:pPr>
        <w:rPr>
          <w:rFonts w:ascii="宋体" w:hAnsi="宋体" w:cs="宋体"/>
          <w:color w:val="FF0000"/>
          <w:szCs w:val="21"/>
        </w:rPr>
      </w:pPr>
      <w:r>
        <w:rPr>
          <w:rFonts w:ascii="宋体" w:hAnsi="宋体" w:cs="宋体" w:hint="eastAsia"/>
          <w:color w:val="FF0000"/>
          <w:szCs w:val="21"/>
        </w:rPr>
        <w:t xml:space="preserve"> </w:t>
      </w:r>
    </w:p>
    <w:p w14:paraId="6E021426" w14:textId="3DF5767D" w:rsidR="00846190" w:rsidRPr="00D0013C" w:rsidRDefault="00846190" w:rsidP="00867D25">
      <w:pPr>
        <w:rPr>
          <w:rFonts w:ascii="宋体" w:hAnsi="宋体"/>
          <w:szCs w:val="21"/>
        </w:rPr>
      </w:pPr>
    </w:p>
    <w:p w14:paraId="0CCF7B1F" w14:textId="0EB30259" w:rsidR="00F81CCE" w:rsidRPr="00D0013C" w:rsidRDefault="00F81CCE" w:rsidP="00867D25">
      <w:pPr>
        <w:rPr>
          <w:rFonts w:ascii="宋体" w:hAnsi="宋体"/>
          <w:szCs w:val="21"/>
        </w:rPr>
      </w:pPr>
    </w:p>
    <w:p w14:paraId="78759094" w14:textId="18B58644" w:rsidR="00FF4350" w:rsidRDefault="00FF4350" w:rsidP="00867D25">
      <w:pPr>
        <w:widowControl/>
        <w:jc w:val="left"/>
      </w:pPr>
      <w:r>
        <w:rPr>
          <w:rFonts w:ascii="宋体" w:hAnsi="宋体" w:cs="宋体" w:hint="eastAsia"/>
          <w:kern w:val="0"/>
          <w:szCs w:val="21"/>
          <w:lang w:bidi="ar"/>
        </w:rPr>
        <w:t xml:space="preserve">3. </w:t>
      </w:r>
      <w:r w:rsidR="008B1BC3">
        <w:rPr>
          <w:rFonts w:ascii="宋体" w:hAnsi="宋体" w:cs="宋体" w:hint="eastAsia"/>
          <w:kern w:val="0"/>
          <w:szCs w:val="21"/>
          <w:lang w:bidi="ar"/>
        </w:rPr>
        <w:t>（26分）</w:t>
      </w:r>
      <w:r>
        <w:rPr>
          <w:rFonts w:ascii="宋体" w:hAnsi="宋体" w:cs="宋体" w:hint="eastAsia"/>
          <w:kern w:val="0"/>
          <w:szCs w:val="21"/>
          <w:lang w:bidi="ar"/>
        </w:rPr>
        <w:t>材料</w:t>
      </w:r>
      <w:proofErr w:type="gramStart"/>
      <w:r>
        <w:rPr>
          <w:rFonts w:ascii="宋体" w:hAnsi="宋体" w:cs="宋体" w:hint="eastAsia"/>
          <w:kern w:val="0"/>
          <w:szCs w:val="21"/>
          <w:lang w:bidi="ar"/>
        </w:rPr>
        <w:t>一</w:t>
      </w:r>
      <w:proofErr w:type="gramEnd"/>
      <w:r>
        <w:rPr>
          <w:rFonts w:ascii="宋体" w:hAnsi="宋体" w:cs="宋体" w:hint="eastAsia"/>
          <w:kern w:val="0"/>
          <w:szCs w:val="21"/>
          <w:lang w:bidi="ar"/>
        </w:rPr>
        <w:t xml:space="preserve">：毛南族是我国 28 </w:t>
      </w:r>
      <w:proofErr w:type="gramStart"/>
      <w:r>
        <w:rPr>
          <w:rFonts w:ascii="宋体" w:hAnsi="宋体" w:cs="宋体" w:hint="eastAsia"/>
          <w:kern w:val="0"/>
          <w:szCs w:val="21"/>
          <w:lang w:bidi="ar"/>
        </w:rPr>
        <w:t>个</w:t>
      </w:r>
      <w:proofErr w:type="gramEnd"/>
      <w:r>
        <w:rPr>
          <w:rFonts w:ascii="宋体" w:hAnsi="宋体" w:cs="宋体" w:hint="eastAsia"/>
          <w:kern w:val="0"/>
          <w:szCs w:val="21"/>
          <w:lang w:bidi="ar"/>
        </w:rPr>
        <w:t xml:space="preserve">人口较少民族之一。“出行爬坡上坎，一里挂九梯，石头缝里种粮食，喝水只能靠天”，这些曾是广西环江毛南族自治县群众生活的真实写照。近年来，国家投入巨大资金，让 2 万名村民搬出大山、解决千百年的饮水难题、改造升级电网、使当地特色产业覆盖率达 100%……2020 年 5 月，毛南族实现整族脱贫，印证了脱贫路上、全面建成小康社会“一个都不能少”。 </w:t>
      </w:r>
    </w:p>
    <w:p w14:paraId="513879A0" w14:textId="2873372C" w:rsidR="00FF4350" w:rsidRDefault="00FF4350" w:rsidP="00867D25">
      <w:pPr>
        <w:widowControl/>
        <w:jc w:val="left"/>
        <w:rPr>
          <w:rFonts w:ascii="宋体" w:hAnsi="宋体" w:cs="宋体"/>
          <w:kern w:val="0"/>
          <w:szCs w:val="21"/>
          <w:lang w:bidi="ar"/>
        </w:rPr>
      </w:pPr>
      <w:r>
        <w:rPr>
          <w:rFonts w:ascii="宋体" w:hAnsi="宋体" w:cs="宋体" w:hint="eastAsia"/>
          <w:kern w:val="0"/>
          <w:szCs w:val="21"/>
          <w:lang w:bidi="ar"/>
        </w:rPr>
        <w:t xml:space="preserve">（1）全面建成小康社会，为什么“一个都不能少”？ </w:t>
      </w:r>
      <w:r w:rsidR="008B1BC3">
        <w:rPr>
          <w:rFonts w:ascii="宋体" w:hAnsi="宋体" w:cs="宋体" w:hint="eastAsia"/>
          <w:kern w:val="0"/>
          <w:szCs w:val="21"/>
          <w:lang w:bidi="ar"/>
        </w:rPr>
        <w:t>（14分）</w:t>
      </w:r>
    </w:p>
    <w:p w14:paraId="541E6E60" w14:textId="2E7D30D8" w:rsidR="00E30C47" w:rsidRDefault="00E30C47" w:rsidP="00867D25">
      <w:pPr>
        <w:widowControl/>
        <w:jc w:val="left"/>
        <w:rPr>
          <w:rFonts w:ascii="宋体" w:hAnsi="宋体" w:cs="宋体"/>
          <w:kern w:val="0"/>
          <w:szCs w:val="21"/>
          <w:lang w:bidi="ar"/>
        </w:rPr>
      </w:pPr>
    </w:p>
    <w:p w14:paraId="13C78B63" w14:textId="693B224A" w:rsidR="00E30C47" w:rsidRDefault="00E30C47" w:rsidP="00867D25">
      <w:pPr>
        <w:widowControl/>
        <w:jc w:val="left"/>
        <w:rPr>
          <w:rFonts w:ascii="宋体" w:hAnsi="宋体" w:cs="宋体"/>
          <w:kern w:val="0"/>
          <w:szCs w:val="21"/>
          <w:lang w:bidi="ar"/>
        </w:rPr>
      </w:pPr>
    </w:p>
    <w:p w14:paraId="1C9F5C1C" w14:textId="289D4EE1" w:rsidR="00E30C47" w:rsidRDefault="00E30C47" w:rsidP="00867D25">
      <w:pPr>
        <w:widowControl/>
        <w:jc w:val="left"/>
        <w:rPr>
          <w:rFonts w:ascii="宋体" w:hAnsi="宋体" w:cs="宋体"/>
          <w:kern w:val="0"/>
          <w:szCs w:val="21"/>
          <w:lang w:bidi="ar"/>
        </w:rPr>
      </w:pPr>
    </w:p>
    <w:p w14:paraId="35E7C3C3" w14:textId="174DE842" w:rsidR="00E30C47" w:rsidRDefault="00E30C47" w:rsidP="00867D25">
      <w:pPr>
        <w:widowControl/>
        <w:jc w:val="left"/>
        <w:rPr>
          <w:rFonts w:ascii="宋体" w:hAnsi="宋体" w:cs="宋体"/>
          <w:kern w:val="0"/>
          <w:szCs w:val="21"/>
          <w:lang w:bidi="ar"/>
        </w:rPr>
      </w:pPr>
    </w:p>
    <w:p w14:paraId="22D3EC58" w14:textId="371EA092" w:rsidR="00E30C47" w:rsidRDefault="00E30C47" w:rsidP="00867D25">
      <w:pPr>
        <w:widowControl/>
        <w:jc w:val="left"/>
        <w:rPr>
          <w:rFonts w:ascii="宋体" w:hAnsi="宋体" w:cs="宋体"/>
          <w:kern w:val="0"/>
          <w:szCs w:val="21"/>
          <w:lang w:bidi="ar"/>
        </w:rPr>
      </w:pPr>
    </w:p>
    <w:p w14:paraId="2D02C826" w14:textId="5EC51BBD" w:rsidR="00E30C47" w:rsidRDefault="00E30C47" w:rsidP="00867D25">
      <w:pPr>
        <w:widowControl/>
        <w:jc w:val="left"/>
        <w:rPr>
          <w:rFonts w:ascii="宋体" w:hAnsi="宋体" w:cs="宋体"/>
          <w:kern w:val="0"/>
          <w:szCs w:val="21"/>
          <w:lang w:bidi="ar"/>
        </w:rPr>
      </w:pPr>
    </w:p>
    <w:p w14:paraId="4AC61BDE" w14:textId="2D27F74E" w:rsidR="00E30C47" w:rsidRDefault="00E30C47" w:rsidP="00867D25">
      <w:pPr>
        <w:widowControl/>
        <w:jc w:val="left"/>
        <w:rPr>
          <w:rFonts w:ascii="宋体" w:hAnsi="宋体" w:cs="宋体"/>
          <w:kern w:val="0"/>
          <w:szCs w:val="21"/>
          <w:lang w:bidi="ar"/>
        </w:rPr>
      </w:pPr>
    </w:p>
    <w:p w14:paraId="71473523" w14:textId="53CE7CB2" w:rsidR="00E30C47" w:rsidRDefault="00E30C47" w:rsidP="00867D25">
      <w:pPr>
        <w:widowControl/>
        <w:jc w:val="left"/>
        <w:rPr>
          <w:rFonts w:ascii="宋体" w:hAnsi="宋体" w:cs="宋体"/>
          <w:kern w:val="0"/>
          <w:szCs w:val="21"/>
          <w:lang w:bidi="ar"/>
        </w:rPr>
      </w:pPr>
    </w:p>
    <w:p w14:paraId="1FB4ACB3" w14:textId="77777777" w:rsidR="008B1BC3" w:rsidRDefault="008B1BC3" w:rsidP="00867D25">
      <w:pPr>
        <w:widowControl/>
        <w:jc w:val="left"/>
        <w:rPr>
          <w:rFonts w:ascii="宋体" w:hAnsi="宋体" w:cs="宋体"/>
          <w:kern w:val="0"/>
          <w:szCs w:val="21"/>
          <w:lang w:bidi="ar"/>
        </w:rPr>
      </w:pPr>
    </w:p>
    <w:p w14:paraId="3392919B" w14:textId="77777777" w:rsidR="00E30C47" w:rsidRDefault="00E30C47" w:rsidP="00867D25">
      <w:pPr>
        <w:widowControl/>
        <w:jc w:val="left"/>
      </w:pPr>
    </w:p>
    <w:p w14:paraId="2BB6073C" w14:textId="33151A65" w:rsidR="00FF4350" w:rsidRPr="005302F4" w:rsidRDefault="00FF4350" w:rsidP="00867D25">
      <w:pPr>
        <w:widowControl/>
        <w:jc w:val="left"/>
      </w:pPr>
      <w:r>
        <w:rPr>
          <w:rFonts w:ascii="宋体" w:hAnsi="宋体" w:cs="宋体" w:hint="eastAsia"/>
          <w:kern w:val="0"/>
          <w:szCs w:val="21"/>
          <w:lang w:bidi="ar"/>
        </w:rPr>
        <w:t>材料二：</w:t>
      </w:r>
      <w:r w:rsidR="005302F4">
        <w:rPr>
          <w:rFonts w:ascii="宋体" w:hAnsi="宋体" w:cs="宋体" w:hint="eastAsia"/>
          <w:kern w:val="0"/>
          <w:szCs w:val="21"/>
          <w:lang w:bidi="ar"/>
        </w:rPr>
        <w:t>我省</w:t>
      </w:r>
      <w:r>
        <w:rPr>
          <w:rFonts w:ascii="宋体" w:hAnsi="宋体" w:cs="宋体" w:hint="eastAsia"/>
          <w:kern w:val="0"/>
          <w:szCs w:val="21"/>
          <w:lang w:bidi="ar"/>
        </w:rPr>
        <w:t>承担着新疆等 8 省区扶贫支援任务。在扶贫支援的道路上，形成了一批可推广、可持续的经验。</w:t>
      </w:r>
    </w:p>
    <w:tbl>
      <w:tblPr>
        <w:tblStyle w:val="a7"/>
        <w:tblW w:w="0" w:type="auto"/>
        <w:tblInd w:w="189" w:type="dxa"/>
        <w:tblLook w:val="04A0" w:firstRow="1" w:lastRow="0" w:firstColumn="1" w:lastColumn="0" w:noHBand="0" w:noVBand="1"/>
      </w:tblPr>
      <w:tblGrid>
        <w:gridCol w:w="3492"/>
        <w:gridCol w:w="3118"/>
        <w:gridCol w:w="3544"/>
      </w:tblGrid>
      <w:tr w:rsidR="00FF4350" w14:paraId="091034B2" w14:textId="77777777" w:rsidTr="00273DF5">
        <w:trPr>
          <w:trHeight w:val="355"/>
        </w:trPr>
        <w:tc>
          <w:tcPr>
            <w:tcW w:w="3492" w:type="dxa"/>
          </w:tcPr>
          <w:p w14:paraId="01404245" w14:textId="77777777" w:rsidR="00FF4350" w:rsidRDefault="00FF4350" w:rsidP="00867D25">
            <w:pPr>
              <w:widowControl/>
              <w:spacing w:line="240" w:lineRule="auto"/>
              <w:jc w:val="left"/>
              <w:rPr>
                <w:rFonts w:ascii="宋体" w:hAnsi="宋体" w:cs="宋体"/>
                <w:szCs w:val="21"/>
                <w:lang w:bidi="ar"/>
              </w:rPr>
            </w:pPr>
            <w:r>
              <w:rPr>
                <w:rFonts w:ascii="宋体" w:hAnsi="宋体" w:cs="宋体" w:hint="eastAsia"/>
                <w:sz w:val="21"/>
                <w:szCs w:val="21"/>
                <w:lang w:eastAsia="zh-CN" w:bidi="ar"/>
              </w:rPr>
              <w:t>经验 1</w:t>
            </w:r>
          </w:p>
        </w:tc>
        <w:tc>
          <w:tcPr>
            <w:tcW w:w="3118" w:type="dxa"/>
          </w:tcPr>
          <w:p w14:paraId="193B10C2" w14:textId="77777777" w:rsidR="00FF4350" w:rsidRDefault="00FF4350" w:rsidP="00867D25">
            <w:pPr>
              <w:widowControl/>
              <w:spacing w:line="240" w:lineRule="auto"/>
              <w:jc w:val="left"/>
              <w:rPr>
                <w:rFonts w:ascii="宋体" w:hAnsi="宋体" w:cs="宋体"/>
                <w:szCs w:val="21"/>
                <w:lang w:bidi="ar"/>
              </w:rPr>
            </w:pPr>
            <w:r>
              <w:rPr>
                <w:rFonts w:ascii="宋体" w:hAnsi="宋体" w:cs="宋体" w:hint="eastAsia"/>
                <w:sz w:val="21"/>
                <w:szCs w:val="21"/>
                <w:lang w:eastAsia="zh-CN" w:bidi="ar"/>
              </w:rPr>
              <w:t xml:space="preserve">经验 2 </w:t>
            </w:r>
          </w:p>
        </w:tc>
        <w:tc>
          <w:tcPr>
            <w:tcW w:w="3544" w:type="dxa"/>
          </w:tcPr>
          <w:p w14:paraId="09FEA518" w14:textId="77777777" w:rsidR="00FF4350" w:rsidRDefault="00FF4350" w:rsidP="00867D25">
            <w:pPr>
              <w:widowControl/>
              <w:spacing w:line="240" w:lineRule="auto"/>
              <w:jc w:val="left"/>
              <w:rPr>
                <w:rFonts w:ascii="宋体" w:hAnsi="宋体" w:cs="宋体"/>
                <w:szCs w:val="21"/>
                <w:lang w:bidi="ar"/>
              </w:rPr>
            </w:pPr>
            <w:r>
              <w:rPr>
                <w:rFonts w:ascii="宋体" w:hAnsi="宋体" w:cs="宋体" w:hint="eastAsia"/>
                <w:sz w:val="21"/>
                <w:szCs w:val="21"/>
                <w:lang w:eastAsia="zh-CN" w:bidi="ar"/>
              </w:rPr>
              <w:t xml:space="preserve">经验 3 </w:t>
            </w:r>
          </w:p>
        </w:tc>
      </w:tr>
      <w:tr w:rsidR="00FF4350" w14:paraId="0A9F0C5C" w14:textId="77777777" w:rsidTr="00273DF5">
        <w:trPr>
          <w:trHeight w:val="729"/>
        </w:trPr>
        <w:tc>
          <w:tcPr>
            <w:tcW w:w="3492" w:type="dxa"/>
          </w:tcPr>
          <w:p w14:paraId="0E247635" w14:textId="17F429D2" w:rsidR="00FF4350" w:rsidRPr="008D2E0B" w:rsidRDefault="00FF4350" w:rsidP="00867D25">
            <w:pPr>
              <w:widowControl/>
              <w:spacing w:line="240" w:lineRule="auto"/>
              <w:jc w:val="left"/>
              <w:rPr>
                <w:rFonts w:ascii="宋体" w:hAnsi="宋体" w:cs="宋体"/>
                <w:sz w:val="21"/>
                <w:szCs w:val="21"/>
                <w:lang w:eastAsia="zh-CN" w:bidi="ar"/>
              </w:rPr>
            </w:pPr>
            <w:r>
              <w:rPr>
                <w:rFonts w:ascii="宋体" w:hAnsi="宋体" w:cs="宋体" w:hint="eastAsia"/>
                <w:sz w:val="21"/>
                <w:szCs w:val="21"/>
                <w:lang w:eastAsia="zh-CN" w:bidi="ar"/>
              </w:rPr>
              <w:t>在新疆和田，</w:t>
            </w:r>
            <w:r w:rsidR="005302F4">
              <w:rPr>
                <w:rFonts w:ascii="宋体" w:hAnsi="宋体" w:cs="宋体" w:hint="eastAsia"/>
                <w:sz w:val="21"/>
                <w:szCs w:val="21"/>
                <w:lang w:eastAsia="zh-CN" w:bidi="ar"/>
              </w:rPr>
              <w:t>我省</w:t>
            </w:r>
            <w:r>
              <w:rPr>
                <w:rFonts w:ascii="宋体" w:hAnsi="宋体" w:cs="宋体" w:hint="eastAsia"/>
                <w:sz w:val="21"/>
                <w:szCs w:val="21"/>
                <w:lang w:eastAsia="zh-CN" w:bidi="ar"/>
              </w:rPr>
              <w:t>通过援建学校</w:t>
            </w:r>
            <w:r w:rsidR="008D2E0B">
              <w:rPr>
                <w:rFonts w:ascii="宋体" w:hAnsi="宋体" w:cs="宋体" w:hint="eastAsia"/>
                <w:sz w:val="21"/>
                <w:szCs w:val="21"/>
                <w:lang w:eastAsia="zh-CN" w:bidi="ar"/>
              </w:rPr>
              <w:t>、</w:t>
            </w:r>
            <w:r>
              <w:rPr>
                <w:rFonts w:ascii="宋体" w:hAnsi="宋体" w:cs="宋体" w:hint="eastAsia"/>
                <w:sz w:val="21"/>
                <w:szCs w:val="21"/>
                <w:lang w:eastAsia="zh-CN" w:bidi="ar"/>
              </w:rPr>
              <w:t>选派教师支教，提升当地教育水平。近三年，有30万孩子走进学校，一批批农民通过培训成为产业工人。70多岁的维吾尔族老妈妈说：“日子越来越好了，</w:t>
            </w:r>
            <w:r w:rsidR="001F2BAB">
              <w:rPr>
                <w:rFonts w:ascii="宋体" w:hAnsi="宋体" w:cs="宋体" w:hint="eastAsia"/>
                <w:sz w:val="21"/>
                <w:szCs w:val="21"/>
                <w:lang w:eastAsia="zh-CN" w:bidi="ar"/>
              </w:rPr>
              <w:t>支援</w:t>
            </w:r>
            <w:r>
              <w:rPr>
                <w:rFonts w:ascii="宋体" w:hAnsi="宋体" w:cs="宋体" w:hint="eastAsia"/>
                <w:sz w:val="21"/>
                <w:szCs w:val="21"/>
                <w:lang w:eastAsia="zh-CN" w:bidi="ar"/>
              </w:rPr>
              <w:t xml:space="preserve">教师亚克西！” </w:t>
            </w:r>
          </w:p>
        </w:tc>
        <w:tc>
          <w:tcPr>
            <w:tcW w:w="3118" w:type="dxa"/>
          </w:tcPr>
          <w:p w14:paraId="37E26D5D" w14:textId="0CF52C91" w:rsidR="00FF4350" w:rsidRPr="00C555D9" w:rsidRDefault="00FF4350" w:rsidP="00867D25">
            <w:pPr>
              <w:widowControl/>
              <w:spacing w:line="240" w:lineRule="auto"/>
              <w:jc w:val="left"/>
              <w:rPr>
                <w:lang w:eastAsia="zh-CN"/>
              </w:rPr>
            </w:pPr>
            <w:r>
              <w:rPr>
                <w:rFonts w:ascii="宋体" w:hAnsi="宋体" w:cs="宋体" w:hint="eastAsia"/>
                <w:sz w:val="21"/>
                <w:szCs w:val="21"/>
                <w:lang w:eastAsia="zh-CN" w:bidi="ar"/>
              </w:rPr>
              <w:t>结合内蒙古的皮雕、银器等非物质文化遗产项目，</w:t>
            </w:r>
            <w:r w:rsidR="00FF1EA5">
              <w:rPr>
                <w:rFonts w:ascii="宋体" w:hAnsi="宋体" w:cs="宋体" w:hint="eastAsia"/>
                <w:sz w:val="21"/>
                <w:szCs w:val="21"/>
                <w:lang w:eastAsia="zh-CN" w:bidi="ar"/>
              </w:rPr>
              <w:t>我省</w:t>
            </w:r>
            <w:r>
              <w:rPr>
                <w:rFonts w:ascii="宋体" w:hAnsi="宋体" w:cs="宋体" w:hint="eastAsia"/>
                <w:sz w:val="21"/>
                <w:szCs w:val="21"/>
                <w:lang w:eastAsia="zh-CN" w:bidi="ar"/>
              </w:rPr>
              <w:t xml:space="preserve">帮助其挖掘当地文化特色， 发挥文化资源优势，发展特色旅游。在创新设计等方面提供支持，推动内蒙古文化创意产业发展，帮助当地群众脱贫致富。 </w:t>
            </w:r>
          </w:p>
        </w:tc>
        <w:tc>
          <w:tcPr>
            <w:tcW w:w="3544" w:type="dxa"/>
          </w:tcPr>
          <w:p w14:paraId="7FE4E12A" w14:textId="1A2543DD" w:rsidR="00FF4350" w:rsidRPr="00C555D9" w:rsidRDefault="005302F4" w:rsidP="00867D25">
            <w:pPr>
              <w:widowControl/>
              <w:spacing w:line="240" w:lineRule="auto"/>
              <w:jc w:val="left"/>
              <w:rPr>
                <w:lang w:eastAsia="zh-CN"/>
              </w:rPr>
            </w:pPr>
            <w:r>
              <w:rPr>
                <w:rFonts w:ascii="宋体" w:hAnsi="宋体" w:cs="宋体" w:hint="eastAsia"/>
                <w:sz w:val="21"/>
                <w:szCs w:val="21"/>
                <w:lang w:eastAsia="zh-CN" w:bidi="ar"/>
              </w:rPr>
              <w:t>我省</w:t>
            </w:r>
            <w:r w:rsidR="00FF4350">
              <w:rPr>
                <w:rFonts w:ascii="宋体" w:hAnsi="宋体" w:cs="宋体" w:hint="eastAsia"/>
                <w:sz w:val="21"/>
                <w:szCs w:val="21"/>
                <w:lang w:eastAsia="zh-CN" w:bidi="ar"/>
              </w:rPr>
              <w:t xml:space="preserve">组织专家赴赤城，围绕蔬菜育种技术、可追溯农业技术及土壤检测技术等开展咨询服务。通过实地考察、田间地头的现场指导，解决当地发展过程中遇到的技术难题，带动更多贫困户增收致富。 </w:t>
            </w:r>
          </w:p>
        </w:tc>
      </w:tr>
    </w:tbl>
    <w:p w14:paraId="64ED4A56" w14:textId="398E2C34" w:rsidR="00FF4350" w:rsidRDefault="00FF4350" w:rsidP="00867D25">
      <w:pPr>
        <w:widowControl/>
        <w:jc w:val="left"/>
      </w:pPr>
      <w:r>
        <w:rPr>
          <w:rFonts w:ascii="宋体" w:hAnsi="宋体" w:cs="宋体" w:hint="eastAsia"/>
          <w:kern w:val="0"/>
          <w:szCs w:val="21"/>
          <w:lang w:bidi="ar"/>
        </w:rPr>
        <w:t>（2）结合所学知识，说明</w:t>
      </w:r>
      <w:r w:rsidR="00133FB9">
        <w:rPr>
          <w:rFonts w:ascii="宋体" w:hAnsi="宋体" w:cs="宋体" w:hint="eastAsia"/>
          <w:kern w:val="0"/>
          <w:szCs w:val="21"/>
          <w:lang w:bidi="ar"/>
        </w:rPr>
        <w:t>我省</w:t>
      </w:r>
      <w:r>
        <w:rPr>
          <w:rFonts w:ascii="宋体" w:hAnsi="宋体" w:cs="宋体" w:hint="eastAsia"/>
          <w:kern w:val="0"/>
          <w:szCs w:val="21"/>
          <w:lang w:bidi="ar"/>
        </w:rPr>
        <w:t xml:space="preserve">是如何帮助贫困地区圆了脱贫致富梦的。 </w:t>
      </w:r>
      <w:r w:rsidR="008B1BC3">
        <w:rPr>
          <w:rFonts w:ascii="宋体" w:hAnsi="宋体" w:cs="宋体" w:hint="eastAsia"/>
          <w:kern w:val="0"/>
          <w:szCs w:val="21"/>
          <w:lang w:bidi="ar"/>
        </w:rPr>
        <w:t>（12分）</w:t>
      </w:r>
    </w:p>
    <w:p w14:paraId="046DB8A6" w14:textId="77777777" w:rsidR="00F81CCE" w:rsidRPr="00D0013C" w:rsidRDefault="00F81CCE" w:rsidP="00867D25">
      <w:pPr>
        <w:widowControl/>
        <w:jc w:val="left"/>
        <w:rPr>
          <w:rFonts w:ascii="宋体" w:hAnsi="宋体"/>
          <w:szCs w:val="21"/>
        </w:rPr>
      </w:pPr>
    </w:p>
    <w:sectPr w:rsidR="00F81CCE" w:rsidRPr="00D0013C" w:rsidSect="00B1140C">
      <w:footerReference w:type="default" r:id="rId12"/>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B2F436" w14:textId="77777777" w:rsidR="009D3A50" w:rsidRDefault="009D3A50" w:rsidP="002C0C25">
      <w:r>
        <w:separator/>
      </w:r>
    </w:p>
  </w:endnote>
  <w:endnote w:type="continuationSeparator" w:id="0">
    <w:p w14:paraId="5BB79220" w14:textId="77777777" w:rsidR="009D3A50" w:rsidRDefault="009D3A50" w:rsidP="002C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4209964"/>
      <w:docPartObj>
        <w:docPartGallery w:val="Page Numbers (Bottom of Page)"/>
        <w:docPartUnique/>
      </w:docPartObj>
    </w:sdtPr>
    <w:sdtEndPr/>
    <w:sdtContent>
      <w:p w14:paraId="5E38E404" w14:textId="08B4EFC3" w:rsidR="00867D25" w:rsidRDefault="00867D25">
        <w:pPr>
          <w:pStyle w:val="a5"/>
          <w:jc w:val="center"/>
        </w:pPr>
        <w:r>
          <w:fldChar w:fldCharType="begin"/>
        </w:r>
        <w:r>
          <w:instrText>PAGE   \* MERGEFORMAT</w:instrText>
        </w:r>
        <w:r>
          <w:fldChar w:fldCharType="separate"/>
        </w:r>
        <w:r w:rsidRPr="00867D25">
          <w:rPr>
            <w:noProof/>
            <w:lang w:val="zh-CN"/>
          </w:rPr>
          <w:t>4</w:t>
        </w:r>
        <w:r>
          <w:fldChar w:fldCharType="end"/>
        </w:r>
      </w:p>
    </w:sdtContent>
  </w:sdt>
  <w:p w14:paraId="1CE93135" w14:textId="77777777" w:rsidR="00867D25" w:rsidRDefault="00867D2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3E357" w14:textId="77777777" w:rsidR="009D3A50" w:rsidRDefault="009D3A50" w:rsidP="002C0C25">
      <w:r>
        <w:separator/>
      </w:r>
    </w:p>
  </w:footnote>
  <w:footnote w:type="continuationSeparator" w:id="0">
    <w:p w14:paraId="070E7F1D" w14:textId="77777777" w:rsidR="009D3A50" w:rsidRDefault="009D3A50" w:rsidP="002C0C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7CEECCC"/>
    <w:multiLevelType w:val="singleLevel"/>
    <w:tmpl w:val="F7CEECCC"/>
    <w:lvl w:ilvl="0">
      <w:start w:val="1"/>
      <w:numFmt w:val="upperLetter"/>
      <w:lvlText w:val="%1."/>
      <w:lvlJc w:val="left"/>
      <w:pPr>
        <w:tabs>
          <w:tab w:val="left" w:pos="312"/>
        </w:tabs>
        <w:ind w:left="0" w:firstLine="0"/>
      </w:pPr>
    </w:lvl>
  </w:abstractNum>
  <w:abstractNum w:abstractNumId="1" w15:restartNumberingAfterBreak="0">
    <w:nsid w:val="5E913380"/>
    <w:multiLevelType w:val="singleLevel"/>
    <w:tmpl w:val="5E913380"/>
    <w:lvl w:ilvl="0">
      <w:start w:val="1"/>
      <w:numFmt w:val="upperLetter"/>
      <w:suff w:val="space"/>
      <w:lvlText w:val="%1."/>
      <w:lvlJc w:val="left"/>
      <w:pPr>
        <w:ind w:left="0" w:firstLine="0"/>
      </w:pPr>
    </w:lvl>
  </w:abstractNum>
  <w:abstractNum w:abstractNumId="2" w15:restartNumberingAfterBreak="0">
    <w:nsid w:val="5F000ECE"/>
    <w:multiLevelType w:val="singleLevel"/>
    <w:tmpl w:val="5F000ECE"/>
    <w:lvl w:ilvl="0">
      <w:start w:val="1"/>
      <w:numFmt w:val="decimal"/>
      <w:suff w:val="nothing"/>
      <w:lvlText w:val="（%1）"/>
      <w:lvlJc w:val="left"/>
      <w:pPr>
        <w:ind w:left="0" w:firstLine="0"/>
      </w:pPr>
    </w:lvl>
  </w:abstractNum>
  <w:abstractNum w:abstractNumId="3" w15:restartNumberingAfterBreak="0">
    <w:nsid w:val="7E903E38"/>
    <w:multiLevelType w:val="singleLevel"/>
    <w:tmpl w:val="7E903E38"/>
    <w:lvl w:ilvl="0">
      <w:start w:val="1"/>
      <w:numFmt w:val="upperLetter"/>
      <w:lvlText w:val="%1."/>
      <w:lvlJc w:val="left"/>
      <w:pPr>
        <w:tabs>
          <w:tab w:val="left" w:pos="312"/>
        </w:tabs>
        <w:ind w:left="0" w:firstLine="0"/>
      </w:pPr>
    </w:lvl>
  </w:abstractNum>
  <w:num w:numId="1">
    <w:abstractNumId w:val="2"/>
    <w:lvlOverride w:ilvl="0">
      <w:startOverride w:val="1"/>
    </w:lvlOverride>
  </w:num>
  <w:num w:numId="2">
    <w:abstractNumId w:val="3"/>
    <w:lvlOverride w:ilvl="0">
      <w:startOverride w:val="1"/>
    </w:lvlOverride>
  </w:num>
  <w:num w:numId="3">
    <w:abstractNumId w:val="1"/>
    <w:lvlOverride w:ilvl="0">
      <w:startOverride w:val="1"/>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0948"/>
    <w:rsid w:val="000C4F70"/>
    <w:rsid w:val="00133FB9"/>
    <w:rsid w:val="001370C6"/>
    <w:rsid w:val="001740A9"/>
    <w:rsid w:val="001B44BB"/>
    <w:rsid w:val="001C6A98"/>
    <w:rsid w:val="001F2BAB"/>
    <w:rsid w:val="002054F4"/>
    <w:rsid w:val="00241FCE"/>
    <w:rsid w:val="00273DF5"/>
    <w:rsid w:val="002C0C25"/>
    <w:rsid w:val="002D1F84"/>
    <w:rsid w:val="002E2F16"/>
    <w:rsid w:val="00310029"/>
    <w:rsid w:val="004026C3"/>
    <w:rsid w:val="004F0831"/>
    <w:rsid w:val="004F54CE"/>
    <w:rsid w:val="00521277"/>
    <w:rsid w:val="005229BE"/>
    <w:rsid w:val="00527E3F"/>
    <w:rsid w:val="005302F4"/>
    <w:rsid w:val="005A610A"/>
    <w:rsid w:val="00614CF6"/>
    <w:rsid w:val="00846190"/>
    <w:rsid w:val="00867D25"/>
    <w:rsid w:val="008B1BC3"/>
    <w:rsid w:val="008D2E0B"/>
    <w:rsid w:val="00967BDF"/>
    <w:rsid w:val="009C5178"/>
    <w:rsid w:val="009D3A50"/>
    <w:rsid w:val="009F49A5"/>
    <w:rsid w:val="009F6A26"/>
    <w:rsid w:val="00A05E7C"/>
    <w:rsid w:val="00A10D02"/>
    <w:rsid w:val="00A53F31"/>
    <w:rsid w:val="00AD685F"/>
    <w:rsid w:val="00B1140C"/>
    <w:rsid w:val="00B34783"/>
    <w:rsid w:val="00B97842"/>
    <w:rsid w:val="00C1217A"/>
    <w:rsid w:val="00C555D9"/>
    <w:rsid w:val="00CB0948"/>
    <w:rsid w:val="00CB6CA5"/>
    <w:rsid w:val="00CE6FFE"/>
    <w:rsid w:val="00D0013C"/>
    <w:rsid w:val="00D31D15"/>
    <w:rsid w:val="00DA425D"/>
    <w:rsid w:val="00DD2435"/>
    <w:rsid w:val="00E01380"/>
    <w:rsid w:val="00E30C47"/>
    <w:rsid w:val="00E34DB7"/>
    <w:rsid w:val="00E63F43"/>
    <w:rsid w:val="00E7050E"/>
    <w:rsid w:val="00EE6ECB"/>
    <w:rsid w:val="00F050ED"/>
    <w:rsid w:val="00F772A2"/>
    <w:rsid w:val="00F81CCE"/>
    <w:rsid w:val="00FF1EA5"/>
    <w:rsid w:val="00FF4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27E6EE"/>
  <w15:docId w15:val="{3B9B4338-B0AF-4F7F-8CA3-80DE401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0C25"/>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0C2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C0C25"/>
    <w:rPr>
      <w:sz w:val="18"/>
      <w:szCs w:val="18"/>
    </w:rPr>
  </w:style>
  <w:style w:type="paragraph" w:styleId="a5">
    <w:name w:val="footer"/>
    <w:basedOn w:val="a"/>
    <w:link w:val="a6"/>
    <w:uiPriority w:val="99"/>
    <w:unhideWhenUsed/>
    <w:rsid w:val="002C0C25"/>
    <w:pPr>
      <w:tabs>
        <w:tab w:val="center" w:pos="4153"/>
        <w:tab w:val="right" w:pos="8306"/>
      </w:tabs>
      <w:snapToGrid w:val="0"/>
      <w:jc w:val="left"/>
    </w:pPr>
    <w:rPr>
      <w:sz w:val="18"/>
      <w:szCs w:val="18"/>
    </w:rPr>
  </w:style>
  <w:style w:type="character" w:customStyle="1" w:styleId="a6">
    <w:name w:val="页脚 字符"/>
    <w:basedOn w:val="a0"/>
    <w:link w:val="a5"/>
    <w:uiPriority w:val="99"/>
    <w:rsid w:val="002C0C25"/>
    <w:rPr>
      <w:sz w:val="18"/>
      <w:szCs w:val="18"/>
    </w:rPr>
  </w:style>
  <w:style w:type="table" w:styleId="a7">
    <w:name w:val="Table Grid"/>
    <w:basedOn w:val="a1"/>
    <w:uiPriority w:val="59"/>
    <w:qFormat/>
    <w:rsid w:val="00E7050E"/>
    <w:pPr>
      <w:spacing w:after="200" w:line="276" w:lineRule="auto"/>
    </w:pPr>
    <w:rPr>
      <w:rFonts w:ascii="Times New Roman" w:eastAsia="宋体"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8B1BC3"/>
    <w:rPr>
      <w:sz w:val="18"/>
      <w:szCs w:val="18"/>
    </w:rPr>
  </w:style>
  <w:style w:type="character" w:customStyle="1" w:styleId="a9">
    <w:name w:val="批注框文本 字符"/>
    <w:basedOn w:val="a0"/>
    <w:link w:val="a8"/>
    <w:uiPriority w:val="99"/>
    <w:semiHidden/>
    <w:rsid w:val="008B1BC3"/>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0882147">
      <w:bodyDiv w:val="1"/>
      <w:marLeft w:val="0"/>
      <w:marRight w:val="0"/>
      <w:marTop w:val="0"/>
      <w:marBottom w:val="0"/>
      <w:divBdr>
        <w:top w:val="none" w:sz="0" w:space="0" w:color="auto"/>
        <w:left w:val="none" w:sz="0" w:space="0" w:color="auto"/>
        <w:bottom w:val="none" w:sz="0" w:space="0" w:color="auto"/>
        <w:right w:val="none" w:sz="0" w:space="0" w:color="auto"/>
      </w:divBdr>
    </w:div>
    <w:div w:id="1157383476">
      <w:bodyDiv w:val="1"/>
      <w:marLeft w:val="0"/>
      <w:marRight w:val="0"/>
      <w:marTop w:val="0"/>
      <w:marBottom w:val="0"/>
      <w:divBdr>
        <w:top w:val="none" w:sz="0" w:space="0" w:color="auto"/>
        <w:left w:val="none" w:sz="0" w:space="0" w:color="auto"/>
        <w:bottom w:val="none" w:sz="0" w:space="0" w:color="auto"/>
        <w:right w:val="none" w:sz="0" w:space="0" w:color="auto"/>
      </w:divBdr>
    </w:div>
    <w:div w:id="1449738038">
      <w:bodyDiv w:val="1"/>
      <w:marLeft w:val="0"/>
      <w:marRight w:val="0"/>
      <w:marTop w:val="0"/>
      <w:marBottom w:val="0"/>
      <w:divBdr>
        <w:top w:val="none" w:sz="0" w:space="0" w:color="auto"/>
        <w:left w:val="none" w:sz="0" w:space="0" w:color="auto"/>
        <w:bottom w:val="none" w:sz="0" w:space="0" w:color="auto"/>
        <w:right w:val="none" w:sz="0" w:space="0" w:color="auto"/>
      </w:divBdr>
    </w:div>
    <w:div w:id="1546985301">
      <w:bodyDiv w:val="1"/>
      <w:marLeft w:val="0"/>
      <w:marRight w:val="0"/>
      <w:marTop w:val="0"/>
      <w:marBottom w:val="0"/>
      <w:divBdr>
        <w:top w:val="none" w:sz="0" w:space="0" w:color="auto"/>
        <w:left w:val="none" w:sz="0" w:space="0" w:color="auto"/>
        <w:bottom w:val="none" w:sz="0" w:space="0" w:color="auto"/>
        <w:right w:val="none" w:sz="0" w:space="0" w:color="auto"/>
      </w:divBdr>
    </w:div>
    <w:div w:id="202115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716</Words>
  <Characters>4084</Characters>
  <Application>Microsoft Office Word</Application>
  <DocSecurity>0</DocSecurity>
  <Lines>34</Lines>
  <Paragraphs>9</Paragraphs>
  <ScaleCrop>false</ScaleCrop>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cp:lastPrinted>2020-09-09T08:31:00Z</cp:lastPrinted>
  <dcterms:created xsi:type="dcterms:W3CDTF">2020-09-09T08:32:00Z</dcterms:created>
  <dcterms:modified xsi:type="dcterms:W3CDTF">2020-09-14T02:45:00Z</dcterms:modified>
</cp:coreProperties>
</file>