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93E6EF" w14:textId="77777777" w:rsidR="006E68DF" w:rsidRDefault="003C6178">
      <w:pPr>
        <w:ind w:firstLineChars="200" w:firstLine="480"/>
        <w:rPr>
          <w:rFonts w:ascii="新宋体" w:eastAsia="新宋体" w:hAnsi="新宋体" w:cs="Arial"/>
          <w:sz w:val="24"/>
        </w:rPr>
      </w:pPr>
      <w:r>
        <w:rPr>
          <w:rFonts w:ascii="新宋体" w:eastAsia="新宋体" w:hAnsi="新宋体" w:cs="Arial" w:hint="eastAsia"/>
          <w:sz w:val="24"/>
        </w:rPr>
        <w:t>执教老师：</w:t>
      </w:r>
      <w:r>
        <w:rPr>
          <w:rFonts w:ascii="新宋体" w:eastAsia="新宋体" w:hAnsi="新宋体" w:cs="Arial" w:hint="eastAsia"/>
          <w:sz w:val="24"/>
        </w:rPr>
        <w:t>章红霞</w:t>
      </w:r>
      <w:r>
        <w:rPr>
          <w:rFonts w:ascii="新宋体" w:eastAsia="新宋体" w:hAnsi="新宋体" w:cs="Arial" w:hint="eastAsia"/>
          <w:sz w:val="24"/>
        </w:rPr>
        <w:tab/>
        <w:t xml:space="preserve"> </w:t>
      </w:r>
      <w:r>
        <w:rPr>
          <w:rFonts w:ascii="新宋体" w:eastAsia="新宋体" w:hAnsi="新宋体" w:cs="Arial" w:hint="eastAsia"/>
          <w:sz w:val="24"/>
        </w:rPr>
        <w:t>英语</w:t>
      </w:r>
      <w:r>
        <w:rPr>
          <w:rFonts w:ascii="新宋体" w:eastAsia="新宋体" w:hAnsi="新宋体" w:cs="Arial" w:hint="eastAsia"/>
          <w:sz w:val="24"/>
        </w:rPr>
        <w:tab/>
      </w:r>
      <w:r>
        <w:rPr>
          <w:rFonts w:ascii="新宋体" w:eastAsia="新宋体" w:hAnsi="新宋体" w:cs="Arial" w:hint="eastAsia"/>
          <w:sz w:val="24"/>
        </w:rPr>
        <w:t>学科主题：</w:t>
      </w:r>
      <w:r>
        <w:rPr>
          <w:rFonts w:ascii="新宋体" w:eastAsia="新宋体" w:hAnsi="新宋体" w:cs="Arial" w:hint="eastAsia"/>
          <w:sz w:val="24"/>
        </w:rPr>
        <w:t>拓展阅读</w:t>
      </w:r>
      <w:r>
        <w:rPr>
          <w:rFonts w:ascii="新宋体" w:eastAsia="新宋体" w:hAnsi="新宋体" w:cs="Arial" w:hint="eastAsia"/>
          <w:sz w:val="24"/>
        </w:rPr>
        <w:t xml:space="preserve"> </w:t>
      </w:r>
      <w:proofErr w:type="gramStart"/>
      <w:r>
        <w:rPr>
          <w:rFonts w:ascii="新宋体" w:eastAsia="新宋体" w:hAnsi="新宋体" w:cs="Arial" w:hint="eastAsia"/>
          <w:sz w:val="24"/>
        </w:rPr>
        <w:t>海教杯磨课</w:t>
      </w:r>
      <w:proofErr w:type="gramEnd"/>
    </w:p>
    <w:p w14:paraId="590F2FEF" w14:textId="77777777" w:rsidR="006E68DF" w:rsidRDefault="006E68DF">
      <w:pPr>
        <w:ind w:firstLineChars="200" w:firstLine="480"/>
        <w:rPr>
          <w:rFonts w:ascii="新宋体" w:eastAsia="新宋体" w:hAnsi="新宋体" w:cs="Arial"/>
          <w:sz w:val="24"/>
        </w:rPr>
      </w:pPr>
    </w:p>
    <w:p w14:paraId="36AEC27F" w14:textId="77777777" w:rsidR="006E68DF" w:rsidRDefault="003C6178">
      <w:pPr>
        <w:spacing w:line="360" w:lineRule="auto"/>
        <w:ind w:firstLineChars="200" w:firstLine="480"/>
        <w:rPr>
          <w:rFonts w:ascii="新宋体" w:eastAsia="新宋体" w:hAnsi="新宋体" w:cs="Arial"/>
          <w:sz w:val="24"/>
        </w:rPr>
      </w:pPr>
      <w:r>
        <w:rPr>
          <w:rFonts w:ascii="新宋体" w:eastAsia="新宋体" w:hAnsi="新宋体" w:cs="Arial" w:hint="eastAsia"/>
          <w:sz w:val="24"/>
        </w:rPr>
        <w:t>课堂设计</w:t>
      </w:r>
      <w:r>
        <w:rPr>
          <w:rFonts w:ascii="新宋体" w:eastAsia="新宋体" w:hAnsi="新宋体" w:cs="Arial" w:hint="eastAsia"/>
          <w:sz w:val="24"/>
        </w:rPr>
        <w:t>有新意。</w:t>
      </w:r>
    </w:p>
    <w:p w14:paraId="69685C0C" w14:textId="77777777" w:rsidR="006E68DF" w:rsidRDefault="003C6178">
      <w:pPr>
        <w:spacing w:line="360" w:lineRule="auto"/>
        <w:ind w:firstLineChars="200" w:firstLine="480"/>
        <w:rPr>
          <w:rFonts w:ascii="新宋体" w:eastAsia="新宋体" w:hAnsi="新宋体" w:cs="Arial"/>
          <w:sz w:val="24"/>
        </w:rPr>
      </w:pPr>
      <w:r>
        <w:rPr>
          <w:rFonts w:ascii="新宋体" w:eastAsia="新宋体" w:hAnsi="新宋体" w:cs="Arial" w:hint="eastAsia"/>
          <w:sz w:val="24"/>
        </w:rPr>
        <w:t>首先</w:t>
      </w:r>
      <w:r>
        <w:rPr>
          <w:rFonts w:ascii="新宋体" w:eastAsia="新宋体" w:hAnsi="新宋体" w:cs="Arial" w:hint="eastAsia"/>
          <w:sz w:val="24"/>
        </w:rPr>
        <w:t>，</w:t>
      </w:r>
      <w:r>
        <w:rPr>
          <w:rFonts w:ascii="新宋体" w:eastAsia="新宋体" w:hAnsi="新宋体" w:cs="Arial" w:hint="eastAsia"/>
          <w:sz w:val="24"/>
        </w:rPr>
        <w:t>整个课堂</w:t>
      </w:r>
      <w:r>
        <w:rPr>
          <w:rFonts w:ascii="新宋体" w:eastAsia="新宋体" w:hAnsi="新宋体" w:cs="Arial" w:hint="eastAsia"/>
          <w:sz w:val="24"/>
        </w:rPr>
        <w:t>以</w:t>
      </w:r>
      <w:r>
        <w:rPr>
          <w:rFonts w:ascii="新宋体" w:eastAsia="新宋体" w:hAnsi="新宋体" w:cs="Arial" w:hint="eastAsia"/>
          <w:sz w:val="24"/>
        </w:rPr>
        <w:t>Jerry</w:t>
      </w:r>
      <w:r>
        <w:rPr>
          <w:rFonts w:ascii="新宋体" w:eastAsia="新宋体" w:hAnsi="新宋体" w:cs="Arial" w:hint="eastAsia"/>
          <w:sz w:val="24"/>
        </w:rPr>
        <w:t>的活动为主线，</w:t>
      </w:r>
      <w:r>
        <w:rPr>
          <w:rFonts w:ascii="新宋体" w:eastAsia="新宋体" w:hAnsi="新宋体" w:cs="Arial" w:hint="eastAsia"/>
          <w:sz w:val="24"/>
        </w:rPr>
        <w:t>(Before Jerry</w:t>
      </w:r>
      <w:proofErr w:type="gramStart"/>
      <w:r>
        <w:rPr>
          <w:rFonts w:ascii="新宋体" w:eastAsia="新宋体" w:hAnsi="新宋体" w:cs="Arial"/>
          <w:sz w:val="24"/>
        </w:rPr>
        <w:t>’</w:t>
      </w:r>
      <w:proofErr w:type="gramEnd"/>
      <w:r>
        <w:rPr>
          <w:rFonts w:ascii="新宋体" w:eastAsia="新宋体" w:hAnsi="新宋体" w:cs="Arial"/>
          <w:sz w:val="24"/>
        </w:rPr>
        <w:t>s trip to space</w:t>
      </w:r>
      <w:r>
        <w:rPr>
          <w:rFonts w:ascii="新宋体" w:eastAsia="新宋体" w:hAnsi="新宋体" w:cs="Arial" w:hint="eastAsia"/>
          <w:sz w:val="24"/>
        </w:rPr>
        <w:t>─</w:t>
      </w:r>
      <w:r>
        <w:rPr>
          <w:rFonts w:ascii="新宋体" w:eastAsia="新宋体" w:hAnsi="新宋体" w:cs="Arial"/>
          <w:sz w:val="24"/>
        </w:rPr>
        <w:t>During Jerry</w:t>
      </w:r>
      <w:proofErr w:type="gramStart"/>
      <w:r>
        <w:rPr>
          <w:rFonts w:ascii="新宋体" w:eastAsia="新宋体" w:hAnsi="新宋体" w:cs="Arial"/>
          <w:sz w:val="24"/>
        </w:rPr>
        <w:t>’</w:t>
      </w:r>
      <w:proofErr w:type="gramEnd"/>
      <w:r>
        <w:rPr>
          <w:rFonts w:ascii="新宋体" w:eastAsia="新宋体" w:hAnsi="新宋体" w:cs="Arial"/>
          <w:sz w:val="24"/>
        </w:rPr>
        <w:t>s trip to space</w:t>
      </w:r>
      <w:r>
        <w:rPr>
          <w:rFonts w:ascii="新宋体" w:eastAsia="新宋体" w:hAnsi="新宋体" w:cs="Arial" w:hint="eastAsia"/>
          <w:sz w:val="24"/>
        </w:rPr>
        <w:t>─</w:t>
      </w:r>
      <w:r>
        <w:rPr>
          <w:rFonts w:ascii="新宋体" w:eastAsia="新宋体" w:hAnsi="新宋体" w:cs="Arial"/>
          <w:sz w:val="24"/>
        </w:rPr>
        <w:t>After Jerry</w:t>
      </w:r>
      <w:proofErr w:type="gramStart"/>
      <w:r>
        <w:rPr>
          <w:rFonts w:ascii="新宋体" w:eastAsia="新宋体" w:hAnsi="新宋体" w:cs="Arial"/>
          <w:sz w:val="24"/>
        </w:rPr>
        <w:t>’</w:t>
      </w:r>
      <w:proofErr w:type="gramEnd"/>
      <w:r>
        <w:rPr>
          <w:rFonts w:ascii="新宋体" w:eastAsia="新宋体" w:hAnsi="新宋体" w:cs="Arial"/>
          <w:sz w:val="24"/>
        </w:rPr>
        <w:t>s space),</w:t>
      </w:r>
      <w:r>
        <w:rPr>
          <w:rFonts w:ascii="新宋体" w:eastAsia="新宋体" w:hAnsi="新宋体" w:cs="Arial" w:hint="eastAsia"/>
          <w:sz w:val="24"/>
        </w:rPr>
        <w:t>清晰</w:t>
      </w:r>
      <w:r>
        <w:rPr>
          <w:rFonts w:ascii="新宋体" w:eastAsia="新宋体" w:hAnsi="新宋体" w:cs="Arial" w:hint="eastAsia"/>
          <w:sz w:val="24"/>
        </w:rPr>
        <w:t>明了。</w:t>
      </w:r>
    </w:p>
    <w:p w14:paraId="63A0375C" w14:textId="77777777" w:rsidR="006E68DF" w:rsidRDefault="003C6178">
      <w:pPr>
        <w:spacing w:line="360" w:lineRule="auto"/>
        <w:ind w:firstLineChars="200" w:firstLine="480"/>
        <w:rPr>
          <w:rFonts w:ascii="新宋体" w:eastAsia="新宋体" w:hAnsi="新宋体" w:cs="Arial"/>
          <w:sz w:val="24"/>
        </w:rPr>
      </w:pPr>
      <w:r>
        <w:rPr>
          <w:rFonts w:ascii="新宋体" w:eastAsia="新宋体" w:hAnsi="新宋体" w:cs="Arial" w:hint="eastAsia"/>
          <w:sz w:val="24"/>
        </w:rPr>
        <w:t>其次</w:t>
      </w:r>
      <w:r>
        <w:rPr>
          <w:rFonts w:ascii="新宋体" w:eastAsia="新宋体" w:hAnsi="新宋体" w:cs="Arial" w:hint="eastAsia"/>
          <w:sz w:val="24"/>
        </w:rPr>
        <w:t>，</w:t>
      </w:r>
      <w:r>
        <w:rPr>
          <w:rFonts w:ascii="新宋体" w:eastAsia="新宋体" w:hAnsi="新宋体" w:cs="Arial" w:hint="eastAsia"/>
          <w:sz w:val="24"/>
        </w:rPr>
        <w:t>教学设计不仅帮助学生获取信息，还延</w:t>
      </w:r>
      <w:r>
        <w:rPr>
          <w:rFonts w:ascii="新宋体" w:eastAsia="新宋体" w:hAnsi="新宋体" w:cs="Arial" w:hint="eastAsia"/>
          <w:sz w:val="24"/>
        </w:rPr>
        <w:t>伸到阅读技巧的提炼</w:t>
      </w:r>
      <w:r>
        <w:rPr>
          <w:rFonts w:ascii="新宋体" w:eastAsia="新宋体" w:hAnsi="新宋体" w:cs="Arial" w:hint="eastAsia"/>
          <w:sz w:val="24"/>
        </w:rPr>
        <w:t>(the time axis</w:t>
      </w:r>
      <w:r>
        <w:rPr>
          <w:rFonts w:ascii="新宋体" w:eastAsia="新宋体" w:hAnsi="新宋体" w:cs="Arial" w:hint="eastAsia"/>
          <w:sz w:val="24"/>
        </w:rPr>
        <w:t>时间轴</w:t>
      </w:r>
      <w:r>
        <w:rPr>
          <w:rFonts w:ascii="新宋体" w:eastAsia="新宋体" w:hAnsi="新宋体" w:cs="Arial" w:hint="eastAsia"/>
          <w:sz w:val="24"/>
        </w:rPr>
        <w:t xml:space="preserve"> and the mind map</w:t>
      </w:r>
      <w:r>
        <w:rPr>
          <w:rFonts w:ascii="新宋体" w:eastAsia="新宋体" w:hAnsi="新宋体" w:cs="Arial" w:hint="eastAsia"/>
          <w:sz w:val="24"/>
        </w:rPr>
        <w:t>概念图在帮助理解阅读文本中的作用</w:t>
      </w:r>
      <w:r>
        <w:rPr>
          <w:rFonts w:ascii="新宋体" w:eastAsia="新宋体" w:hAnsi="新宋体" w:cs="Arial" w:hint="eastAsia"/>
          <w:sz w:val="24"/>
        </w:rPr>
        <w:t>)</w:t>
      </w:r>
      <w:r>
        <w:rPr>
          <w:rFonts w:ascii="新宋体" w:eastAsia="新宋体" w:hAnsi="新宋体" w:cs="Arial" w:hint="eastAsia"/>
          <w:sz w:val="24"/>
        </w:rPr>
        <w:t>，以及阅读文本类型总结（科幻小说</w:t>
      </w:r>
      <w:r>
        <w:rPr>
          <w:rFonts w:ascii="新宋体" w:eastAsia="新宋体" w:hAnsi="新宋体" w:cs="Arial" w:hint="eastAsia"/>
          <w:sz w:val="24"/>
        </w:rPr>
        <w:t>the science fiction</w:t>
      </w:r>
      <w:r>
        <w:rPr>
          <w:rFonts w:ascii="新宋体" w:eastAsia="新宋体" w:hAnsi="新宋体" w:cs="Arial" w:hint="eastAsia"/>
          <w:sz w:val="24"/>
        </w:rPr>
        <w:t>和科技说明文</w:t>
      </w:r>
      <w:r>
        <w:rPr>
          <w:rFonts w:ascii="新宋体" w:eastAsia="新宋体" w:hAnsi="新宋体" w:cs="Arial" w:hint="eastAsia"/>
          <w:sz w:val="24"/>
        </w:rPr>
        <w:t xml:space="preserve"> the science exposition</w:t>
      </w:r>
      <w:r>
        <w:rPr>
          <w:rFonts w:ascii="新宋体" w:eastAsia="新宋体" w:hAnsi="新宋体" w:cs="Arial" w:hint="eastAsia"/>
          <w:sz w:val="24"/>
        </w:rPr>
        <w:t>的区分）。然后有中考题型篇章首字母填空（</w:t>
      </w:r>
      <w:r>
        <w:rPr>
          <w:rFonts w:ascii="新宋体" w:eastAsia="新宋体" w:hAnsi="新宋体" w:cs="Arial" w:hint="eastAsia"/>
          <w:sz w:val="24"/>
        </w:rPr>
        <w:t xml:space="preserve">Fill </w:t>
      </w:r>
      <w:r>
        <w:rPr>
          <w:rFonts w:ascii="新宋体" w:eastAsia="新宋体" w:hAnsi="新宋体" w:cs="Arial"/>
          <w:sz w:val="24"/>
        </w:rPr>
        <w:t>in the</w:t>
      </w:r>
      <w:r>
        <w:rPr>
          <w:rFonts w:ascii="新宋体" w:eastAsia="新宋体" w:hAnsi="新宋体" w:cs="Arial" w:hint="eastAsia"/>
          <w:sz w:val="24"/>
        </w:rPr>
        <w:t xml:space="preserve"> </w:t>
      </w:r>
      <w:r>
        <w:rPr>
          <w:rFonts w:ascii="新宋体" w:eastAsia="新宋体" w:hAnsi="新宋体" w:cs="Arial"/>
          <w:sz w:val="24"/>
        </w:rPr>
        <w:t>blanks with the first letter given</w:t>
      </w:r>
      <w:r>
        <w:rPr>
          <w:rFonts w:ascii="新宋体" w:eastAsia="新宋体" w:hAnsi="新宋体" w:cs="Arial" w:hint="eastAsia"/>
          <w:sz w:val="24"/>
        </w:rPr>
        <w:t>）复习</w:t>
      </w:r>
      <w:r>
        <w:rPr>
          <w:rFonts w:ascii="新宋体" w:eastAsia="新宋体" w:hAnsi="新宋体" w:cs="Arial" w:hint="eastAsia"/>
          <w:sz w:val="24"/>
        </w:rPr>
        <w:t>5</w:t>
      </w:r>
      <w:r>
        <w:rPr>
          <w:rFonts w:ascii="新宋体" w:eastAsia="新宋体" w:hAnsi="新宋体" w:cs="Arial" w:hint="eastAsia"/>
          <w:sz w:val="24"/>
        </w:rPr>
        <w:t>单元的主阅读篇章，又有阅读后活动产出（</w:t>
      </w:r>
      <w:r>
        <w:rPr>
          <w:rFonts w:ascii="新宋体" w:eastAsia="新宋体" w:hAnsi="新宋体" w:cs="Arial" w:hint="eastAsia"/>
          <w:sz w:val="24"/>
        </w:rPr>
        <w:t>An interview after reading</w:t>
      </w:r>
      <w:r>
        <w:rPr>
          <w:rFonts w:ascii="新宋体" w:eastAsia="新宋体" w:hAnsi="新宋体" w:cs="Arial"/>
          <w:sz w:val="24"/>
        </w:rPr>
        <w:t>）</w:t>
      </w:r>
      <w:r>
        <w:rPr>
          <w:rFonts w:ascii="新宋体" w:eastAsia="新宋体" w:hAnsi="新宋体" w:cs="Arial" w:hint="eastAsia"/>
          <w:sz w:val="24"/>
        </w:rPr>
        <w:t>。</w:t>
      </w:r>
    </w:p>
    <w:p w14:paraId="1478C00E" w14:textId="77777777" w:rsidR="006E68DF" w:rsidRDefault="003C6178">
      <w:pPr>
        <w:spacing w:line="360" w:lineRule="auto"/>
        <w:ind w:firstLineChars="200" w:firstLine="480"/>
        <w:rPr>
          <w:rFonts w:ascii="新宋体" w:eastAsia="新宋体" w:hAnsi="新宋体" w:cs="Arial"/>
          <w:sz w:val="24"/>
        </w:rPr>
      </w:pPr>
      <w:r>
        <w:rPr>
          <w:rFonts w:ascii="新宋体" w:eastAsia="新宋体" w:hAnsi="新宋体" w:cs="Arial" w:hint="eastAsia"/>
          <w:sz w:val="24"/>
        </w:rPr>
        <w:t>值得一提的是，</w:t>
      </w:r>
      <w:proofErr w:type="gramStart"/>
      <w:r>
        <w:rPr>
          <w:rFonts w:ascii="新宋体" w:eastAsia="新宋体" w:hAnsi="新宋体" w:cs="Arial" w:hint="eastAsia"/>
          <w:sz w:val="24"/>
        </w:rPr>
        <w:t>学案的</w:t>
      </w:r>
      <w:proofErr w:type="gramEnd"/>
      <w:r>
        <w:rPr>
          <w:rFonts w:ascii="新宋体" w:eastAsia="新宋体" w:hAnsi="新宋体" w:cs="Arial" w:hint="eastAsia"/>
          <w:sz w:val="24"/>
        </w:rPr>
        <w:t>最后一页</w:t>
      </w:r>
      <w:r>
        <w:rPr>
          <w:rFonts w:ascii="新宋体" w:eastAsia="新宋体" w:hAnsi="新宋体" w:cs="Arial" w:hint="eastAsia"/>
          <w:sz w:val="24"/>
        </w:rPr>
        <w:t>，添加了</w:t>
      </w:r>
      <w:r>
        <w:rPr>
          <w:rFonts w:ascii="新宋体" w:eastAsia="新宋体" w:hAnsi="新宋体" w:cs="Arial" w:hint="eastAsia"/>
          <w:sz w:val="24"/>
        </w:rPr>
        <w:t>2</w:t>
      </w:r>
      <w:r>
        <w:rPr>
          <w:rFonts w:ascii="新宋体" w:eastAsia="新宋体" w:hAnsi="新宋体" w:cs="Arial" w:hint="eastAsia"/>
          <w:sz w:val="24"/>
        </w:rPr>
        <w:t>篇补充阅读文章</w:t>
      </w:r>
      <w:r>
        <w:rPr>
          <w:rFonts w:ascii="新宋体" w:eastAsia="新宋体" w:hAnsi="新宋体" w:cs="Arial" w:hint="eastAsia"/>
          <w:sz w:val="24"/>
        </w:rPr>
        <w:t>(additional reading materials)</w:t>
      </w:r>
      <w:r>
        <w:rPr>
          <w:rFonts w:ascii="新宋体" w:eastAsia="新宋体" w:hAnsi="新宋体" w:cs="Arial" w:hint="eastAsia"/>
          <w:sz w:val="24"/>
        </w:rPr>
        <w:t>，供学生们课后进一步阅读。最后进行德育升华，科学技术是第一生产力，坚持就是胜利。作业布置手抄报，体现开放性。整个课堂流畅合理，有安静阅读部分，也有活动产出部分。</w:t>
      </w:r>
    </w:p>
    <w:p w14:paraId="776CA7AF" w14:textId="77777777" w:rsidR="006E68DF" w:rsidRDefault="006E68DF"/>
    <w:p w14:paraId="0F419539" w14:textId="2E95A3C9" w:rsidR="006E68DF" w:rsidRDefault="006E68DF">
      <w:pPr>
        <w:spacing w:line="360" w:lineRule="auto"/>
        <w:rPr>
          <w:rFonts w:hint="eastAsia"/>
          <w:sz w:val="24"/>
          <w:szCs w:val="32"/>
        </w:rPr>
      </w:pPr>
    </w:p>
    <w:sectPr w:rsidR="006E68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8DF"/>
    <w:rsid w:val="003C6178"/>
    <w:rsid w:val="006E68DF"/>
    <w:rsid w:val="39E9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16E467"/>
  <w15:docId w15:val="{577224BF-6FD5-41B2-A10B-887AE8677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黄锦蓉</dc:creator>
  <cp:lastModifiedBy>Eileen</cp:lastModifiedBy>
  <cp:revision>2</cp:revision>
  <dcterms:created xsi:type="dcterms:W3CDTF">2021-01-24T03:41:00Z</dcterms:created>
  <dcterms:modified xsi:type="dcterms:W3CDTF">2021-01-24T03:41:00Z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