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速度耐力练习方法之三</w:t>
      </w:r>
    </w:p>
    <w:p>
      <w:pPr>
        <w:pStyle w:val="2"/>
        <w:shd w:val="clear" w:color="auto" w:fill="FFFFFF"/>
        <w:rPr>
          <w:rFonts w:hint="eastAsia" w:ascii="楷体_GB2312" w:eastAsia="楷体_GB2312"/>
          <w:b/>
          <w:bCs/>
          <w:sz w:val="28"/>
          <w:szCs w:val="28"/>
          <w:u w:val="single"/>
        </w:rPr>
      </w:pPr>
      <w:r>
        <w:rPr>
          <w:rStyle w:val="5"/>
          <w:rFonts w:ascii="楷体_GB2312" w:eastAsia="楷体_GB2312"/>
          <w:sz w:val="28"/>
          <w:szCs w:val="28"/>
          <w:u w:val="single"/>
        </w:rPr>
        <w:t>1</w:t>
      </w:r>
      <w:r>
        <w:rPr>
          <w:rStyle w:val="5"/>
          <w:rFonts w:hint="eastAsia" w:ascii="MingLiU_HKSCS" w:hAnsi="MingLiU_HKSCS" w:eastAsia="MingLiU_HKSCS" w:cs="MingLiU_HKSCS"/>
          <w:sz w:val="28"/>
          <w:szCs w:val="28"/>
          <w:u w:val="single"/>
        </w:rPr>
        <w:t>、</w:t>
      </w:r>
      <w:r>
        <w:rPr>
          <w:rStyle w:val="5"/>
          <w:rFonts w:ascii="楷体_GB2312" w:eastAsia="楷体_GB2312"/>
          <w:sz w:val="28"/>
          <w:szCs w:val="28"/>
          <w:u w:val="single"/>
        </w:rPr>
        <w:t>间歇跑</w:t>
      </w:r>
    </w:p>
    <w:p>
      <w:pPr>
        <w:pStyle w:val="2"/>
        <w:shd w:val="clear" w:color="auto" w:fill="FFFFFF"/>
        <w:rPr>
          <w:rFonts w:hint="eastAsia" w:ascii="楷体_GB2312" w:eastAsia="楷体_GB2312"/>
          <w:sz w:val="28"/>
          <w:szCs w:val="28"/>
        </w:rPr>
      </w:pPr>
      <w:r>
        <w:rPr>
          <w:rFonts w:ascii="楷体_GB2312" w:eastAsia="楷体_GB2312"/>
          <w:sz w:val="28"/>
          <w:szCs w:val="28"/>
        </w:rPr>
        <w:t>(1)作用：用较大强度跑规定距离后，按计划休息一定的时间再跑，以增强心血管系统的机能和无氧代谢的能力。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(2)练习方法：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①2000～4000米段落的间歇跑：要求速度接近或或超过比赛速度。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②4000～6000米段落的间歇跑：要求速度慢于比赛速度。</w:t>
      </w:r>
    </w:p>
    <w:p>
      <w:pPr>
        <w:pStyle w:val="2"/>
        <w:shd w:val="clear" w:color="auto" w:fill="FFFFFF"/>
        <w:rPr>
          <w:rFonts w:ascii="楷体_GB2312" w:eastAsia="楷体_GB2312"/>
          <w:sz w:val="28"/>
          <w:szCs w:val="28"/>
        </w:rPr>
      </w:pPr>
      <w:r>
        <w:rPr>
          <w:rFonts w:ascii="楷体_GB2312" w:eastAsia="楷体_GB2312"/>
          <w:sz w:val="28"/>
          <w:szCs w:val="28"/>
        </w:rPr>
        <w:t>(3)注意事项：间歇跑的速度快于比赛速度时，休息时间长一些，当练习者心率接近120次/分时进行下一次练习，慢于比赛速度，休息时间短些，心率没有接近120次/分时，就进行下一次练习。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Style w:val="5"/>
          <w:rFonts w:ascii="楷体_GB2312" w:eastAsia="楷体_GB2312"/>
          <w:sz w:val="28"/>
          <w:szCs w:val="28"/>
          <w:u w:val="single"/>
        </w:rPr>
        <w:t>2</w:t>
      </w:r>
      <w:r>
        <w:rPr>
          <w:rStyle w:val="5"/>
          <w:rFonts w:hint="eastAsia" w:ascii="MingLiU_HKSCS" w:hAnsi="MingLiU_HKSCS" w:eastAsia="MingLiU_HKSCS" w:cs="MingLiU_HKSCS"/>
          <w:sz w:val="28"/>
          <w:szCs w:val="28"/>
          <w:u w:val="single"/>
        </w:rPr>
        <w:t>、</w:t>
      </w:r>
      <w:r>
        <w:rPr>
          <w:rStyle w:val="5"/>
          <w:rFonts w:ascii="楷体_GB2312" w:eastAsia="楷体_GB2312"/>
          <w:sz w:val="28"/>
          <w:szCs w:val="28"/>
          <w:u w:val="single"/>
        </w:rPr>
        <w:t>定时跑</w:t>
      </w:r>
      <w:r>
        <w:rPr>
          <w:rFonts w:ascii="楷体_GB2312" w:eastAsia="楷体_GB2312"/>
          <w:b/>
          <w:bCs/>
          <w:sz w:val="28"/>
          <w:szCs w:val="28"/>
          <w:u w:val="single"/>
        </w:rPr>
        <w:br w:type="textWrapping"/>
      </w:r>
      <w:r>
        <w:rPr>
          <w:rStyle w:val="5"/>
          <w:rFonts w:ascii="楷体_GB2312" w:eastAsia="楷体_GB2312"/>
          <w:sz w:val="28"/>
          <w:szCs w:val="28"/>
        </w:rPr>
        <w:t>(1)</w:t>
      </w:r>
      <w:r>
        <w:rPr>
          <w:rFonts w:ascii="楷体_GB2312" w:eastAsia="楷体_GB2312"/>
          <w:sz w:val="28"/>
          <w:szCs w:val="28"/>
        </w:rPr>
        <w:t>作用：发展学生的一般耐力和跑的能力，掌握和改进跑的技术，增强内脏器官机能，培养学生的速度感觉。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Style w:val="5"/>
          <w:rFonts w:ascii="楷体_GB2312" w:eastAsia="楷体_GB2312"/>
          <w:sz w:val="28"/>
          <w:szCs w:val="28"/>
        </w:rPr>
        <w:t>(2)</w:t>
      </w:r>
      <w:r>
        <w:rPr>
          <w:rFonts w:ascii="楷体_GB2312" w:eastAsia="楷体_GB2312"/>
          <w:sz w:val="28"/>
          <w:szCs w:val="28"/>
        </w:rPr>
        <w:t>练习方法：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①只规定跑的时间，不要求跑的距离。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Fonts w:ascii="楷体_GB2312" w:eastAsia="楷体_GB2312"/>
          <w:sz w:val="28"/>
          <w:szCs w:val="28"/>
        </w:rPr>
        <w:t>②在规定时间内跑完一定距离。</w:t>
      </w:r>
      <w:r>
        <w:rPr>
          <w:rFonts w:ascii="楷体_GB2312" w:eastAsia="楷体_GB2312"/>
          <w:sz w:val="28"/>
          <w:szCs w:val="28"/>
        </w:rPr>
        <w:br w:type="textWrapping"/>
      </w:r>
      <w:r>
        <w:rPr>
          <w:rStyle w:val="5"/>
          <w:rFonts w:ascii="楷体_GB2312" w:eastAsia="楷体_GB2312"/>
          <w:sz w:val="28"/>
          <w:szCs w:val="28"/>
        </w:rPr>
        <w:t>(3)</w:t>
      </w:r>
      <w:r>
        <w:rPr>
          <w:rFonts w:ascii="楷体_GB2312" w:eastAsia="楷体_GB2312"/>
          <w:sz w:val="28"/>
          <w:szCs w:val="28"/>
        </w:rPr>
        <w:t>在巩固、提高途中跑技术阶段，多采用此方法，来培养跑的节奏和速度感。</w:t>
      </w:r>
    </w:p>
    <w:p>
      <w:pPr>
        <w:pStyle w:val="2"/>
        <w:shd w:val="clear" w:color="auto" w:fill="FFFFFF"/>
        <w:rPr>
          <w:rFonts w:hint="eastAsia"/>
          <w:sz w:val="28"/>
          <w:szCs w:val="28"/>
        </w:rPr>
      </w:pPr>
      <w:r>
        <w:rPr>
          <w:rStyle w:val="5"/>
          <w:rFonts w:ascii="楷体_GB2312" w:eastAsia="楷体_GB2312"/>
          <w:sz w:val="28"/>
          <w:szCs w:val="28"/>
          <w:u w:val="single"/>
        </w:rPr>
        <w:t>3</w:t>
      </w:r>
      <w:r>
        <w:rPr>
          <w:rStyle w:val="5"/>
          <w:rFonts w:hint="eastAsia" w:ascii="MingLiU_HKSCS" w:hAnsi="MingLiU_HKSCS" w:eastAsia="MingLiU_HKSCS" w:cs="MingLiU_HKSCS"/>
          <w:sz w:val="28"/>
          <w:szCs w:val="28"/>
          <w:u w:val="single"/>
        </w:rPr>
        <w:t>、</w:t>
      </w:r>
      <w:r>
        <w:rPr>
          <w:rStyle w:val="5"/>
          <w:rFonts w:ascii="楷体_GB2312" w:eastAsia="楷体_GB2312"/>
          <w:sz w:val="28"/>
          <w:szCs w:val="28"/>
          <w:u w:val="single"/>
        </w:rPr>
        <w:t>反复跑</w:t>
      </w:r>
      <w:r>
        <w:rPr>
          <w:b/>
          <w:bCs/>
          <w:u w:val="single"/>
        </w:rPr>
        <w:br w:type="textWrapping"/>
      </w:r>
      <w:r>
        <w:rPr>
          <w:rStyle w:val="5"/>
          <w:rFonts w:ascii="楷体_GB2312" w:eastAsia="楷体_GB2312"/>
          <w:sz w:val="28"/>
          <w:szCs w:val="28"/>
          <w:u w:val="single"/>
        </w:rPr>
        <w:t>4</w:t>
      </w:r>
      <w:r>
        <w:rPr>
          <w:rStyle w:val="5"/>
          <w:rFonts w:hint="eastAsia" w:ascii="MingLiU_HKSCS" w:hAnsi="MingLiU_HKSCS" w:eastAsia="MingLiU_HKSCS" w:cs="MingLiU_HKSCS"/>
          <w:sz w:val="28"/>
          <w:szCs w:val="28"/>
          <w:u w:val="single"/>
        </w:rPr>
        <w:t>、</w:t>
      </w:r>
      <w:r>
        <w:rPr>
          <w:rStyle w:val="5"/>
          <w:rFonts w:ascii="楷体_GB2312" w:eastAsia="楷体_GB2312"/>
          <w:sz w:val="28"/>
          <w:szCs w:val="28"/>
          <w:u w:val="single"/>
        </w:rPr>
        <w:t>利用自然条件</w:t>
      </w:r>
      <w:r>
        <w:t>做跑的练习上坡跑、下坡跑、雪地跑、沙地跑、林间跑……，在自然环境下练习，练习者兴奋性高，可提高练习效果。</w:t>
      </w: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altName w:val="楷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MingLiU_HKSCS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1D2CF4"/>
    <w:rsid w:val="491D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5">
    <w:name w:val="Strong"/>
    <w:basedOn w:val="4"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2021-01-25T02:36:00Z</dcterms:created>
  <dc:creator>回收</dc:creator>
  <cp:lastModifiedBy>回收</cp:lastModifiedBy>
  <dcterms:modified xsi:type="dcterms:W3CDTF">2021-01-25T02:37:00Z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