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5DE96" w14:textId="6AF33E90" w:rsidR="00725660" w:rsidRDefault="00020201" w:rsidP="00725660">
      <w:pPr>
        <w:ind w:firstLineChars="200" w:firstLine="420"/>
        <w:jc w:val="center"/>
        <w:rPr>
          <w:rFonts w:hint="eastAsia"/>
        </w:rPr>
      </w:pPr>
      <w:r>
        <w:rPr>
          <w:rFonts w:hint="eastAsia"/>
        </w:rPr>
        <w:t>从李大钊夫妇的爱情谈对</w:t>
      </w:r>
      <w:r w:rsidR="00725660">
        <w:rPr>
          <w:rFonts w:hint="eastAsia"/>
        </w:rPr>
        <w:t>学生恋爱的疏导和建议</w:t>
      </w:r>
    </w:p>
    <w:p w14:paraId="40CF1671" w14:textId="76F00111" w:rsidR="00932E67" w:rsidRDefault="00932E67" w:rsidP="00932E67">
      <w:pPr>
        <w:ind w:firstLineChars="200" w:firstLine="420"/>
      </w:pPr>
      <w:r>
        <w:rPr>
          <w:rFonts w:hint="eastAsia"/>
        </w:rPr>
        <w:t>《觉醒年代》看到</w:t>
      </w:r>
      <w:r w:rsidR="00FD2367">
        <w:rPr>
          <w:rFonts w:hint="eastAsia"/>
        </w:rPr>
        <w:t>第</w:t>
      </w:r>
      <w:r>
        <w:rPr>
          <w:rFonts w:hint="eastAsia"/>
        </w:rPr>
        <w:t>1</w:t>
      </w:r>
      <w:r>
        <w:t>4</w:t>
      </w:r>
      <w:r>
        <w:rPr>
          <w:rFonts w:hint="eastAsia"/>
        </w:rPr>
        <w:t>集，最打动我的是李大钊和妻子赵纫兰的爱情。我喜欢他们之前平等的相处，佩服</w:t>
      </w:r>
      <w:r>
        <w:rPr>
          <w:rFonts w:hint="eastAsia"/>
        </w:rPr>
        <w:t>赵纫兰</w:t>
      </w:r>
      <w:r>
        <w:rPr>
          <w:rFonts w:hint="eastAsia"/>
        </w:rPr>
        <w:t>的坚韧和对丈夫的支持，欣赏李大钊对妻子的体谅和珍惜。他们看得到彼此的付出，一路结伴而行</w:t>
      </w:r>
      <w:r w:rsidR="00FD2367">
        <w:rPr>
          <w:rFonts w:hint="eastAsia"/>
        </w:rPr>
        <w:t>，从不会看轻对方。这样共挡风雨，心灵相通，彼此理解的爱情，让人心向往之。</w:t>
      </w:r>
    </w:p>
    <w:p w14:paraId="7301616D" w14:textId="2630A2B7" w:rsidR="00BB1338" w:rsidRDefault="00932E67" w:rsidP="00932E67">
      <w:pPr>
        <w:ind w:firstLineChars="200" w:firstLine="420"/>
      </w:pPr>
      <w:r>
        <w:rPr>
          <w:rFonts w:hint="eastAsia"/>
        </w:rPr>
        <w:t>李大钊父母早逝，由祖父抚养。因为家里女眷少，祖父便做主让1</w:t>
      </w:r>
      <w:r>
        <w:t>0</w:t>
      </w:r>
      <w:r>
        <w:rPr>
          <w:rFonts w:hint="eastAsia"/>
        </w:rPr>
        <w:t>岁的李大钊娶了1</w:t>
      </w:r>
      <w:r>
        <w:t>6</w:t>
      </w:r>
      <w:r>
        <w:rPr>
          <w:rFonts w:hint="eastAsia"/>
        </w:rPr>
        <w:t>岁的赵</w:t>
      </w:r>
      <w:r>
        <w:rPr>
          <w:rFonts w:hint="eastAsia"/>
        </w:rPr>
        <w:t>纫兰</w:t>
      </w:r>
      <w:r>
        <w:rPr>
          <w:rFonts w:hint="eastAsia"/>
        </w:rPr>
        <w:t>。自此，</w:t>
      </w:r>
      <w:r w:rsidR="00FD2367">
        <w:rPr>
          <w:rFonts w:hint="eastAsia"/>
        </w:rPr>
        <w:t>赵纫兰</w:t>
      </w:r>
      <w:r w:rsidR="00FD2367">
        <w:rPr>
          <w:rFonts w:hint="eastAsia"/>
        </w:rPr>
        <w:t>既是李大钊的姐姐，也是他的妻子。赵</w:t>
      </w:r>
      <w:r w:rsidR="00FD2367">
        <w:rPr>
          <w:rFonts w:hint="eastAsia"/>
        </w:rPr>
        <w:t>纫兰</w:t>
      </w:r>
      <w:r w:rsidR="00FD2367">
        <w:rPr>
          <w:rFonts w:hint="eastAsia"/>
        </w:rPr>
        <w:t>在当地家境不差，略胜于李大钊。祖父去世后，亲戚瓜分走了许多值钱的东西，自此，李大钊的经济更加窘迫。但是赵</w:t>
      </w:r>
      <w:r w:rsidR="00FD2367">
        <w:rPr>
          <w:rFonts w:hint="eastAsia"/>
        </w:rPr>
        <w:t>纫兰</w:t>
      </w:r>
      <w:r w:rsidR="00FD2367">
        <w:rPr>
          <w:rFonts w:hint="eastAsia"/>
        </w:rPr>
        <w:t>一如既往地支持丈夫读书。坚韧的她挺住诸多艰辛，靠着家友的支持、典当挪借，坚持让李大钊求学。后来李大钊到</w:t>
      </w:r>
      <w:r w:rsidR="001355B3">
        <w:rPr>
          <w:rFonts w:hint="eastAsia"/>
        </w:rPr>
        <w:t>日本求学，赵</w:t>
      </w:r>
      <w:r w:rsidR="001355B3">
        <w:rPr>
          <w:rFonts w:hint="eastAsia"/>
        </w:rPr>
        <w:t>纫兰</w:t>
      </w:r>
      <w:r w:rsidR="001355B3">
        <w:rPr>
          <w:rFonts w:hint="eastAsia"/>
        </w:rPr>
        <w:t>便在家独自抚养两个年幼的孩子。让我更加感动的是，赵支持丈夫读书，但是却不强求他谋取功名，当官发财，让自己和孩子过上好的生活。李大钊告诉她，他拒绝了一份官职，要去北平办报纸的时候，她说的是，</w:t>
      </w:r>
      <w:r w:rsidR="009A51B4">
        <w:rPr>
          <w:rFonts w:hint="eastAsia"/>
        </w:rPr>
        <w:t>“知道你</w:t>
      </w:r>
      <w:r w:rsidR="001355B3">
        <w:rPr>
          <w:rFonts w:hint="eastAsia"/>
        </w:rPr>
        <w:t>不会</w:t>
      </w:r>
      <w:r w:rsidR="001B29B2">
        <w:rPr>
          <w:rFonts w:hint="eastAsia"/>
        </w:rPr>
        <w:t>做</w:t>
      </w:r>
      <w:r w:rsidR="001355B3">
        <w:rPr>
          <w:rFonts w:hint="eastAsia"/>
        </w:rPr>
        <w:t>对不起人民的事，</w:t>
      </w:r>
      <w:r w:rsidR="001B29B2">
        <w:rPr>
          <w:rFonts w:hint="eastAsia"/>
        </w:rPr>
        <w:t>我们</w:t>
      </w:r>
      <w:r w:rsidR="001355B3">
        <w:rPr>
          <w:rFonts w:hint="eastAsia"/>
        </w:rPr>
        <w:t>不能让别人戳脊梁骨</w:t>
      </w:r>
      <w:r w:rsidR="009A51B4">
        <w:rPr>
          <w:rFonts w:hint="eastAsia"/>
        </w:rPr>
        <w:t>”</w:t>
      </w:r>
      <w:r w:rsidR="001355B3">
        <w:rPr>
          <w:rFonts w:hint="eastAsia"/>
        </w:rPr>
        <w:t>。我很感动。她虽然读书不多，但</w:t>
      </w:r>
      <w:r w:rsidR="009A51B4">
        <w:rPr>
          <w:rFonts w:hint="eastAsia"/>
        </w:rPr>
        <w:t>情怀境界比很多文人都高得很。</w:t>
      </w:r>
      <w:r w:rsidR="001355B3">
        <w:rPr>
          <w:rFonts w:hint="eastAsia"/>
        </w:rPr>
        <w:t>她热诚，对丈夫的感情情真意切，她正直，不想靠权势谋取利益。而李大钊，能看到她的优点，欣赏他的优点。</w:t>
      </w:r>
    </w:p>
    <w:p w14:paraId="5C5AE380" w14:textId="63CDE812" w:rsidR="001355B3" w:rsidRDefault="001355B3" w:rsidP="00932E67">
      <w:pPr>
        <w:ind w:firstLineChars="200" w:firstLine="420"/>
      </w:pPr>
      <w:r>
        <w:rPr>
          <w:rFonts w:hint="eastAsia"/>
        </w:rPr>
        <w:t>从日本回国后，他先回家看了妻子，明确告诉妻子，她不是他的拖累，而是他最坚强的后盾。他打消了她可能蔓延的自卑。毕竟丈夫出国留学，而自己可能只是“乡野村妇”，是不是配不上他了呢？赵</w:t>
      </w:r>
      <w:r>
        <w:rPr>
          <w:rFonts w:hint="eastAsia"/>
        </w:rPr>
        <w:t>纫兰</w:t>
      </w:r>
      <w:r>
        <w:rPr>
          <w:rFonts w:hint="eastAsia"/>
        </w:rPr>
        <w:t>可能会这么想。但是李大钊的态度让她放心了。他还是从前的“憨坨”，从前依赖敬重她的弟弟，与她相互扶持的丈夫。我看到李大钊那么自然地为妻子捏背，我是真的感动了的。他们的相处，处处都是温情，是理解，是平等，是支持。后来，李大钊去北大做了老师，在北平相对安全之后，他</w:t>
      </w:r>
      <w:r w:rsidR="00EE5B48">
        <w:rPr>
          <w:rFonts w:hint="eastAsia"/>
        </w:rPr>
        <w:t>把妻子接到了北京。他跟学生说这是他们的师母，他很乐意把妻子介绍给自己北大的妻子和学生。他丝毫不看轻自己的妻子。反观同时代的胡适，因为嫌弃自己的妻子是个小脚没文化的女生，迟迟不肯结婚。结了婚之后，又跟女诗友、女学生纠缠不清，如果不是结发妻子彪悍，拿着菜刀威胁他，离婚便要杀了他</w:t>
      </w:r>
      <w:r w:rsidR="009A51B4">
        <w:rPr>
          <w:rFonts w:hint="eastAsia"/>
        </w:rPr>
        <w:t>，恐怕原配早被抛弃了</w:t>
      </w:r>
      <w:r w:rsidR="00EE5B48">
        <w:rPr>
          <w:rFonts w:hint="eastAsia"/>
        </w:rPr>
        <w:t>。</w:t>
      </w:r>
      <w:r w:rsidR="00725660">
        <w:rPr>
          <w:rFonts w:hint="eastAsia"/>
        </w:rPr>
        <w:t>再看同时代其他文人，</w:t>
      </w:r>
      <w:r w:rsidR="009A51B4">
        <w:rPr>
          <w:rFonts w:hint="eastAsia"/>
        </w:rPr>
        <w:t>类似的例子比比皆是，</w:t>
      </w:r>
      <w:r w:rsidR="00725660">
        <w:rPr>
          <w:rFonts w:hint="eastAsia"/>
        </w:rPr>
        <w:t>好像那个时代</w:t>
      </w:r>
      <w:r w:rsidR="009A51B4">
        <w:rPr>
          <w:rFonts w:hint="eastAsia"/>
        </w:rPr>
        <w:t>抛弃结发妻子</w:t>
      </w:r>
      <w:r w:rsidR="00725660">
        <w:rPr>
          <w:rFonts w:hint="eastAsia"/>
        </w:rPr>
        <w:t>，成为了一种潮流</w:t>
      </w:r>
      <w:r w:rsidR="009A51B4">
        <w:rPr>
          <w:rFonts w:hint="eastAsia"/>
        </w:rPr>
        <w:t>，成为挥别旧时代的象征</w:t>
      </w:r>
      <w:r w:rsidR="00725660">
        <w:rPr>
          <w:rFonts w:hint="eastAsia"/>
        </w:rPr>
        <w:t>。但是文化高一点，就可以看不上另一个人</w:t>
      </w:r>
      <w:r w:rsidR="009A51B4">
        <w:rPr>
          <w:rFonts w:hint="eastAsia"/>
        </w:rPr>
        <w:t>，让妻子过悲苦的生活</w:t>
      </w:r>
      <w:r w:rsidR="00725660">
        <w:rPr>
          <w:rFonts w:hint="eastAsia"/>
        </w:rPr>
        <w:t>吗？如果不能给妻子幸福，为何一开始又不能更加负责、坚定、大胆地拒绝这份婚姻?</w:t>
      </w:r>
      <w:r w:rsidR="00725660">
        <w:t xml:space="preserve"> </w:t>
      </w:r>
      <w:r w:rsidR="00725660">
        <w:rPr>
          <w:rFonts w:hint="eastAsia"/>
        </w:rPr>
        <w:t>真是自私、懦弱又自大。</w:t>
      </w:r>
    </w:p>
    <w:p w14:paraId="2A71802D" w14:textId="68B53111" w:rsidR="00910156" w:rsidRDefault="00725660" w:rsidP="00932E67">
      <w:pPr>
        <w:ind w:firstLineChars="200" w:firstLine="420"/>
      </w:pPr>
      <w:r>
        <w:rPr>
          <w:rFonts w:hint="eastAsia"/>
        </w:rPr>
        <w:t>现在我的学生还小，都是初中的孩子。</w:t>
      </w:r>
      <w:r w:rsidR="00910156">
        <w:rPr>
          <w:rFonts w:hint="eastAsia"/>
        </w:rPr>
        <w:t>不过初中正是孩子们萌生情愫，情窦初开的时候</w:t>
      </w:r>
      <w:r>
        <w:rPr>
          <w:rFonts w:hint="eastAsia"/>
        </w:rPr>
        <w:t>。如果</w:t>
      </w:r>
      <w:r w:rsidR="00910156">
        <w:rPr>
          <w:rFonts w:hint="eastAsia"/>
        </w:rPr>
        <w:t>有一天，有学生说喜</w:t>
      </w:r>
      <w:r>
        <w:rPr>
          <w:rFonts w:hint="eastAsia"/>
        </w:rPr>
        <w:t>欢上了一个人</w:t>
      </w:r>
      <w:r w:rsidR="00910156">
        <w:rPr>
          <w:rFonts w:hint="eastAsia"/>
        </w:rPr>
        <w:t>。我会肯定他们，喜欢一个人是正常的。也会告诉他们，</w:t>
      </w:r>
      <w:r w:rsidR="009A51B4">
        <w:rPr>
          <w:rFonts w:hint="eastAsia"/>
        </w:rPr>
        <w:t>真正好的爱情，</w:t>
      </w:r>
      <w:r w:rsidR="00910156">
        <w:rPr>
          <w:rFonts w:hint="eastAsia"/>
        </w:rPr>
        <w:t>是两个人平等、尊重，向着更好发展的。中学阶段，两个人一起学习，相互打气，全心为自己的未来奋斗，到最后实现自己的目标。不正是做着最美好的事情吗？两个人的感情，不是因为冠上“恋爱”两个字才美好的。相互支持，共同向上，便是美好的，负责的。</w:t>
      </w:r>
    </w:p>
    <w:p w14:paraId="65E46C9C" w14:textId="3A0E7406" w:rsidR="00725660" w:rsidRDefault="00725660" w:rsidP="00910156">
      <w:pPr>
        <w:rPr>
          <w:rFonts w:hint="eastAsia"/>
        </w:rPr>
      </w:pPr>
    </w:p>
    <w:sectPr w:rsidR="007256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B0F"/>
    <w:rsid w:val="00020201"/>
    <w:rsid w:val="00037B0F"/>
    <w:rsid w:val="001355B3"/>
    <w:rsid w:val="001B29B2"/>
    <w:rsid w:val="00703518"/>
    <w:rsid w:val="00725660"/>
    <w:rsid w:val="00910156"/>
    <w:rsid w:val="00932E67"/>
    <w:rsid w:val="009A51B4"/>
    <w:rsid w:val="00BB1338"/>
    <w:rsid w:val="00EE5B48"/>
    <w:rsid w:val="00FD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8BC64"/>
  <w15:chartTrackingRefBased/>
  <w15:docId w15:val="{462548D9-2167-46E6-9197-756A0A8BA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chen yimin</cp:lastModifiedBy>
  <cp:revision>5</cp:revision>
  <dcterms:created xsi:type="dcterms:W3CDTF">2021-07-02T08:31:00Z</dcterms:created>
  <dcterms:modified xsi:type="dcterms:W3CDTF">2021-07-02T09:35:00Z</dcterms:modified>
</cp:coreProperties>
</file>