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245CB" w14:textId="433F6E07" w:rsidR="00785514" w:rsidRPr="002735F1" w:rsidRDefault="00DE490F" w:rsidP="00785514">
      <w:pPr>
        <w:spacing w:line="360" w:lineRule="auto"/>
        <w:jc w:val="center"/>
        <w:rPr>
          <w:rFonts w:ascii="宋体" w:hAnsi="宋体"/>
          <w:b/>
          <w:color w:val="FF0000"/>
          <w:sz w:val="21"/>
          <w:szCs w:val="21"/>
        </w:rPr>
      </w:pPr>
      <w:r>
        <w:rPr>
          <w:rFonts w:ascii="宋体" w:hAnsi="宋体"/>
          <w:b/>
          <w:sz w:val="32"/>
          <w:szCs w:val="32"/>
        </w:rPr>
        <w:t>20</w:t>
      </w:r>
      <w:r w:rsidR="00785514" w:rsidRPr="00785514">
        <w:rPr>
          <w:rFonts w:ascii="宋体" w:hAnsi="宋体" w:hint="eastAsia"/>
          <w:b/>
          <w:sz w:val="32"/>
          <w:szCs w:val="32"/>
        </w:rPr>
        <w:t>2</w:t>
      </w:r>
      <w:r w:rsidR="004F4369">
        <w:rPr>
          <w:rFonts w:ascii="宋体" w:hAnsi="宋体"/>
          <w:b/>
          <w:sz w:val="32"/>
          <w:szCs w:val="32"/>
        </w:rPr>
        <w:t>1</w:t>
      </w:r>
      <w:r w:rsidR="00785514" w:rsidRPr="00785514">
        <w:rPr>
          <w:rFonts w:ascii="宋体" w:hAnsi="宋体" w:hint="eastAsia"/>
          <w:b/>
          <w:sz w:val="32"/>
          <w:szCs w:val="32"/>
        </w:rPr>
        <w:t>届中考化学备考</w:t>
      </w:r>
    </w:p>
    <w:p w14:paraId="21CC602E" w14:textId="694C56E0" w:rsidR="00CE2B8B" w:rsidRPr="00BE0111" w:rsidRDefault="00AB147E" w:rsidP="00523457">
      <w:pPr>
        <w:spacing w:line="360" w:lineRule="auto"/>
        <w:jc w:val="right"/>
        <w:rPr>
          <w:rFonts w:ascii="仿宋" w:eastAsia="仿宋" w:hAnsi="仿宋"/>
          <w:sz w:val="21"/>
          <w:szCs w:val="21"/>
        </w:rPr>
      </w:pPr>
      <w:r w:rsidRPr="00BE0111">
        <w:rPr>
          <w:rFonts w:ascii="仿宋" w:eastAsia="仿宋" w:hAnsi="仿宋" w:hint="eastAsia"/>
          <w:sz w:val="21"/>
          <w:szCs w:val="21"/>
        </w:rPr>
        <w:t>――</w:t>
      </w:r>
      <w:r w:rsidR="004F4369">
        <w:rPr>
          <w:rFonts w:ascii="仿宋" w:eastAsia="仿宋" w:hAnsi="仿宋" w:hint="eastAsia"/>
          <w:sz w:val="21"/>
          <w:szCs w:val="21"/>
        </w:rPr>
        <w:t>校模拟考试分析及后阶段备考</w:t>
      </w:r>
      <w:r w:rsidR="00E143E8">
        <w:rPr>
          <w:rFonts w:ascii="仿宋" w:eastAsia="仿宋" w:hAnsi="仿宋" w:hint="eastAsia"/>
          <w:sz w:val="21"/>
          <w:szCs w:val="21"/>
        </w:rPr>
        <w:t>策略</w:t>
      </w:r>
    </w:p>
    <w:p w14:paraId="3892799C" w14:textId="77777777" w:rsidR="000F0E4D" w:rsidRPr="007D3DAA" w:rsidRDefault="00160A3B" w:rsidP="00523457">
      <w:pPr>
        <w:spacing w:line="360" w:lineRule="auto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中山大学附属中学</w:t>
      </w:r>
      <w:r w:rsidR="0079429F" w:rsidRPr="007D3DAA">
        <w:rPr>
          <w:rFonts w:hint="eastAsia"/>
          <w:sz w:val="18"/>
          <w:szCs w:val="18"/>
        </w:rPr>
        <w:t xml:space="preserve">   </w:t>
      </w:r>
      <w:r w:rsidR="000F0E4D" w:rsidRPr="007D3DAA">
        <w:rPr>
          <w:rFonts w:hint="eastAsia"/>
          <w:sz w:val="18"/>
          <w:szCs w:val="18"/>
        </w:rPr>
        <w:t>邓作逵</w:t>
      </w:r>
    </w:p>
    <w:p w14:paraId="05BE892E" w14:textId="791B984F" w:rsidR="00785514" w:rsidRPr="00BE0111" w:rsidRDefault="00785514" w:rsidP="00785514">
      <w:pPr>
        <w:spacing w:line="360" w:lineRule="auto"/>
        <w:rPr>
          <w:b/>
          <w:sz w:val="24"/>
          <w:szCs w:val="24"/>
        </w:rPr>
      </w:pPr>
      <w:r w:rsidRPr="00BE0111">
        <w:rPr>
          <w:b/>
          <w:sz w:val="24"/>
          <w:szCs w:val="24"/>
        </w:rPr>
        <w:t>一</w:t>
      </w:r>
      <w:r w:rsidRPr="00BE0111">
        <w:rPr>
          <w:rFonts w:hint="eastAsia"/>
          <w:b/>
          <w:sz w:val="24"/>
          <w:szCs w:val="24"/>
        </w:rPr>
        <w:t>、</w:t>
      </w:r>
      <w:r w:rsidRPr="00BE0111">
        <w:rPr>
          <w:b/>
          <w:sz w:val="24"/>
          <w:szCs w:val="24"/>
        </w:rPr>
        <w:t>试</w:t>
      </w:r>
      <w:r w:rsidR="00CD1DF2">
        <w:rPr>
          <w:rFonts w:hint="eastAsia"/>
          <w:b/>
          <w:sz w:val="24"/>
          <w:szCs w:val="24"/>
        </w:rPr>
        <w:t>卷</w:t>
      </w:r>
      <w:r w:rsidRPr="00BE0111">
        <w:rPr>
          <w:b/>
          <w:sz w:val="24"/>
          <w:szCs w:val="24"/>
        </w:rPr>
        <w:t>评析</w:t>
      </w:r>
    </w:p>
    <w:p w14:paraId="79A15FE2" w14:textId="74F7D58E" w:rsidR="00785514" w:rsidRPr="00785514" w:rsidRDefault="00785514" w:rsidP="00785514">
      <w:pPr>
        <w:spacing w:line="360" w:lineRule="auto"/>
        <w:rPr>
          <w:color w:val="000000"/>
          <w:sz w:val="21"/>
          <w:szCs w:val="21"/>
        </w:rPr>
      </w:pPr>
      <w:r w:rsidRPr="00785514">
        <w:rPr>
          <w:rFonts w:hint="eastAsia"/>
          <w:color w:val="000000"/>
          <w:sz w:val="21"/>
          <w:szCs w:val="21"/>
        </w:rPr>
        <w:t xml:space="preserve">     </w:t>
      </w:r>
      <w:r w:rsidRPr="00785514">
        <w:rPr>
          <w:rFonts w:hint="eastAsia"/>
          <w:color w:val="000000"/>
          <w:sz w:val="21"/>
          <w:szCs w:val="21"/>
        </w:rPr>
        <w:t>本次</w:t>
      </w:r>
      <w:r w:rsidR="004F4369">
        <w:rPr>
          <w:rFonts w:ascii="仿宋" w:eastAsia="仿宋" w:hAnsi="仿宋" w:hint="eastAsia"/>
          <w:sz w:val="21"/>
          <w:szCs w:val="21"/>
        </w:rPr>
        <w:t>校模拟</w:t>
      </w:r>
      <w:r w:rsidRPr="00785514">
        <w:rPr>
          <w:rFonts w:hint="eastAsia"/>
          <w:color w:val="000000"/>
          <w:sz w:val="21"/>
          <w:szCs w:val="21"/>
        </w:rPr>
        <w:t>试题由方贵贤老师出题、</w:t>
      </w:r>
      <w:r w:rsidR="004F4369">
        <w:rPr>
          <w:rFonts w:hint="eastAsia"/>
          <w:color w:val="000000"/>
          <w:sz w:val="21"/>
          <w:szCs w:val="21"/>
        </w:rPr>
        <w:t>杨惠贞</w:t>
      </w:r>
      <w:r w:rsidRPr="00785514">
        <w:rPr>
          <w:rFonts w:hint="eastAsia"/>
          <w:color w:val="000000"/>
          <w:sz w:val="21"/>
          <w:szCs w:val="21"/>
        </w:rPr>
        <w:t>老师审题，试题质量较高，</w:t>
      </w:r>
      <w:r w:rsidR="004F4369">
        <w:rPr>
          <w:rFonts w:hint="eastAsia"/>
          <w:color w:val="000000"/>
          <w:sz w:val="21"/>
          <w:szCs w:val="21"/>
        </w:rPr>
        <w:t>难易程度适中，</w:t>
      </w:r>
      <w:r w:rsidRPr="00785514">
        <w:rPr>
          <w:rFonts w:hint="eastAsia"/>
          <w:color w:val="000000"/>
          <w:sz w:val="21"/>
          <w:szCs w:val="21"/>
        </w:rPr>
        <w:t>中考针对性较强，考试方向把握精准，题型、题量与</w:t>
      </w:r>
      <w:r w:rsidR="004F4369">
        <w:rPr>
          <w:rFonts w:hint="eastAsia"/>
          <w:color w:val="000000"/>
          <w:sz w:val="21"/>
          <w:szCs w:val="21"/>
        </w:rPr>
        <w:t>新</w:t>
      </w:r>
      <w:r w:rsidRPr="00785514">
        <w:rPr>
          <w:rFonts w:hint="eastAsia"/>
          <w:color w:val="000000"/>
          <w:sz w:val="21"/>
          <w:szCs w:val="21"/>
        </w:rPr>
        <w:t>中考基本匹配。具体数据如下：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99"/>
        <w:gridCol w:w="1199"/>
        <w:gridCol w:w="1199"/>
        <w:gridCol w:w="1257"/>
        <w:gridCol w:w="1256"/>
        <w:gridCol w:w="1258"/>
        <w:gridCol w:w="1154"/>
      </w:tblGrid>
      <w:tr w:rsidR="00F8224B" w14:paraId="0D8819CC" w14:textId="2A935C97" w:rsidTr="00F8224B">
        <w:tc>
          <w:tcPr>
            <w:tcW w:w="1199" w:type="dxa"/>
          </w:tcPr>
          <w:p w14:paraId="3EE84774" w14:textId="77777777" w:rsidR="00F8224B" w:rsidRPr="00785514" w:rsidRDefault="00F8224B" w:rsidP="00785514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99" w:type="dxa"/>
          </w:tcPr>
          <w:p w14:paraId="700A0BC6" w14:textId="77777777" w:rsidR="00F8224B" w:rsidRPr="00785514" w:rsidRDefault="00F8224B" w:rsidP="00785514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题量</w:t>
            </w:r>
          </w:p>
        </w:tc>
        <w:tc>
          <w:tcPr>
            <w:tcW w:w="1199" w:type="dxa"/>
          </w:tcPr>
          <w:p w14:paraId="4C729494" w14:textId="77777777" w:rsidR="00F8224B" w:rsidRPr="00785514" w:rsidRDefault="00F8224B" w:rsidP="00785514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分值</w:t>
            </w:r>
          </w:p>
        </w:tc>
        <w:tc>
          <w:tcPr>
            <w:tcW w:w="1257" w:type="dxa"/>
          </w:tcPr>
          <w:p w14:paraId="62BAD019" w14:textId="77777777" w:rsidR="00F8224B" w:rsidRPr="00785514" w:rsidRDefault="00F8224B" w:rsidP="00785514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均分</w:t>
            </w:r>
          </w:p>
        </w:tc>
        <w:tc>
          <w:tcPr>
            <w:tcW w:w="1256" w:type="dxa"/>
          </w:tcPr>
          <w:p w14:paraId="33CE4339" w14:textId="77777777" w:rsidR="00F8224B" w:rsidRPr="00785514" w:rsidRDefault="00F8224B" w:rsidP="00785514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标准差</w:t>
            </w:r>
          </w:p>
        </w:tc>
        <w:tc>
          <w:tcPr>
            <w:tcW w:w="1258" w:type="dxa"/>
          </w:tcPr>
          <w:p w14:paraId="0AF5AA04" w14:textId="77777777" w:rsidR="00F8224B" w:rsidRPr="005A6E96" w:rsidRDefault="00F8224B" w:rsidP="00785514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 w:rsidRPr="005A6E96">
              <w:rPr>
                <w:rFonts w:hint="eastAsia"/>
                <w:b/>
                <w:color w:val="FF0000"/>
                <w:sz w:val="21"/>
                <w:szCs w:val="21"/>
              </w:rPr>
              <w:t>增分空间</w:t>
            </w:r>
          </w:p>
        </w:tc>
        <w:tc>
          <w:tcPr>
            <w:tcW w:w="1154" w:type="dxa"/>
          </w:tcPr>
          <w:p w14:paraId="7253D0D1" w14:textId="05905009" w:rsidR="00F8224B" w:rsidRPr="005A6E96" w:rsidRDefault="00F8224B" w:rsidP="00785514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>
              <w:rPr>
                <w:rFonts w:hint="eastAsia"/>
                <w:b/>
                <w:color w:val="FF0000"/>
                <w:sz w:val="21"/>
                <w:szCs w:val="21"/>
              </w:rPr>
              <w:t>增分后</w:t>
            </w:r>
          </w:p>
        </w:tc>
      </w:tr>
      <w:tr w:rsidR="00F8224B" w14:paraId="0B95CAC8" w14:textId="147EC91B" w:rsidTr="00F8224B">
        <w:tc>
          <w:tcPr>
            <w:tcW w:w="1199" w:type="dxa"/>
          </w:tcPr>
          <w:p w14:paraId="39525F62" w14:textId="77777777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第Ⅰ卷</w:t>
            </w:r>
          </w:p>
        </w:tc>
        <w:tc>
          <w:tcPr>
            <w:tcW w:w="1199" w:type="dxa"/>
          </w:tcPr>
          <w:p w14:paraId="2821F5E4" w14:textId="76BEDF22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14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题</w:t>
            </w:r>
          </w:p>
        </w:tc>
        <w:tc>
          <w:tcPr>
            <w:tcW w:w="1199" w:type="dxa"/>
          </w:tcPr>
          <w:p w14:paraId="39E2E3A7" w14:textId="3E13B4B7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4</w:t>
            </w:r>
            <w:r>
              <w:rPr>
                <w:color w:val="000000"/>
                <w:sz w:val="21"/>
                <w:szCs w:val="21"/>
              </w:rPr>
              <w:t>2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  <w:tc>
          <w:tcPr>
            <w:tcW w:w="1257" w:type="dxa"/>
          </w:tcPr>
          <w:p w14:paraId="50443D82" w14:textId="6B698ECE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3</w:t>
            </w:r>
            <w:r>
              <w:rPr>
                <w:color w:val="000000"/>
                <w:sz w:val="21"/>
                <w:szCs w:val="21"/>
              </w:rPr>
              <w:t>7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.</w:t>
            </w:r>
            <w:r>
              <w:rPr>
                <w:color w:val="000000"/>
                <w:sz w:val="21"/>
                <w:szCs w:val="21"/>
              </w:rPr>
              <w:t>8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  <w:tc>
          <w:tcPr>
            <w:tcW w:w="1256" w:type="dxa"/>
          </w:tcPr>
          <w:p w14:paraId="64F874C6" w14:textId="09C6AE06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4.</w:t>
            </w:r>
            <w:r>
              <w:rPr>
                <w:color w:val="000000"/>
                <w:sz w:val="21"/>
                <w:szCs w:val="21"/>
              </w:rPr>
              <w:t>85</w:t>
            </w:r>
          </w:p>
        </w:tc>
        <w:tc>
          <w:tcPr>
            <w:tcW w:w="1258" w:type="dxa"/>
          </w:tcPr>
          <w:p w14:paraId="2AA4B3E3" w14:textId="62AD79DF" w:rsidR="00F8224B" w:rsidRPr="005A6E96" w:rsidRDefault="00F8224B" w:rsidP="00F8224B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 w:rsidRPr="005A6E96">
              <w:rPr>
                <w:rFonts w:hint="eastAsia"/>
                <w:b/>
                <w:color w:val="FF0000"/>
                <w:sz w:val="21"/>
                <w:szCs w:val="21"/>
              </w:rPr>
              <w:t>2</w:t>
            </w:r>
            <w:r>
              <w:rPr>
                <w:b/>
                <w:color w:val="FF0000"/>
                <w:sz w:val="21"/>
                <w:szCs w:val="21"/>
              </w:rPr>
              <w:t>.5</w:t>
            </w:r>
          </w:p>
        </w:tc>
        <w:tc>
          <w:tcPr>
            <w:tcW w:w="1154" w:type="dxa"/>
          </w:tcPr>
          <w:p w14:paraId="5EF5C8EE" w14:textId="3179D9DF" w:rsidR="00F8224B" w:rsidRPr="005A6E96" w:rsidRDefault="00F8224B" w:rsidP="00F8224B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40</w:t>
            </w:r>
            <w:r w:rsidRPr="00FE292E">
              <w:rPr>
                <w:rFonts w:hint="eastAsia"/>
                <w:color w:val="000000"/>
                <w:sz w:val="21"/>
                <w:szCs w:val="21"/>
              </w:rPr>
              <w:t>.</w:t>
            </w:r>
            <w:r>
              <w:rPr>
                <w:color w:val="000000"/>
                <w:sz w:val="21"/>
                <w:szCs w:val="21"/>
              </w:rPr>
              <w:t>3</w:t>
            </w:r>
            <w:r w:rsidRPr="00FE292E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</w:tr>
      <w:tr w:rsidR="00F8224B" w14:paraId="6851F006" w14:textId="162A2E2D" w:rsidTr="00F8224B">
        <w:tc>
          <w:tcPr>
            <w:tcW w:w="1199" w:type="dxa"/>
          </w:tcPr>
          <w:p w14:paraId="0C9120CB" w14:textId="77777777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第Ⅱ卷</w:t>
            </w:r>
          </w:p>
        </w:tc>
        <w:tc>
          <w:tcPr>
            <w:tcW w:w="1199" w:type="dxa"/>
          </w:tcPr>
          <w:p w14:paraId="36A3BFD2" w14:textId="246C4EE0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题</w:t>
            </w:r>
          </w:p>
        </w:tc>
        <w:tc>
          <w:tcPr>
            <w:tcW w:w="1199" w:type="dxa"/>
          </w:tcPr>
          <w:p w14:paraId="4302BE58" w14:textId="080915E7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48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  <w:tc>
          <w:tcPr>
            <w:tcW w:w="1257" w:type="dxa"/>
          </w:tcPr>
          <w:p w14:paraId="5B4D14C0" w14:textId="35A4E24C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35.23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  <w:tc>
          <w:tcPr>
            <w:tcW w:w="1256" w:type="dxa"/>
          </w:tcPr>
          <w:p w14:paraId="37220156" w14:textId="09F03920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7.22</w:t>
            </w:r>
          </w:p>
        </w:tc>
        <w:tc>
          <w:tcPr>
            <w:tcW w:w="1258" w:type="dxa"/>
          </w:tcPr>
          <w:p w14:paraId="2E9A1630" w14:textId="0F25C651" w:rsidR="00F8224B" w:rsidRPr="005A6E96" w:rsidRDefault="00F8224B" w:rsidP="00F8224B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5</w:t>
            </w:r>
            <w:r w:rsidRPr="005A6E96">
              <w:rPr>
                <w:rFonts w:hint="eastAsia"/>
                <w:b/>
                <w:color w:val="FF0000"/>
                <w:sz w:val="21"/>
                <w:szCs w:val="21"/>
              </w:rPr>
              <w:t>～</w:t>
            </w:r>
            <w:r>
              <w:rPr>
                <w:b/>
                <w:color w:val="FF0000"/>
                <w:sz w:val="21"/>
                <w:szCs w:val="21"/>
              </w:rPr>
              <w:t>6</w:t>
            </w:r>
          </w:p>
        </w:tc>
        <w:tc>
          <w:tcPr>
            <w:tcW w:w="1154" w:type="dxa"/>
          </w:tcPr>
          <w:p w14:paraId="6B3A3469" w14:textId="62D66B83" w:rsidR="00F8224B" w:rsidRDefault="00F8224B" w:rsidP="00F8224B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41.23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</w:tr>
      <w:tr w:rsidR="00F8224B" w14:paraId="6FB18658" w14:textId="32F98599" w:rsidTr="00F8224B">
        <w:tc>
          <w:tcPr>
            <w:tcW w:w="1199" w:type="dxa"/>
          </w:tcPr>
          <w:p w14:paraId="2A72060D" w14:textId="77777777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整卷</w:t>
            </w:r>
          </w:p>
        </w:tc>
        <w:tc>
          <w:tcPr>
            <w:tcW w:w="1199" w:type="dxa"/>
          </w:tcPr>
          <w:p w14:paraId="735EDB77" w14:textId="1ABEC2D8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0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题</w:t>
            </w:r>
          </w:p>
        </w:tc>
        <w:tc>
          <w:tcPr>
            <w:tcW w:w="1199" w:type="dxa"/>
          </w:tcPr>
          <w:p w14:paraId="19164DA8" w14:textId="24C4A956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90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  <w:tc>
          <w:tcPr>
            <w:tcW w:w="1257" w:type="dxa"/>
          </w:tcPr>
          <w:p w14:paraId="07ADEF64" w14:textId="5BC16CB5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73.03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  <w:tc>
          <w:tcPr>
            <w:tcW w:w="1256" w:type="dxa"/>
          </w:tcPr>
          <w:p w14:paraId="36C57C23" w14:textId="10395D0C" w:rsidR="00F8224B" w:rsidRPr="00785514" w:rsidRDefault="00F8224B" w:rsidP="00F8224B">
            <w:pPr>
              <w:spacing w:line="360" w:lineRule="auto"/>
              <w:jc w:val="center"/>
              <w:rPr>
                <w:color w:val="000000"/>
                <w:sz w:val="21"/>
                <w:szCs w:val="21"/>
              </w:rPr>
            </w:pPr>
            <w:r w:rsidRPr="00785514">
              <w:rPr>
                <w:rFonts w:hint="eastAsia"/>
                <w:color w:val="000000"/>
                <w:sz w:val="21"/>
                <w:szCs w:val="21"/>
              </w:rPr>
              <w:t>11.</w:t>
            </w:r>
            <w:r>
              <w:rPr>
                <w:color w:val="000000"/>
                <w:sz w:val="21"/>
                <w:szCs w:val="21"/>
              </w:rPr>
              <w:t>03</w:t>
            </w:r>
          </w:p>
        </w:tc>
        <w:tc>
          <w:tcPr>
            <w:tcW w:w="1258" w:type="dxa"/>
          </w:tcPr>
          <w:p w14:paraId="51381604" w14:textId="2D74883D" w:rsidR="00F8224B" w:rsidRPr="005A6E96" w:rsidRDefault="00F8224B" w:rsidP="00F8224B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>
              <w:rPr>
                <w:b/>
                <w:color w:val="FF0000"/>
                <w:sz w:val="21"/>
                <w:szCs w:val="21"/>
              </w:rPr>
              <w:t>7.5</w:t>
            </w:r>
            <w:r w:rsidRPr="005A6E96">
              <w:rPr>
                <w:rFonts w:hint="eastAsia"/>
                <w:b/>
                <w:color w:val="FF0000"/>
                <w:sz w:val="21"/>
                <w:szCs w:val="21"/>
              </w:rPr>
              <w:t>～</w:t>
            </w:r>
            <w:r>
              <w:rPr>
                <w:b/>
                <w:color w:val="FF0000"/>
                <w:sz w:val="21"/>
                <w:szCs w:val="21"/>
              </w:rPr>
              <w:t>8.5</w:t>
            </w:r>
          </w:p>
        </w:tc>
        <w:tc>
          <w:tcPr>
            <w:tcW w:w="1154" w:type="dxa"/>
          </w:tcPr>
          <w:p w14:paraId="29871653" w14:textId="06D804DE" w:rsidR="00F8224B" w:rsidRDefault="00F8224B" w:rsidP="00F8224B">
            <w:pPr>
              <w:spacing w:line="360" w:lineRule="auto"/>
              <w:jc w:val="center"/>
              <w:rPr>
                <w:b/>
                <w:color w:val="FF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81.03</w:t>
            </w:r>
            <w:r w:rsidRPr="00785514">
              <w:rPr>
                <w:rFonts w:hint="eastAsia"/>
                <w:color w:val="000000"/>
                <w:sz w:val="21"/>
                <w:szCs w:val="21"/>
              </w:rPr>
              <w:t>分</w:t>
            </w:r>
          </w:p>
        </w:tc>
      </w:tr>
    </w:tbl>
    <w:p w14:paraId="6BE536A1" w14:textId="00E42DEB" w:rsidR="009C4775" w:rsidRDefault="004F4369" w:rsidP="00F46A18">
      <w:pPr>
        <w:spacing w:line="360" w:lineRule="auto"/>
        <w:ind w:firstLineChars="300" w:firstLine="630"/>
        <w:rPr>
          <w:rFonts w:asciiTheme="minorEastAsia" w:eastAsiaTheme="minorEastAsia" w:hAnsiTheme="minorEastAsia"/>
          <w:bCs/>
          <w:sz w:val="21"/>
          <w:szCs w:val="21"/>
        </w:rPr>
      </w:pPr>
      <w:r w:rsidRPr="0029094D">
        <w:rPr>
          <w:rFonts w:asciiTheme="minorEastAsia" w:eastAsiaTheme="minorEastAsia" w:hAnsiTheme="minorEastAsia" w:hint="eastAsia"/>
          <w:bCs/>
          <w:sz w:val="21"/>
          <w:szCs w:val="21"/>
        </w:rPr>
        <w:t>本次考试</w:t>
      </w:r>
      <w:r w:rsidR="009C4775">
        <w:rPr>
          <w:rFonts w:asciiTheme="minorEastAsia" w:eastAsiaTheme="minorEastAsia" w:hAnsiTheme="minorEastAsia" w:hint="eastAsia"/>
          <w:bCs/>
          <w:sz w:val="21"/>
          <w:szCs w:val="21"/>
        </w:rPr>
        <w:t>试卷总分只有9</w:t>
      </w:r>
      <w:r w:rsidR="009C4775">
        <w:rPr>
          <w:rFonts w:asciiTheme="minorEastAsia" w:eastAsiaTheme="minorEastAsia" w:hAnsiTheme="minorEastAsia"/>
          <w:bCs/>
          <w:sz w:val="21"/>
          <w:szCs w:val="21"/>
        </w:rPr>
        <w:t>0</w:t>
      </w:r>
      <w:r w:rsidR="009C4775">
        <w:rPr>
          <w:rFonts w:asciiTheme="minorEastAsia" w:eastAsiaTheme="minorEastAsia" w:hAnsiTheme="minorEastAsia" w:hint="eastAsia"/>
          <w:bCs/>
          <w:sz w:val="21"/>
          <w:szCs w:val="21"/>
        </w:rPr>
        <w:t>分，</w:t>
      </w:r>
      <w:r w:rsidRPr="0029094D">
        <w:rPr>
          <w:rFonts w:asciiTheme="minorEastAsia" w:eastAsiaTheme="minorEastAsia" w:hAnsiTheme="minorEastAsia" w:hint="eastAsia"/>
          <w:bCs/>
          <w:sz w:val="21"/>
          <w:szCs w:val="21"/>
        </w:rPr>
        <w:t>没有计“化学实验操作考试1</w:t>
      </w:r>
      <w:r w:rsidRPr="0029094D">
        <w:rPr>
          <w:rFonts w:asciiTheme="minorEastAsia" w:eastAsiaTheme="minorEastAsia" w:hAnsiTheme="minorEastAsia"/>
          <w:bCs/>
          <w:sz w:val="21"/>
          <w:szCs w:val="21"/>
        </w:rPr>
        <w:t>0</w:t>
      </w:r>
      <w:r w:rsidRPr="0029094D">
        <w:rPr>
          <w:rFonts w:asciiTheme="minorEastAsia" w:eastAsiaTheme="minorEastAsia" w:hAnsiTheme="minorEastAsia" w:hint="eastAsia"/>
          <w:bCs/>
          <w:sz w:val="21"/>
          <w:szCs w:val="21"/>
        </w:rPr>
        <w:t>分”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，学校</w:t>
      </w:r>
      <w:proofErr w:type="gramStart"/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对化学校</w:t>
      </w:r>
      <w:proofErr w:type="gramEnd"/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模拟定的系数目标为0</w:t>
      </w:r>
      <w:r w:rsidR="00F46A18">
        <w:rPr>
          <w:rFonts w:asciiTheme="minorEastAsia" w:eastAsiaTheme="minorEastAsia" w:hAnsiTheme="minorEastAsia"/>
          <w:bCs/>
          <w:sz w:val="21"/>
          <w:szCs w:val="21"/>
        </w:rPr>
        <w:t>.88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，这是完全不可能达成的</w:t>
      </w:r>
      <w:r w:rsidR="00826824">
        <w:rPr>
          <w:rFonts w:asciiTheme="minorEastAsia" w:eastAsiaTheme="minorEastAsia" w:hAnsiTheme="minorEastAsia" w:hint="eastAsia"/>
          <w:bCs/>
          <w:sz w:val="21"/>
          <w:szCs w:val="21"/>
        </w:rPr>
        <w:t>，也是不合理的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，理由有</w:t>
      </w:r>
      <w:r w:rsidR="00A24F12">
        <w:rPr>
          <w:rFonts w:asciiTheme="minorEastAsia" w:eastAsiaTheme="minorEastAsia" w:hAnsiTheme="minorEastAsia" w:hint="eastAsia"/>
          <w:bCs/>
          <w:sz w:val="21"/>
          <w:szCs w:val="21"/>
        </w:rPr>
        <w:t>三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：</w:t>
      </w:r>
      <w:r w:rsidR="00F46A18" w:rsidRPr="00F46A18">
        <w:rPr>
          <w:rFonts w:asciiTheme="minorEastAsia" w:eastAsiaTheme="minorEastAsia" w:hAnsiTheme="minorEastAsia" w:hint="eastAsia"/>
          <w:bCs/>
          <w:sz w:val="21"/>
          <w:szCs w:val="21"/>
        </w:rPr>
        <w:t>①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“0</w:t>
      </w:r>
      <w:r w:rsidR="00F46A18">
        <w:rPr>
          <w:rFonts w:asciiTheme="minorEastAsia" w:eastAsiaTheme="minorEastAsia" w:hAnsiTheme="minorEastAsia"/>
          <w:bCs/>
          <w:sz w:val="21"/>
          <w:szCs w:val="21"/>
        </w:rPr>
        <w:t>.88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”本身就是偏高，中考才能达到“0</w:t>
      </w:r>
      <w:r w:rsidR="00F46A18">
        <w:rPr>
          <w:rFonts w:asciiTheme="minorEastAsia" w:eastAsiaTheme="minorEastAsia" w:hAnsiTheme="minorEastAsia"/>
          <w:bCs/>
          <w:sz w:val="21"/>
          <w:szCs w:val="21"/>
        </w:rPr>
        <w:t>.9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”，这不意味着在余下的两个月的复习基本无效？</w:t>
      </w:r>
      <w:r w:rsidR="00F46A18" w:rsidRPr="00F46A18">
        <w:rPr>
          <w:rFonts w:asciiTheme="minorEastAsia" w:eastAsiaTheme="minorEastAsia" w:hAnsiTheme="minorEastAsia" w:hint="eastAsia"/>
          <w:bCs/>
          <w:sz w:val="21"/>
          <w:szCs w:val="21"/>
        </w:rPr>
        <w:t>②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化学新课没有结束，部分题型学生都没有接触，更不谈做题技巧和准确率了；</w:t>
      </w:r>
      <w:r w:rsidR="00F46A18" w:rsidRPr="00F46A18">
        <w:rPr>
          <w:rFonts w:asciiTheme="minorEastAsia" w:eastAsiaTheme="minorEastAsia" w:hAnsiTheme="minorEastAsia" w:hint="eastAsia"/>
          <w:bCs/>
          <w:sz w:val="21"/>
          <w:szCs w:val="21"/>
        </w:rPr>
        <w:t>③</w:t>
      </w:r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老师们为了赶进度，</w:t>
      </w:r>
      <w:proofErr w:type="gramStart"/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连配套</w:t>
      </w:r>
      <w:proofErr w:type="gramEnd"/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练习的作业都没有时间讲评，学生</w:t>
      </w:r>
      <w:proofErr w:type="gramStart"/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缺时间</w:t>
      </w:r>
      <w:proofErr w:type="gramEnd"/>
      <w:r w:rsidR="00F46A18">
        <w:rPr>
          <w:rFonts w:asciiTheme="minorEastAsia" w:eastAsiaTheme="minorEastAsia" w:hAnsiTheme="minorEastAsia" w:hint="eastAsia"/>
          <w:bCs/>
          <w:sz w:val="21"/>
          <w:szCs w:val="21"/>
        </w:rPr>
        <w:t>的沉淀。</w:t>
      </w:r>
    </w:p>
    <w:p w14:paraId="210391B6" w14:textId="5F4B1D37" w:rsidR="00F46A18" w:rsidRPr="0029094D" w:rsidRDefault="00826824" w:rsidP="00F46A18">
      <w:pPr>
        <w:spacing w:line="360" w:lineRule="auto"/>
        <w:ind w:firstLineChars="300" w:firstLine="630"/>
        <w:rPr>
          <w:rFonts w:asciiTheme="minorEastAsia" w:eastAsiaTheme="minorEastAsia" w:hAnsiTheme="minorEastAsia"/>
          <w:bCs/>
          <w:sz w:val="21"/>
          <w:szCs w:val="21"/>
        </w:rPr>
      </w:pPr>
      <w:r>
        <w:rPr>
          <w:rFonts w:asciiTheme="minorEastAsia" w:eastAsiaTheme="minorEastAsia" w:hAnsiTheme="minorEastAsia" w:hint="eastAsia"/>
          <w:bCs/>
          <w:sz w:val="21"/>
          <w:szCs w:val="21"/>
        </w:rPr>
        <w:t>就近1</w:t>
      </w:r>
      <w:r>
        <w:rPr>
          <w:rFonts w:asciiTheme="minorEastAsia" w:eastAsiaTheme="minorEastAsia" w:hAnsiTheme="minorEastAsia"/>
          <w:bCs/>
          <w:sz w:val="21"/>
          <w:szCs w:val="21"/>
        </w:rPr>
        <w:t>0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年中附</w:t>
      </w:r>
      <w:r w:rsidR="00DB64CE">
        <w:rPr>
          <w:rFonts w:asciiTheme="minorEastAsia" w:eastAsiaTheme="minorEastAsia" w:hAnsiTheme="minorEastAsia" w:hint="eastAsia"/>
          <w:bCs/>
          <w:sz w:val="21"/>
          <w:szCs w:val="21"/>
        </w:rPr>
        <w:t>化学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模拟考试来看，本次考试</w:t>
      </w:r>
      <w:r w:rsidR="00DB64CE">
        <w:rPr>
          <w:rFonts w:asciiTheme="minorEastAsia" w:eastAsiaTheme="minorEastAsia" w:hAnsiTheme="minorEastAsia" w:hint="eastAsia"/>
          <w:bCs/>
          <w:sz w:val="21"/>
          <w:szCs w:val="21"/>
        </w:rPr>
        <w:t>的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均分</w:t>
      </w:r>
      <w:r w:rsidR="00C53347">
        <w:rPr>
          <w:rFonts w:asciiTheme="minorEastAsia" w:eastAsiaTheme="minorEastAsia" w:hAnsiTheme="minorEastAsia" w:hint="eastAsia"/>
          <w:bCs/>
          <w:sz w:val="21"/>
          <w:szCs w:val="21"/>
        </w:rPr>
        <w:t>折算百分制为8</w:t>
      </w:r>
      <w:r w:rsidR="00C53347">
        <w:rPr>
          <w:rFonts w:asciiTheme="minorEastAsia" w:eastAsiaTheme="minorEastAsia" w:hAnsiTheme="minorEastAsia"/>
          <w:bCs/>
          <w:sz w:val="21"/>
          <w:szCs w:val="21"/>
        </w:rPr>
        <w:t>1.14</w:t>
      </w:r>
      <w:r w:rsidR="00C53347">
        <w:rPr>
          <w:rFonts w:asciiTheme="minorEastAsia" w:eastAsiaTheme="minorEastAsia" w:hAnsiTheme="minorEastAsia" w:hint="eastAsia"/>
          <w:bCs/>
          <w:sz w:val="21"/>
          <w:szCs w:val="21"/>
        </w:rPr>
        <w:t>%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（7</w:t>
      </w:r>
      <w:r>
        <w:rPr>
          <w:rFonts w:asciiTheme="minorEastAsia" w:eastAsiaTheme="minorEastAsia" w:hAnsiTheme="minorEastAsia"/>
          <w:bCs/>
          <w:sz w:val="21"/>
          <w:szCs w:val="21"/>
        </w:rPr>
        <w:t>3.03/90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），按总复习的增分力度（一般在1</w:t>
      </w:r>
      <w:r>
        <w:rPr>
          <w:rFonts w:asciiTheme="minorEastAsia" w:eastAsiaTheme="minorEastAsia" w:hAnsiTheme="minorEastAsia"/>
          <w:bCs/>
          <w:sz w:val="21"/>
          <w:szCs w:val="21"/>
        </w:rPr>
        <w:t>0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分左右），2</w:t>
      </w:r>
      <w:r>
        <w:rPr>
          <w:rFonts w:asciiTheme="minorEastAsia" w:eastAsiaTheme="minorEastAsia" w:hAnsiTheme="minorEastAsia"/>
          <w:bCs/>
          <w:sz w:val="21"/>
          <w:szCs w:val="21"/>
        </w:rPr>
        <w:t>1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年中考化学问题不大，目标9</w:t>
      </w:r>
      <w:r>
        <w:rPr>
          <w:rFonts w:asciiTheme="minorEastAsia" w:eastAsiaTheme="minorEastAsia" w:hAnsiTheme="minorEastAsia"/>
          <w:bCs/>
          <w:sz w:val="21"/>
          <w:szCs w:val="21"/>
        </w:rPr>
        <w:t>0</w:t>
      </w:r>
      <w:r>
        <w:rPr>
          <w:rFonts w:asciiTheme="minorEastAsia" w:eastAsiaTheme="minorEastAsia" w:hAnsiTheme="minorEastAsia" w:hint="eastAsia"/>
          <w:bCs/>
          <w:sz w:val="21"/>
          <w:szCs w:val="21"/>
        </w:rPr>
        <w:t>分左右。</w:t>
      </w:r>
    </w:p>
    <w:p w14:paraId="7F4840E0" w14:textId="31157990" w:rsidR="009C4775" w:rsidRDefault="009C4775" w:rsidP="00785514">
      <w:pPr>
        <w:spacing w:line="360" w:lineRule="auto"/>
        <w:rPr>
          <w:rFonts w:asciiTheme="minorEastAsia" w:eastAsiaTheme="minorEastAsia" w:hAnsiTheme="minorEastAsia"/>
          <w:bCs/>
          <w:sz w:val="21"/>
          <w:szCs w:val="21"/>
        </w:rPr>
      </w:pPr>
      <w:r>
        <w:rPr>
          <w:noProof/>
        </w:rPr>
        <w:drawing>
          <wp:inline distT="0" distB="0" distL="0" distR="0" wp14:anchorId="310605F7" wp14:editId="112B9320">
            <wp:extent cx="5274310" cy="1960880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5238" w14:textId="77777777" w:rsidR="00676DF5" w:rsidRPr="0029094D" w:rsidRDefault="00676DF5" w:rsidP="00785514">
      <w:pPr>
        <w:spacing w:line="360" w:lineRule="auto"/>
        <w:rPr>
          <w:rFonts w:asciiTheme="minorEastAsia" w:eastAsiaTheme="minorEastAsia" w:hAnsiTheme="minorEastAsia"/>
          <w:bCs/>
          <w:sz w:val="21"/>
          <w:szCs w:val="21"/>
        </w:rPr>
      </w:pPr>
    </w:p>
    <w:p w14:paraId="28BEF2EA" w14:textId="492CAC54" w:rsidR="00785514" w:rsidRPr="00BE0111" w:rsidRDefault="00785514" w:rsidP="00785514">
      <w:pPr>
        <w:spacing w:line="360" w:lineRule="auto"/>
        <w:rPr>
          <w:b/>
          <w:sz w:val="24"/>
          <w:szCs w:val="24"/>
        </w:rPr>
      </w:pPr>
      <w:r w:rsidRPr="00BE0111">
        <w:rPr>
          <w:rFonts w:hint="eastAsia"/>
          <w:b/>
          <w:sz w:val="24"/>
          <w:szCs w:val="24"/>
        </w:rPr>
        <w:lastRenderedPageBreak/>
        <w:t>二、</w:t>
      </w:r>
      <w:r w:rsidR="006951C2">
        <w:rPr>
          <w:rFonts w:hint="eastAsia"/>
          <w:b/>
          <w:sz w:val="24"/>
          <w:szCs w:val="24"/>
        </w:rPr>
        <w:t>“</w:t>
      </w:r>
      <w:r w:rsidR="00CD1DF2">
        <w:rPr>
          <w:rFonts w:hint="eastAsia"/>
          <w:b/>
          <w:sz w:val="24"/>
          <w:szCs w:val="24"/>
        </w:rPr>
        <w:t>模拟</w:t>
      </w:r>
      <w:r w:rsidR="006951C2">
        <w:rPr>
          <w:rFonts w:hint="eastAsia"/>
          <w:b/>
          <w:sz w:val="24"/>
          <w:szCs w:val="24"/>
        </w:rPr>
        <w:t>”</w:t>
      </w:r>
      <w:r w:rsidRPr="00BE0111">
        <w:rPr>
          <w:rFonts w:hint="eastAsia"/>
          <w:b/>
          <w:sz w:val="24"/>
          <w:szCs w:val="24"/>
        </w:rPr>
        <w:t>得失</w:t>
      </w:r>
    </w:p>
    <w:p w14:paraId="4079CA82" w14:textId="41123927" w:rsidR="00785514" w:rsidRDefault="00785514" w:rsidP="00785514">
      <w:pPr>
        <w:spacing w:line="360" w:lineRule="auto"/>
        <w:ind w:firstLineChars="270" w:firstLine="567"/>
        <w:rPr>
          <w:color w:val="000000"/>
          <w:sz w:val="21"/>
          <w:szCs w:val="21"/>
        </w:rPr>
      </w:pPr>
      <w:r w:rsidRPr="00785514">
        <w:rPr>
          <w:rFonts w:hint="eastAsia"/>
          <w:color w:val="000000"/>
          <w:sz w:val="21"/>
          <w:szCs w:val="21"/>
        </w:rPr>
        <w:t>本次</w:t>
      </w:r>
      <w:r w:rsidR="00676DF5">
        <w:rPr>
          <w:rFonts w:hint="eastAsia"/>
          <w:color w:val="000000"/>
          <w:sz w:val="21"/>
          <w:szCs w:val="21"/>
        </w:rPr>
        <w:t>校模拟</w:t>
      </w:r>
      <w:r w:rsidRPr="00785514">
        <w:rPr>
          <w:rFonts w:hint="eastAsia"/>
          <w:color w:val="000000"/>
          <w:sz w:val="21"/>
          <w:szCs w:val="21"/>
        </w:rPr>
        <w:t>把学生</w:t>
      </w:r>
      <w:r w:rsidR="00676DF5">
        <w:rPr>
          <w:rFonts w:hint="eastAsia"/>
          <w:color w:val="000000"/>
          <w:sz w:val="21"/>
          <w:szCs w:val="21"/>
        </w:rPr>
        <w:t>的学习</w:t>
      </w:r>
      <w:r w:rsidRPr="00785514">
        <w:rPr>
          <w:rFonts w:hint="eastAsia"/>
          <w:color w:val="000000"/>
          <w:sz w:val="21"/>
          <w:szCs w:val="21"/>
        </w:rPr>
        <w:t>状态、</w:t>
      </w:r>
      <w:r w:rsidR="00676DF5">
        <w:rPr>
          <w:rFonts w:hint="eastAsia"/>
          <w:color w:val="000000"/>
          <w:sz w:val="21"/>
          <w:szCs w:val="21"/>
        </w:rPr>
        <w:t>学习</w:t>
      </w:r>
      <w:r w:rsidRPr="00785514">
        <w:rPr>
          <w:rFonts w:hint="eastAsia"/>
          <w:color w:val="000000"/>
          <w:sz w:val="21"/>
          <w:szCs w:val="21"/>
        </w:rPr>
        <w:t>效果完全呈现出来了：</w:t>
      </w:r>
      <w:r w:rsidRPr="00785514">
        <w:rPr>
          <w:rFonts w:hint="eastAsia"/>
          <w:b/>
          <w:color w:val="FF0000"/>
          <w:sz w:val="21"/>
          <w:szCs w:val="21"/>
        </w:rPr>
        <w:t>自律的同学成绩优良，态度差的同学继续差着。</w:t>
      </w:r>
    </w:p>
    <w:p w14:paraId="1B5AAC5A" w14:textId="77777777" w:rsidR="00785514" w:rsidRPr="00BE0111" w:rsidRDefault="00F56EE9" w:rsidP="00785514">
      <w:pPr>
        <w:spacing w:line="360" w:lineRule="auto"/>
        <w:rPr>
          <w:b/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1</w:t>
      </w:r>
      <w:r>
        <w:rPr>
          <w:rFonts w:hint="eastAsia"/>
          <w:b/>
          <w:color w:val="000000"/>
          <w:sz w:val="21"/>
          <w:szCs w:val="21"/>
        </w:rPr>
        <w:t>、</w:t>
      </w:r>
      <w:r w:rsidR="00785514" w:rsidRPr="00BE0111">
        <w:rPr>
          <w:rFonts w:hint="eastAsia"/>
          <w:b/>
          <w:color w:val="000000"/>
          <w:sz w:val="21"/>
          <w:szCs w:val="21"/>
        </w:rPr>
        <w:t>学生存在的主要问题</w:t>
      </w:r>
    </w:p>
    <w:p w14:paraId="0092CB58" w14:textId="488D6030" w:rsidR="00785514" w:rsidRPr="00785514" w:rsidRDefault="00F56EE9" w:rsidP="00785514">
      <w:pPr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1</w:t>
      </w:r>
      <w:r>
        <w:rPr>
          <w:rFonts w:hint="eastAsia"/>
          <w:color w:val="000000"/>
          <w:sz w:val="21"/>
          <w:szCs w:val="21"/>
        </w:rPr>
        <w:t>）</w:t>
      </w:r>
      <w:r w:rsidR="00785514" w:rsidRPr="00785514">
        <w:rPr>
          <w:rFonts w:hint="eastAsia"/>
          <w:color w:val="000000"/>
          <w:sz w:val="21"/>
          <w:szCs w:val="21"/>
        </w:rPr>
        <w:t>不在中考备考状态：上课精神不集中、打瞌睡，甚至于上</w:t>
      </w:r>
      <w:proofErr w:type="gramStart"/>
      <w:r w:rsidR="00785514" w:rsidRPr="00785514">
        <w:rPr>
          <w:rFonts w:hint="eastAsia"/>
          <w:color w:val="000000"/>
          <w:sz w:val="21"/>
          <w:szCs w:val="21"/>
        </w:rPr>
        <w:t>甲课做</w:t>
      </w:r>
      <w:r w:rsidR="00F0682B">
        <w:rPr>
          <w:rFonts w:hint="eastAsia"/>
          <w:color w:val="000000"/>
          <w:sz w:val="21"/>
          <w:szCs w:val="21"/>
        </w:rPr>
        <w:t>乙</w:t>
      </w:r>
      <w:proofErr w:type="gramEnd"/>
      <w:r w:rsidR="00785514" w:rsidRPr="00785514">
        <w:rPr>
          <w:rFonts w:hint="eastAsia"/>
          <w:color w:val="000000"/>
          <w:sz w:val="21"/>
          <w:szCs w:val="21"/>
        </w:rPr>
        <w:t>事；</w:t>
      </w:r>
    </w:p>
    <w:p w14:paraId="1A8FAFDC" w14:textId="77777777" w:rsidR="00785514" w:rsidRPr="00785514" w:rsidRDefault="00F56EE9" w:rsidP="00785514">
      <w:pPr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2</w:t>
      </w:r>
      <w:r>
        <w:rPr>
          <w:rFonts w:hint="eastAsia"/>
          <w:color w:val="000000"/>
          <w:sz w:val="21"/>
          <w:szCs w:val="21"/>
        </w:rPr>
        <w:t>）</w:t>
      </w:r>
      <w:r w:rsidR="00785514" w:rsidRPr="00785514">
        <w:rPr>
          <w:rFonts w:hint="eastAsia"/>
          <w:color w:val="000000"/>
          <w:sz w:val="21"/>
          <w:szCs w:val="21"/>
        </w:rPr>
        <w:t>作业不认真完成，敷衍了事，抄作业（课本、作业帮、小</w:t>
      </w:r>
      <w:proofErr w:type="gramStart"/>
      <w:r w:rsidR="00785514" w:rsidRPr="00785514">
        <w:rPr>
          <w:rFonts w:hint="eastAsia"/>
          <w:color w:val="000000"/>
          <w:sz w:val="21"/>
          <w:szCs w:val="21"/>
        </w:rPr>
        <w:t>猿搜题</w:t>
      </w:r>
      <w:proofErr w:type="gramEnd"/>
      <w:r w:rsidR="00785514" w:rsidRPr="00785514">
        <w:rPr>
          <w:rFonts w:hint="eastAsia"/>
          <w:color w:val="000000"/>
          <w:sz w:val="21"/>
          <w:szCs w:val="21"/>
        </w:rPr>
        <w:t>、同学的作业）；</w:t>
      </w:r>
    </w:p>
    <w:p w14:paraId="155A49F1" w14:textId="135F39AB" w:rsidR="00785514" w:rsidRPr="00785514" w:rsidRDefault="00F56EE9" w:rsidP="00785514">
      <w:pPr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3</w:t>
      </w:r>
      <w:r>
        <w:rPr>
          <w:rFonts w:hint="eastAsia"/>
          <w:color w:val="000000"/>
          <w:sz w:val="21"/>
          <w:szCs w:val="21"/>
        </w:rPr>
        <w:t>）</w:t>
      </w:r>
      <w:r w:rsidR="00785514" w:rsidRPr="00785514">
        <w:rPr>
          <w:rFonts w:hint="eastAsia"/>
          <w:color w:val="000000"/>
          <w:sz w:val="21"/>
          <w:szCs w:val="21"/>
        </w:rPr>
        <w:t>作业不做、不交、迟交、不批改、</w:t>
      </w:r>
      <w:proofErr w:type="gramStart"/>
      <w:r w:rsidR="00785514" w:rsidRPr="00785514">
        <w:rPr>
          <w:rFonts w:hint="eastAsia"/>
          <w:color w:val="000000"/>
          <w:sz w:val="21"/>
          <w:szCs w:val="21"/>
        </w:rPr>
        <w:t>不</w:t>
      </w:r>
      <w:proofErr w:type="gramEnd"/>
      <w:r w:rsidR="00785514" w:rsidRPr="00785514">
        <w:rPr>
          <w:rFonts w:hint="eastAsia"/>
          <w:color w:val="000000"/>
          <w:sz w:val="21"/>
          <w:szCs w:val="21"/>
        </w:rPr>
        <w:t>改错</w:t>
      </w:r>
      <w:r w:rsidR="00F0682B">
        <w:rPr>
          <w:rFonts w:hint="eastAsia"/>
          <w:color w:val="000000"/>
          <w:sz w:val="21"/>
          <w:szCs w:val="21"/>
        </w:rPr>
        <w:t>，没有错题本</w:t>
      </w:r>
      <w:r w:rsidR="00785514" w:rsidRPr="00785514">
        <w:rPr>
          <w:rFonts w:hint="eastAsia"/>
          <w:color w:val="000000"/>
          <w:sz w:val="21"/>
          <w:szCs w:val="21"/>
        </w:rPr>
        <w:t>；</w:t>
      </w:r>
    </w:p>
    <w:p w14:paraId="43D35850" w14:textId="77777777" w:rsidR="00785514" w:rsidRDefault="00F56EE9" w:rsidP="00F0682B">
      <w:pPr>
        <w:spacing w:line="360" w:lineRule="auto"/>
        <w:ind w:left="598" w:hangingChars="285" w:hanging="598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）</w:t>
      </w:r>
      <w:r w:rsidR="00785514" w:rsidRPr="00785514">
        <w:rPr>
          <w:rFonts w:hint="eastAsia"/>
          <w:color w:val="000000"/>
          <w:sz w:val="21"/>
          <w:szCs w:val="21"/>
        </w:rPr>
        <w:t>复习课本不及时或不复习，书本基础知识不熟，落实力度太差，不愿意记背东西，特别是酸碱盐的通性、溶解性表、离子理念等中考必考重要知识点有笔记，没行动</w:t>
      </w:r>
      <w:r w:rsidR="00785514">
        <w:rPr>
          <w:rFonts w:hint="eastAsia"/>
          <w:color w:val="000000"/>
          <w:sz w:val="21"/>
          <w:szCs w:val="21"/>
        </w:rPr>
        <w:t>；</w:t>
      </w:r>
    </w:p>
    <w:p w14:paraId="6AC07F9B" w14:textId="29F73961" w:rsidR="00F0682B" w:rsidRDefault="00F56EE9" w:rsidP="00F56EE9">
      <w:pPr>
        <w:spacing w:line="360" w:lineRule="auto"/>
        <w:ind w:left="283" w:hangingChars="135" w:hanging="283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5</w:t>
      </w:r>
      <w:r>
        <w:rPr>
          <w:rFonts w:hint="eastAsia"/>
          <w:color w:val="000000"/>
          <w:sz w:val="21"/>
          <w:szCs w:val="21"/>
        </w:rPr>
        <w:t>）</w:t>
      </w:r>
      <w:r w:rsidR="00F0682B">
        <w:rPr>
          <w:rFonts w:hint="eastAsia"/>
          <w:color w:val="000000"/>
          <w:sz w:val="21"/>
          <w:szCs w:val="21"/>
        </w:rPr>
        <w:t>“</w:t>
      </w:r>
      <w:r w:rsidR="00F0682B" w:rsidRPr="00F0682B">
        <w:rPr>
          <w:rFonts w:hint="eastAsia"/>
          <w:color w:val="000000"/>
          <w:sz w:val="21"/>
          <w:szCs w:val="21"/>
        </w:rPr>
        <w:t>＋－×÷</w:t>
      </w:r>
      <w:r w:rsidR="00F0682B">
        <w:rPr>
          <w:rFonts w:hint="eastAsia"/>
          <w:color w:val="000000"/>
          <w:sz w:val="21"/>
          <w:szCs w:val="21"/>
        </w:rPr>
        <w:t>”四则运算</w:t>
      </w:r>
      <w:r w:rsidR="00785514">
        <w:rPr>
          <w:rFonts w:hint="eastAsia"/>
          <w:color w:val="000000"/>
          <w:sz w:val="21"/>
          <w:szCs w:val="21"/>
        </w:rPr>
        <w:t>计算能力太差，</w:t>
      </w:r>
      <w:r w:rsidR="00F0682B">
        <w:rPr>
          <w:rFonts w:hint="eastAsia"/>
          <w:color w:val="000000"/>
          <w:sz w:val="21"/>
          <w:szCs w:val="21"/>
        </w:rPr>
        <w:t>连最基本的相对分子质量都算不对；</w:t>
      </w:r>
    </w:p>
    <w:p w14:paraId="1DEFC846" w14:textId="19DB22B7" w:rsidR="00F56EE9" w:rsidRDefault="00F0682B" w:rsidP="00F0682B">
      <w:pPr>
        <w:spacing w:line="360" w:lineRule="auto"/>
        <w:ind w:left="493" w:hangingChars="235" w:hanging="493"/>
        <w:rPr>
          <w:b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6</w:t>
      </w:r>
      <w:r>
        <w:rPr>
          <w:rFonts w:hint="eastAsia"/>
          <w:color w:val="000000"/>
          <w:sz w:val="21"/>
          <w:szCs w:val="21"/>
        </w:rPr>
        <w:t>）</w:t>
      </w:r>
      <w:r w:rsidR="00785514">
        <w:rPr>
          <w:rFonts w:hint="eastAsia"/>
          <w:color w:val="000000"/>
          <w:sz w:val="21"/>
          <w:szCs w:val="21"/>
        </w:rPr>
        <w:t>实验</w:t>
      </w:r>
      <w:proofErr w:type="gramStart"/>
      <w:r w:rsidR="00785514">
        <w:rPr>
          <w:rFonts w:hint="eastAsia"/>
          <w:color w:val="000000"/>
          <w:sz w:val="21"/>
          <w:szCs w:val="21"/>
        </w:rPr>
        <w:t>题文字</w:t>
      </w:r>
      <w:proofErr w:type="gramEnd"/>
      <w:r w:rsidR="00785514">
        <w:rPr>
          <w:rFonts w:hint="eastAsia"/>
          <w:color w:val="000000"/>
          <w:sz w:val="21"/>
          <w:szCs w:val="21"/>
        </w:rPr>
        <w:t>表述问题严重</w:t>
      </w:r>
      <w:r>
        <w:rPr>
          <w:rFonts w:hint="eastAsia"/>
          <w:color w:val="000000"/>
          <w:sz w:val="21"/>
          <w:szCs w:val="21"/>
        </w:rPr>
        <w:t>（本次考试基本没有牵涉，这是本次试卷的瑕疵，</w:t>
      </w:r>
      <w:r w:rsidR="00F65725">
        <w:rPr>
          <w:rFonts w:hint="eastAsia"/>
          <w:color w:val="000000"/>
          <w:sz w:val="21"/>
          <w:szCs w:val="21"/>
        </w:rPr>
        <w:t>今年</w:t>
      </w:r>
      <w:r>
        <w:rPr>
          <w:rFonts w:hint="eastAsia"/>
          <w:color w:val="000000"/>
          <w:sz w:val="21"/>
          <w:szCs w:val="21"/>
        </w:rPr>
        <w:t>中考继续加强学生思维的呈现：文字输出）</w:t>
      </w:r>
      <w:r w:rsidR="00785514">
        <w:rPr>
          <w:rFonts w:hint="eastAsia"/>
          <w:color w:val="000000"/>
          <w:sz w:val="21"/>
          <w:szCs w:val="21"/>
        </w:rPr>
        <w:t>。</w:t>
      </w:r>
    </w:p>
    <w:p w14:paraId="12E2E113" w14:textId="77777777" w:rsidR="00785514" w:rsidRPr="00BE0111" w:rsidRDefault="00F56EE9" w:rsidP="00F56EE9">
      <w:pPr>
        <w:spacing w:line="360" w:lineRule="auto"/>
        <w:ind w:left="285" w:hangingChars="135" w:hanging="285"/>
        <w:rPr>
          <w:b/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2</w:t>
      </w:r>
      <w:r>
        <w:rPr>
          <w:rFonts w:hint="eastAsia"/>
          <w:b/>
          <w:color w:val="000000"/>
          <w:sz w:val="21"/>
          <w:szCs w:val="21"/>
        </w:rPr>
        <w:t>、</w:t>
      </w:r>
      <w:r w:rsidR="00785514" w:rsidRPr="00BE0111">
        <w:rPr>
          <w:rFonts w:hint="eastAsia"/>
          <w:b/>
          <w:color w:val="000000"/>
          <w:sz w:val="21"/>
          <w:szCs w:val="21"/>
        </w:rPr>
        <w:t>本次考试的收获</w:t>
      </w:r>
    </w:p>
    <w:p w14:paraId="24E15FDC" w14:textId="03AD2311" w:rsidR="00785514" w:rsidRPr="00785514" w:rsidRDefault="00F56EE9" w:rsidP="00785514">
      <w:pPr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1</w:t>
      </w:r>
      <w:r>
        <w:rPr>
          <w:rFonts w:hint="eastAsia"/>
          <w:color w:val="000000"/>
          <w:sz w:val="21"/>
          <w:szCs w:val="21"/>
        </w:rPr>
        <w:t>）</w:t>
      </w:r>
      <w:r w:rsidR="00785514" w:rsidRPr="00785514">
        <w:rPr>
          <w:rFonts w:hint="eastAsia"/>
          <w:color w:val="000000"/>
          <w:sz w:val="21"/>
          <w:szCs w:val="21"/>
        </w:rPr>
        <w:t>让学生第一次真正体验到中考的考试方向</w:t>
      </w:r>
      <w:r w:rsidR="00463DDF">
        <w:rPr>
          <w:rFonts w:hint="eastAsia"/>
          <w:color w:val="000000"/>
          <w:sz w:val="21"/>
          <w:szCs w:val="21"/>
        </w:rPr>
        <w:t>与考试感觉，明白自己与中考的差距</w:t>
      </w:r>
      <w:r w:rsidR="00785514" w:rsidRPr="00785514">
        <w:rPr>
          <w:rFonts w:hint="eastAsia"/>
          <w:color w:val="000000"/>
          <w:sz w:val="21"/>
          <w:szCs w:val="21"/>
        </w:rPr>
        <w:t>；</w:t>
      </w:r>
    </w:p>
    <w:p w14:paraId="7527391C" w14:textId="4DE2E228" w:rsidR="00785514" w:rsidRPr="00785514" w:rsidRDefault="00F56EE9" w:rsidP="00785514">
      <w:pPr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2</w:t>
      </w:r>
      <w:r>
        <w:rPr>
          <w:rFonts w:hint="eastAsia"/>
          <w:color w:val="000000"/>
          <w:sz w:val="21"/>
          <w:szCs w:val="21"/>
        </w:rPr>
        <w:t>）</w:t>
      </w:r>
      <w:r w:rsidR="00785514" w:rsidRPr="00785514">
        <w:rPr>
          <w:rFonts w:hint="eastAsia"/>
          <w:color w:val="000000"/>
          <w:sz w:val="21"/>
          <w:szCs w:val="21"/>
        </w:rPr>
        <w:t>认识</w:t>
      </w:r>
      <w:r w:rsidR="00463DDF">
        <w:rPr>
          <w:rFonts w:hint="eastAsia"/>
          <w:color w:val="000000"/>
          <w:sz w:val="21"/>
          <w:szCs w:val="21"/>
        </w:rPr>
        <w:t>到</w:t>
      </w:r>
      <w:r w:rsidR="00785514" w:rsidRPr="00785514">
        <w:rPr>
          <w:rFonts w:hint="eastAsia"/>
          <w:color w:val="000000"/>
          <w:sz w:val="21"/>
          <w:szCs w:val="21"/>
        </w:rPr>
        <w:t>自己</w:t>
      </w:r>
      <w:r w:rsidR="00463DDF">
        <w:rPr>
          <w:rFonts w:hint="eastAsia"/>
          <w:color w:val="000000"/>
          <w:sz w:val="21"/>
          <w:szCs w:val="21"/>
        </w:rPr>
        <w:t>的学习状态</w:t>
      </w:r>
      <w:r w:rsidR="00785514" w:rsidRPr="00785514">
        <w:rPr>
          <w:rFonts w:hint="eastAsia"/>
          <w:color w:val="000000"/>
          <w:sz w:val="21"/>
          <w:szCs w:val="21"/>
        </w:rPr>
        <w:t>与别人的差距和努力的方向</w:t>
      </w:r>
      <w:r w:rsidR="00463DDF" w:rsidRPr="00785514">
        <w:rPr>
          <w:rFonts w:hint="eastAsia"/>
          <w:color w:val="000000"/>
          <w:sz w:val="21"/>
          <w:szCs w:val="21"/>
        </w:rPr>
        <w:t>（学生都写了考试总结与反思）</w:t>
      </w:r>
      <w:r w:rsidR="00785514" w:rsidRPr="00785514">
        <w:rPr>
          <w:rFonts w:hint="eastAsia"/>
          <w:color w:val="000000"/>
          <w:sz w:val="21"/>
          <w:szCs w:val="21"/>
        </w:rPr>
        <w:t>；</w:t>
      </w:r>
    </w:p>
    <w:p w14:paraId="7CC6DE3B" w14:textId="77777777" w:rsidR="00785514" w:rsidRDefault="00F56EE9" w:rsidP="00785514">
      <w:pPr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3</w:t>
      </w:r>
      <w:r>
        <w:rPr>
          <w:rFonts w:hint="eastAsia"/>
          <w:color w:val="000000"/>
          <w:sz w:val="21"/>
          <w:szCs w:val="21"/>
        </w:rPr>
        <w:t>）</w:t>
      </w:r>
      <w:r w:rsidR="00785514" w:rsidRPr="00785514">
        <w:rPr>
          <w:rFonts w:hint="eastAsia"/>
          <w:color w:val="000000"/>
          <w:sz w:val="21"/>
          <w:szCs w:val="21"/>
        </w:rPr>
        <w:t>知道自己的优缺点，急需解决问题的关键所在</w:t>
      </w:r>
      <w:r>
        <w:rPr>
          <w:rFonts w:hint="eastAsia"/>
          <w:color w:val="000000"/>
          <w:sz w:val="21"/>
          <w:szCs w:val="21"/>
        </w:rPr>
        <w:t>；</w:t>
      </w:r>
    </w:p>
    <w:p w14:paraId="74486F66" w14:textId="77777777" w:rsidR="00F56EE9" w:rsidRPr="00785514" w:rsidRDefault="00F56EE9" w:rsidP="00785514">
      <w:pPr>
        <w:spacing w:line="360" w:lineRule="auto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（</w:t>
      </w:r>
      <w:r>
        <w:rPr>
          <w:rFonts w:hint="eastAsia"/>
          <w:color w:val="000000"/>
          <w:sz w:val="21"/>
          <w:szCs w:val="21"/>
        </w:rPr>
        <w:t>4</w:t>
      </w:r>
      <w:r>
        <w:rPr>
          <w:rFonts w:hint="eastAsia"/>
          <w:color w:val="000000"/>
          <w:sz w:val="21"/>
          <w:szCs w:val="21"/>
        </w:rPr>
        <w:t>）让部分家长看清楚了形式：</w:t>
      </w:r>
      <w:r w:rsidRPr="00F56EE9">
        <w:rPr>
          <w:rFonts w:hint="eastAsia"/>
          <w:b/>
          <w:color w:val="000000"/>
          <w:sz w:val="21"/>
          <w:szCs w:val="21"/>
        </w:rPr>
        <w:t>自己的小孩还得要自己管！</w:t>
      </w:r>
    </w:p>
    <w:p w14:paraId="19E68089" w14:textId="77777777" w:rsidR="00785514" w:rsidRPr="00785514" w:rsidRDefault="00785514" w:rsidP="00785514">
      <w:pPr>
        <w:spacing w:line="360" w:lineRule="auto"/>
        <w:rPr>
          <w:b/>
          <w:sz w:val="24"/>
          <w:szCs w:val="24"/>
        </w:rPr>
      </w:pPr>
      <w:r w:rsidRPr="00785514">
        <w:rPr>
          <w:rFonts w:hint="eastAsia"/>
          <w:b/>
          <w:sz w:val="24"/>
          <w:szCs w:val="24"/>
        </w:rPr>
        <w:t>三、后阶段备考策略</w:t>
      </w:r>
    </w:p>
    <w:p w14:paraId="3ADDD193" w14:textId="77777777" w:rsidR="00785514" w:rsidRPr="00785514" w:rsidRDefault="00785514" w:rsidP="00785514">
      <w:pPr>
        <w:spacing w:line="360" w:lineRule="auto"/>
        <w:ind w:firstLineChars="200" w:firstLine="420"/>
        <w:rPr>
          <w:rFonts w:ascii="宋体" w:hAnsi="宋体"/>
          <w:sz w:val="21"/>
          <w:szCs w:val="21"/>
        </w:rPr>
      </w:pPr>
      <w:r w:rsidRPr="00785514">
        <w:rPr>
          <w:rFonts w:ascii="宋体" w:hAnsi="宋体" w:hint="eastAsia"/>
          <w:sz w:val="21"/>
          <w:szCs w:val="21"/>
        </w:rPr>
        <w:t>仿照上届</w:t>
      </w:r>
      <w:proofErr w:type="gramStart"/>
      <w:r w:rsidRPr="00785514">
        <w:rPr>
          <w:rFonts w:ascii="宋体" w:hAnsi="宋体" w:hint="eastAsia"/>
          <w:sz w:val="21"/>
          <w:szCs w:val="21"/>
        </w:rPr>
        <w:t>备课组</w:t>
      </w:r>
      <w:proofErr w:type="gramEnd"/>
      <w:r w:rsidRPr="00785514">
        <w:rPr>
          <w:rFonts w:ascii="宋体" w:hAnsi="宋体" w:hint="eastAsia"/>
          <w:sz w:val="21"/>
          <w:szCs w:val="21"/>
        </w:rPr>
        <w:t>的经验，依然采取“</w:t>
      </w:r>
      <w:r w:rsidRPr="00785514">
        <w:rPr>
          <w:rFonts w:ascii="宋体" w:hAnsi="宋体" w:hint="eastAsia"/>
          <w:b/>
          <w:color w:val="FF0000"/>
          <w:sz w:val="21"/>
          <w:szCs w:val="21"/>
        </w:rPr>
        <w:t>以静制动；静中有动！</w:t>
      </w:r>
      <w:r w:rsidRPr="00785514">
        <w:rPr>
          <w:rFonts w:ascii="宋体" w:hAnsi="宋体" w:hint="eastAsia"/>
          <w:sz w:val="21"/>
          <w:szCs w:val="21"/>
        </w:rPr>
        <w:t>”的备考策略。</w:t>
      </w:r>
    </w:p>
    <w:p w14:paraId="6ABDCB04" w14:textId="77777777" w:rsidR="002A0D5E" w:rsidRPr="002A0D5E" w:rsidRDefault="00BE0111" w:rsidP="002A0D5E">
      <w:pPr>
        <w:spacing w:line="360" w:lineRule="auto"/>
        <w:rPr>
          <w:b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1</w:t>
      </w:r>
      <w:r>
        <w:rPr>
          <w:rFonts w:hint="eastAsia"/>
          <w:b/>
          <w:bCs/>
          <w:sz w:val="21"/>
          <w:szCs w:val="21"/>
        </w:rPr>
        <w:t>、</w:t>
      </w:r>
      <w:r w:rsidR="00785514">
        <w:rPr>
          <w:rFonts w:hint="eastAsia"/>
          <w:b/>
          <w:bCs/>
          <w:sz w:val="21"/>
          <w:szCs w:val="21"/>
        </w:rPr>
        <w:t>回归教材，熟悉基础知识</w:t>
      </w:r>
      <w:r w:rsidR="00673873" w:rsidRPr="00265DE8">
        <w:rPr>
          <w:rFonts w:hint="eastAsia"/>
          <w:bCs/>
          <w:sz w:val="21"/>
          <w:szCs w:val="21"/>
        </w:rPr>
        <w:t>（</w:t>
      </w:r>
      <w:r w:rsidR="00265DE8" w:rsidRPr="00265DE8">
        <w:rPr>
          <w:rFonts w:ascii="宋体" w:hAnsi="宋体" w:hint="eastAsia"/>
          <w:sz w:val="21"/>
          <w:szCs w:val="21"/>
        </w:rPr>
        <w:t>以静制动</w:t>
      </w:r>
      <w:r w:rsidR="00673873" w:rsidRPr="00265DE8">
        <w:rPr>
          <w:rFonts w:hint="eastAsia"/>
          <w:bCs/>
          <w:sz w:val="21"/>
          <w:szCs w:val="21"/>
        </w:rPr>
        <w:t>）</w:t>
      </w:r>
    </w:p>
    <w:p w14:paraId="0E2257C2" w14:textId="77777777" w:rsidR="00BE0111" w:rsidRDefault="00785514" w:rsidP="002A0D5E"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    </w:t>
      </w:r>
      <w:r w:rsidRPr="00785514">
        <w:rPr>
          <w:rFonts w:hint="eastAsia"/>
          <w:b/>
          <w:color w:val="0000CC"/>
          <w:sz w:val="21"/>
          <w:szCs w:val="21"/>
        </w:rPr>
        <w:t xml:space="preserve"> </w:t>
      </w:r>
      <w:r w:rsidRPr="00785514">
        <w:rPr>
          <w:rFonts w:hint="eastAsia"/>
          <w:b/>
          <w:color w:val="0000CC"/>
          <w:sz w:val="21"/>
          <w:szCs w:val="21"/>
        </w:rPr>
        <w:t>熟悉课本是王道！</w:t>
      </w:r>
      <w:r>
        <w:rPr>
          <w:rFonts w:hint="eastAsia"/>
          <w:sz w:val="21"/>
          <w:szCs w:val="21"/>
        </w:rPr>
        <w:t>要教学</w:t>
      </w:r>
      <w:proofErr w:type="gramStart"/>
      <w:r>
        <w:rPr>
          <w:rFonts w:hint="eastAsia"/>
          <w:sz w:val="21"/>
          <w:szCs w:val="21"/>
        </w:rPr>
        <w:t>生怎样</w:t>
      </w:r>
      <w:proofErr w:type="gramEnd"/>
      <w:r>
        <w:rPr>
          <w:rFonts w:hint="eastAsia"/>
          <w:sz w:val="21"/>
          <w:szCs w:val="21"/>
        </w:rPr>
        <w:t>来阅读化学课本，而不是死记硬背。</w:t>
      </w:r>
    </w:p>
    <w:p w14:paraId="568D7841" w14:textId="1BB2A3EE" w:rsidR="002A0D5E" w:rsidRPr="00BE0111" w:rsidRDefault="00BE0111" w:rsidP="002A0D5E">
      <w:pPr>
        <w:spacing w:line="360" w:lineRule="auto"/>
        <w:rPr>
          <w:b/>
          <w:sz w:val="21"/>
          <w:szCs w:val="21"/>
        </w:rPr>
      </w:pPr>
      <w:r w:rsidRPr="00BE0111">
        <w:rPr>
          <w:rFonts w:hint="eastAsia"/>
          <w:b/>
          <w:sz w:val="21"/>
          <w:szCs w:val="21"/>
        </w:rPr>
        <w:t>2</w:t>
      </w:r>
      <w:r w:rsidR="002A0D5E" w:rsidRPr="00BE0111">
        <w:rPr>
          <w:rFonts w:hint="eastAsia"/>
          <w:b/>
          <w:bCs/>
          <w:sz w:val="21"/>
          <w:szCs w:val="21"/>
        </w:rPr>
        <w:t>、列</w:t>
      </w:r>
      <w:r w:rsidR="00273DF6" w:rsidRPr="00BE0111">
        <w:rPr>
          <w:rFonts w:hint="eastAsia"/>
          <w:b/>
          <w:bCs/>
          <w:sz w:val="21"/>
          <w:szCs w:val="21"/>
        </w:rPr>
        <w:t>出近年的</w:t>
      </w:r>
      <w:r w:rsidR="002A0D5E" w:rsidRPr="00BE0111">
        <w:rPr>
          <w:rFonts w:hint="eastAsia"/>
          <w:b/>
          <w:bCs/>
          <w:sz w:val="21"/>
          <w:szCs w:val="21"/>
        </w:rPr>
        <w:t>常规考点，挑出当年新变动；</w:t>
      </w:r>
      <w:r w:rsidR="00673873" w:rsidRPr="00BE0111">
        <w:rPr>
          <w:rFonts w:hint="eastAsia"/>
          <w:b/>
          <w:bCs/>
          <w:sz w:val="21"/>
          <w:szCs w:val="21"/>
        </w:rPr>
        <w:t>（</w:t>
      </w:r>
      <w:r w:rsidR="00E8291F" w:rsidRPr="00BE0111">
        <w:rPr>
          <w:rFonts w:hint="eastAsia"/>
          <w:b/>
          <w:bCs/>
          <w:sz w:val="21"/>
          <w:szCs w:val="21"/>
        </w:rPr>
        <w:t>静</w:t>
      </w:r>
      <w:r w:rsidR="00265DE8" w:rsidRPr="00BE0111">
        <w:rPr>
          <w:rFonts w:hint="eastAsia"/>
          <w:b/>
          <w:bCs/>
          <w:sz w:val="21"/>
          <w:szCs w:val="21"/>
        </w:rPr>
        <w:t>中有</w:t>
      </w:r>
      <w:r w:rsidR="00E8291F" w:rsidRPr="00BE0111">
        <w:rPr>
          <w:rFonts w:hint="eastAsia"/>
          <w:b/>
          <w:bCs/>
          <w:sz w:val="21"/>
          <w:szCs w:val="21"/>
        </w:rPr>
        <w:t>动</w:t>
      </w:r>
      <w:r w:rsidR="00673873" w:rsidRPr="00BE0111">
        <w:rPr>
          <w:rFonts w:hint="eastAsia"/>
          <w:b/>
          <w:bCs/>
          <w:sz w:val="21"/>
          <w:szCs w:val="21"/>
        </w:rPr>
        <w:t>）</w:t>
      </w:r>
    </w:p>
    <w:p w14:paraId="0C4B3A18" w14:textId="29718FE5" w:rsidR="002A0D5E" w:rsidRDefault="00BE0111" w:rsidP="00265DE8">
      <w:pPr>
        <w:spacing w:line="360" w:lineRule="auto"/>
        <w:ind w:firstLine="435"/>
        <w:rPr>
          <w:b/>
          <w:bCs/>
          <w:sz w:val="21"/>
          <w:szCs w:val="21"/>
        </w:rPr>
      </w:pPr>
      <w:r>
        <w:rPr>
          <w:rFonts w:hint="eastAsia"/>
          <w:sz w:val="21"/>
          <w:szCs w:val="21"/>
        </w:rPr>
        <w:t>今年</w:t>
      </w:r>
      <w:r w:rsidR="00273DF6">
        <w:rPr>
          <w:rFonts w:hint="eastAsia"/>
          <w:sz w:val="21"/>
          <w:szCs w:val="21"/>
        </w:rPr>
        <w:t>继续</w:t>
      </w:r>
      <w:r>
        <w:rPr>
          <w:rFonts w:hint="eastAsia"/>
          <w:sz w:val="21"/>
          <w:szCs w:val="21"/>
        </w:rPr>
        <w:t>没有考纲，但是我们</w:t>
      </w:r>
      <w:r>
        <w:rPr>
          <w:rFonts w:hint="eastAsia"/>
          <w:sz w:val="21"/>
          <w:szCs w:val="21"/>
        </w:rPr>
        <w:t>4</w:t>
      </w:r>
      <w:r>
        <w:rPr>
          <w:rFonts w:hint="eastAsia"/>
          <w:sz w:val="21"/>
          <w:szCs w:val="21"/>
        </w:rPr>
        <w:t>位老将心中都数，基本上都可以</w:t>
      </w:r>
      <w:r w:rsidR="00D84B2F">
        <w:rPr>
          <w:rFonts w:hint="eastAsia"/>
          <w:sz w:val="21"/>
          <w:szCs w:val="21"/>
        </w:rPr>
        <w:t>罗列出必考、常考、重点考</w:t>
      </w:r>
      <w:r w:rsidR="00E8291F">
        <w:rPr>
          <w:rFonts w:hint="eastAsia"/>
          <w:sz w:val="21"/>
          <w:szCs w:val="21"/>
        </w:rPr>
        <w:t>的</w:t>
      </w:r>
      <w:r w:rsidR="00D84B2F">
        <w:rPr>
          <w:rFonts w:hint="eastAsia"/>
          <w:sz w:val="21"/>
          <w:szCs w:val="21"/>
        </w:rPr>
        <w:t>考点，清楚</w:t>
      </w:r>
      <w:r w:rsidR="00E8291F">
        <w:rPr>
          <w:rFonts w:hint="eastAsia"/>
          <w:sz w:val="21"/>
          <w:szCs w:val="21"/>
        </w:rPr>
        <w:t>中考</w:t>
      </w:r>
      <w:r w:rsidR="00D84B2F">
        <w:rPr>
          <w:rFonts w:hint="eastAsia"/>
          <w:sz w:val="21"/>
          <w:szCs w:val="21"/>
        </w:rPr>
        <w:t>方向</w:t>
      </w:r>
      <w:r w:rsidR="00E8291F">
        <w:rPr>
          <w:rFonts w:hint="eastAsia"/>
          <w:sz w:val="21"/>
          <w:szCs w:val="21"/>
        </w:rPr>
        <w:t>；</w:t>
      </w:r>
      <w:r w:rsidR="00265DE8" w:rsidRPr="00265DE8">
        <w:rPr>
          <w:rFonts w:hint="eastAsia"/>
          <w:b/>
          <w:bCs/>
          <w:sz w:val="21"/>
          <w:szCs w:val="21"/>
        </w:rPr>
        <w:t>知己知彼，百战不殆</w:t>
      </w:r>
      <w:r w:rsidR="00265DE8">
        <w:rPr>
          <w:rFonts w:hint="eastAsia"/>
          <w:b/>
          <w:bCs/>
          <w:sz w:val="21"/>
          <w:szCs w:val="21"/>
        </w:rPr>
        <w:t>！</w:t>
      </w:r>
    </w:p>
    <w:p w14:paraId="04AA0A1A" w14:textId="2F479144" w:rsidR="00273DF6" w:rsidRDefault="00273DF6" w:rsidP="00273DF6">
      <w:pPr>
        <w:spacing w:line="360" w:lineRule="auto"/>
        <w:jc w:val="center"/>
        <w:rPr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44C1855F" wp14:editId="1438EA10">
            <wp:extent cx="5274310" cy="360553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CB332" w14:textId="12C306BF" w:rsidR="00273DF6" w:rsidRDefault="00273DF6" w:rsidP="00273DF6">
      <w:pPr>
        <w:spacing w:line="360" w:lineRule="auto"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主编：邓作逵</w:t>
      </w:r>
      <w:r>
        <w:rPr>
          <w:rFonts w:hint="eastAsia"/>
          <w:sz w:val="21"/>
          <w:szCs w:val="21"/>
        </w:rPr>
        <w:t xml:space="preserve"> </w:t>
      </w:r>
      <w:r>
        <w:rPr>
          <w:sz w:val="21"/>
          <w:szCs w:val="21"/>
        </w:rPr>
        <w:t xml:space="preserve">  </w:t>
      </w:r>
      <w:r>
        <w:rPr>
          <w:rFonts w:hint="eastAsia"/>
          <w:sz w:val="21"/>
          <w:szCs w:val="21"/>
        </w:rPr>
        <w:t>编者：马春秀、方贵贤、杨惠贞</w:t>
      </w:r>
    </w:p>
    <w:p w14:paraId="3D007473" w14:textId="77777777" w:rsidR="00D84B2F" w:rsidRPr="00D84B2F" w:rsidRDefault="00BE0111" w:rsidP="00D84B2F">
      <w:pPr>
        <w:spacing w:line="360" w:lineRule="auto"/>
        <w:rPr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3</w:t>
      </w:r>
      <w:r w:rsidR="00D84B2F" w:rsidRPr="00D84B2F">
        <w:rPr>
          <w:rFonts w:hint="eastAsia"/>
          <w:b/>
          <w:bCs/>
          <w:sz w:val="21"/>
          <w:szCs w:val="21"/>
        </w:rPr>
        <w:t>、及时培</w:t>
      </w:r>
      <w:proofErr w:type="gramStart"/>
      <w:r w:rsidR="00D84B2F" w:rsidRPr="00D84B2F">
        <w:rPr>
          <w:rFonts w:hint="eastAsia"/>
          <w:b/>
          <w:bCs/>
          <w:sz w:val="21"/>
          <w:szCs w:val="21"/>
        </w:rPr>
        <w:t>优辅差</w:t>
      </w:r>
      <w:proofErr w:type="gramEnd"/>
      <w:r w:rsidR="00D84B2F" w:rsidRPr="00D84B2F">
        <w:rPr>
          <w:rFonts w:hint="eastAsia"/>
          <w:b/>
          <w:bCs/>
          <w:sz w:val="21"/>
          <w:szCs w:val="21"/>
        </w:rPr>
        <w:t>，不荒废一位优生，不放弃一位差生。</w:t>
      </w:r>
      <w:r w:rsidR="00E8291F" w:rsidRPr="00E8291F">
        <w:rPr>
          <w:rFonts w:hint="eastAsia"/>
          <w:bCs/>
          <w:sz w:val="21"/>
          <w:szCs w:val="21"/>
        </w:rPr>
        <w:t>（动静相宜）</w:t>
      </w:r>
    </w:p>
    <w:p w14:paraId="55802F6D" w14:textId="77777777" w:rsidR="002A0D5E" w:rsidRPr="00D84B2F" w:rsidRDefault="00D84B2F" w:rsidP="002A0D5E"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    </w:t>
      </w:r>
      <w:r>
        <w:rPr>
          <w:rFonts w:hint="eastAsia"/>
          <w:sz w:val="21"/>
          <w:szCs w:val="21"/>
        </w:rPr>
        <w:t>优生常有“吃不饱”的现象，</w:t>
      </w:r>
      <w:r w:rsidR="00164B99">
        <w:rPr>
          <w:rFonts w:hint="eastAsia"/>
          <w:sz w:val="21"/>
          <w:szCs w:val="21"/>
        </w:rPr>
        <w:t>后进生</w:t>
      </w:r>
      <w:r>
        <w:rPr>
          <w:rFonts w:hint="eastAsia"/>
          <w:sz w:val="21"/>
          <w:szCs w:val="21"/>
        </w:rPr>
        <w:t>却往往“消化不良”，而优生关系到学校的优秀率和高分段的排位</w:t>
      </w:r>
      <w:r w:rsidR="00E8291F">
        <w:rPr>
          <w:rFonts w:hint="eastAsia"/>
          <w:sz w:val="21"/>
          <w:szCs w:val="21"/>
        </w:rPr>
        <w:t>；</w:t>
      </w:r>
      <w:r w:rsidR="00164B99">
        <w:rPr>
          <w:rFonts w:hint="eastAsia"/>
          <w:sz w:val="21"/>
          <w:szCs w:val="21"/>
        </w:rPr>
        <w:t>后进生</w:t>
      </w:r>
      <w:r w:rsidR="00E8291F">
        <w:rPr>
          <w:rFonts w:hint="eastAsia"/>
          <w:sz w:val="21"/>
          <w:szCs w:val="21"/>
        </w:rPr>
        <w:t>则</w:t>
      </w:r>
      <w:r>
        <w:rPr>
          <w:rFonts w:hint="eastAsia"/>
          <w:sz w:val="21"/>
          <w:szCs w:val="21"/>
        </w:rPr>
        <w:t>关系到年级的均分排位，两者缺一不可，那只有“培优辅差”了。</w:t>
      </w:r>
    </w:p>
    <w:p w14:paraId="31A845A9" w14:textId="77777777" w:rsidR="002A0D5E" w:rsidRPr="00E8291F" w:rsidRDefault="00BE0111" w:rsidP="00D84B2F">
      <w:pPr>
        <w:spacing w:line="360" w:lineRule="auto"/>
        <w:rPr>
          <w:b/>
          <w:sz w:val="21"/>
          <w:szCs w:val="21"/>
        </w:rPr>
      </w:pPr>
      <w:r w:rsidRPr="00BE0111">
        <w:rPr>
          <w:rFonts w:hint="eastAsia"/>
          <w:b/>
          <w:sz w:val="21"/>
          <w:szCs w:val="21"/>
        </w:rPr>
        <w:t>Ⅰ</w:t>
      </w:r>
      <w:r w:rsidR="00265DE8" w:rsidRPr="00E8291F">
        <w:rPr>
          <w:rFonts w:hint="eastAsia"/>
          <w:b/>
          <w:sz w:val="21"/>
          <w:szCs w:val="21"/>
        </w:rPr>
        <w:t>、培优</w:t>
      </w:r>
    </w:p>
    <w:p w14:paraId="1F852ECD" w14:textId="77777777" w:rsidR="00541DE6" w:rsidRPr="00541DE6" w:rsidRDefault="00265DE8" w:rsidP="00541DE6">
      <w:pPr>
        <w:spacing w:line="360" w:lineRule="auto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1</w:t>
      </w:r>
      <w:r>
        <w:rPr>
          <w:rFonts w:hint="eastAsia"/>
          <w:b/>
          <w:bCs/>
          <w:sz w:val="21"/>
          <w:szCs w:val="21"/>
        </w:rPr>
        <w:t>）</w:t>
      </w:r>
      <w:r w:rsidRPr="00265DE8">
        <w:rPr>
          <w:rFonts w:hint="eastAsia"/>
          <w:b/>
          <w:bCs/>
          <w:sz w:val="21"/>
          <w:szCs w:val="21"/>
        </w:rPr>
        <w:t>善于发现优生，尽可能激发其潜力</w:t>
      </w:r>
      <w:r w:rsidR="00541DE6">
        <w:rPr>
          <w:rFonts w:hint="eastAsia"/>
          <w:b/>
          <w:bCs/>
          <w:sz w:val="21"/>
          <w:szCs w:val="21"/>
        </w:rPr>
        <w:t>，做到：</w:t>
      </w:r>
      <w:r w:rsidR="00541DE6" w:rsidRPr="00541DE6">
        <w:rPr>
          <w:rFonts w:hint="eastAsia"/>
          <w:b/>
          <w:bCs/>
          <w:sz w:val="21"/>
          <w:szCs w:val="21"/>
        </w:rPr>
        <w:t>胜不骄，败不馁</w:t>
      </w:r>
      <w:r w:rsidR="00541DE6">
        <w:rPr>
          <w:rFonts w:hint="eastAsia"/>
          <w:b/>
          <w:bCs/>
          <w:sz w:val="21"/>
          <w:szCs w:val="21"/>
        </w:rPr>
        <w:t>！</w:t>
      </w:r>
    </w:p>
    <w:p w14:paraId="5361301C" w14:textId="77777777" w:rsidR="00D01A8F" w:rsidRDefault="00D01A8F" w:rsidP="00D01A8F">
      <w:pPr>
        <w:spacing w:line="360" w:lineRule="auto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2</w:t>
      </w:r>
      <w:r>
        <w:rPr>
          <w:rFonts w:hint="eastAsia"/>
          <w:b/>
          <w:bCs/>
          <w:sz w:val="21"/>
          <w:szCs w:val="21"/>
        </w:rPr>
        <w:t>）</w:t>
      </w:r>
      <w:r w:rsidRPr="00D01A8F">
        <w:rPr>
          <w:rFonts w:hint="eastAsia"/>
          <w:b/>
          <w:bCs/>
          <w:sz w:val="21"/>
          <w:szCs w:val="21"/>
        </w:rPr>
        <w:t>注意优生在学习过程中的变化，及时调整；</w:t>
      </w:r>
    </w:p>
    <w:p w14:paraId="527F8081" w14:textId="77777777" w:rsidR="00E8291F" w:rsidRDefault="00E8291F" w:rsidP="00E8291F">
      <w:pPr>
        <w:spacing w:line="360" w:lineRule="auto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3</w:t>
      </w:r>
      <w:r>
        <w:rPr>
          <w:rFonts w:hint="eastAsia"/>
          <w:b/>
          <w:bCs/>
          <w:sz w:val="21"/>
          <w:szCs w:val="21"/>
        </w:rPr>
        <w:t>）</w:t>
      </w:r>
      <w:r w:rsidRPr="00E8291F">
        <w:rPr>
          <w:rFonts w:hint="eastAsia"/>
          <w:b/>
          <w:bCs/>
          <w:sz w:val="21"/>
          <w:szCs w:val="21"/>
        </w:rPr>
        <w:t>同优生共同制定</w:t>
      </w:r>
      <w:r w:rsidR="001E7B44">
        <w:rPr>
          <w:rFonts w:hint="eastAsia"/>
          <w:b/>
          <w:bCs/>
          <w:sz w:val="21"/>
          <w:szCs w:val="21"/>
        </w:rPr>
        <w:t>“</w:t>
      </w:r>
      <w:r w:rsidR="001E7B44" w:rsidRPr="00E8291F">
        <w:rPr>
          <w:rFonts w:hint="eastAsia"/>
          <w:b/>
          <w:bCs/>
          <w:sz w:val="21"/>
          <w:szCs w:val="21"/>
        </w:rPr>
        <w:t>优化</w:t>
      </w:r>
      <w:r w:rsidR="001E7B44">
        <w:rPr>
          <w:rFonts w:hint="eastAsia"/>
          <w:b/>
          <w:bCs/>
          <w:sz w:val="21"/>
          <w:szCs w:val="21"/>
        </w:rPr>
        <w:t>”</w:t>
      </w:r>
      <w:r w:rsidRPr="00E8291F">
        <w:rPr>
          <w:rFonts w:hint="eastAsia"/>
          <w:b/>
          <w:bCs/>
          <w:sz w:val="21"/>
          <w:szCs w:val="21"/>
        </w:rPr>
        <w:t>备考方案，合理分配学习时间</w:t>
      </w:r>
      <w:r w:rsidR="00BE0111">
        <w:rPr>
          <w:rFonts w:hint="eastAsia"/>
          <w:b/>
          <w:bCs/>
          <w:sz w:val="21"/>
          <w:szCs w:val="21"/>
        </w:rPr>
        <w:t>。</w:t>
      </w:r>
    </w:p>
    <w:p w14:paraId="0071C902" w14:textId="77777777" w:rsidR="00E8291F" w:rsidRPr="00E8291F" w:rsidRDefault="00BE0111" w:rsidP="00E8291F">
      <w:pPr>
        <w:spacing w:line="360" w:lineRule="auto"/>
        <w:rPr>
          <w:b/>
          <w:sz w:val="21"/>
          <w:szCs w:val="21"/>
        </w:rPr>
      </w:pPr>
      <w:r w:rsidRPr="00BE0111">
        <w:rPr>
          <w:rFonts w:hint="eastAsia"/>
          <w:b/>
          <w:sz w:val="21"/>
          <w:szCs w:val="21"/>
        </w:rPr>
        <w:t>Ⅱ</w:t>
      </w:r>
      <w:r w:rsidR="00E8291F" w:rsidRPr="00E8291F">
        <w:rPr>
          <w:rFonts w:hint="eastAsia"/>
          <w:b/>
          <w:sz w:val="21"/>
          <w:szCs w:val="21"/>
        </w:rPr>
        <w:t>、辅差</w:t>
      </w:r>
    </w:p>
    <w:p w14:paraId="2838F3AC" w14:textId="77777777" w:rsidR="00DD343A" w:rsidRPr="00DD343A" w:rsidRDefault="00DD343A" w:rsidP="00DD343A">
      <w:pPr>
        <w:spacing w:line="360" w:lineRule="auto"/>
        <w:rPr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1</w:t>
      </w:r>
      <w:r>
        <w:rPr>
          <w:rFonts w:hint="eastAsia"/>
          <w:b/>
          <w:bCs/>
          <w:sz w:val="21"/>
          <w:szCs w:val="21"/>
        </w:rPr>
        <w:t>）</w:t>
      </w:r>
      <w:r w:rsidRPr="00DD343A">
        <w:rPr>
          <w:rFonts w:hint="eastAsia"/>
          <w:b/>
          <w:bCs/>
          <w:sz w:val="21"/>
          <w:szCs w:val="21"/>
        </w:rPr>
        <w:t>主动询问</w:t>
      </w:r>
      <w:r w:rsidR="00164B99" w:rsidRPr="00164B99">
        <w:rPr>
          <w:rFonts w:hint="eastAsia"/>
          <w:b/>
          <w:sz w:val="21"/>
          <w:szCs w:val="21"/>
        </w:rPr>
        <w:t>后进生的</w:t>
      </w:r>
      <w:r w:rsidRPr="00DD343A">
        <w:rPr>
          <w:rFonts w:hint="eastAsia"/>
          <w:b/>
          <w:bCs/>
          <w:sz w:val="21"/>
          <w:szCs w:val="21"/>
        </w:rPr>
        <w:t>学习状况，端正学习态度：</w:t>
      </w:r>
      <w:r w:rsidRPr="00DD343A">
        <w:rPr>
          <w:b/>
          <w:bCs/>
          <w:sz w:val="21"/>
          <w:szCs w:val="21"/>
        </w:rPr>
        <w:t xml:space="preserve"> </w:t>
      </w:r>
    </w:p>
    <w:p w14:paraId="2BE8CBD4" w14:textId="42B7CA3F" w:rsidR="00DD343A" w:rsidRPr="00DD343A" w:rsidRDefault="00DD343A" w:rsidP="00DD343A">
      <w:pPr>
        <w:spacing w:line="360" w:lineRule="auto"/>
        <w:ind w:firstLineChars="200" w:firstLine="420"/>
        <w:rPr>
          <w:sz w:val="21"/>
          <w:szCs w:val="21"/>
        </w:rPr>
      </w:pPr>
      <w:r>
        <w:rPr>
          <w:rFonts w:hint="eastAsia"/>
          <w:bCs/>
          <w:sz w:val="21"/>
          <w:szCs w:val="21"/>
        </w:rPr>
        <w:t>差生</w:t>
      </w:r>
      <w:r w:rsidR="00BE0111">
        <w:rPr>
          <w:rFonts w:hint="eastAsia"/>
          <w:bCs/>
          <w:sz w:val="21"/>
          <w:szCs w:val="21"/>
        </w:rPr>
        <w:t>都有一个通病：</w:t>
      </w:r>
      <w:r>
        <w:rPr>
          <w:rFonts w:hint="eastAsia"/>
          <w:bCs/>
          <w:sz w:val="21"/>
          <w:szCs w:val="21"/>
        </w:rPr>
        <w:t>学习态度差</w:t>
      </w:r>
      <w:r w:rsidR="00BE0111">
        <w:rPr>
          <w:rFonts w:hint="eastAsia"/>
          <w:bCs/>
          <w:sz w:val="21"/>
          <w:szCs w:val="21"/>
        </w:rPr>
        <w:t>！</w:t>
      </w:r>
      <w:r w:rsidR="00273DF6">
        <w:rPr>
          <w:rFonts w:hint="eastAsia"/>
          <w:bCs/>
          <w:sz w:val="21"/>
          <w:szCs w:val="21"/>
        </w:rPr>
        <w:t>书本不熟悉，</w:t>
      </w:r>
      <w:r>
        <w:rPr>
          <w:rFonts w:hint="eastAsia"/>
          <w:bCs/>
          <w:sz w:val="21"/>
          <w:szCs w:val="21"/>
        </w:rPr>
        <w:t>老师得：</w:t>
      </w:r>
      <w:r w:rsidRPr="00DD343A">
        <w:rPr>
          <w:rFonts w:hint="eastAsia"/>
          <w:b/>
          <w:bCs/>
          <w:sz w:val="21"/>
          <w:szCs w:val="21"/>
        </w:rPr>
        <w:t>慢动作、人盯人、长耐心！！</w:t>
      </w:r>
      <w:r>
        <w:rPr>
          <w:rFonts w:hint="eastAsia"/>
          <w:bCs/>
          <w:sz w:val="21"/>
          <w:szCs w:val="21"/>
        </w:rPr>
        <w:t>让学</w:t>
      </w:r>
      <w:r w:rsidR="001E7B44">
        <w:rPr>
          <w:rFonts w:hint="eastAsia"/>
          <w:bCs/>
          <w:sz w:val="21"/>
          <w:szCs w:val="21"/>
        </w:rPr>
        <w:t>生</w:t>
      </w:r>
      <w:r>
        <w:rPr>
          <w:rFonts w:hint="eastAsia"/>
          <w:bCs/>
          <w:sz w:val="21"/>
          <w:szCs w:val="21"/>
        </w:rPr>
        <w:t>做到：</w:t>
      </w:r>
      <w:r w:rsidRPr="00DD343A">
        <w:rPr>
          <w:rFonts w:hint="eastAsia"/>
          <w:b/>
          <w:bCs/>
          <w:sz w:val="21"/>
          <w:szCs w:val="21"/>
        </w:rPr>
        <w:t>屡败屡战、永不放弃</w:t>
      </w:r>
      <w:r>
        <w:rPr>
          <w:rFonts w:hint="eastAsia"/>
          <w:b/>
          <w:bCs/>
          <w:sz w:val="21"/>
          <w:szCs w:val="21"/>
        </w:rPr>
        <w:t>！</w:t>
      </w:r>
    </w:p>
    <w:p w14:paraId="1CE047CA" w14:textId="45A16D63" w:rsidR="00DD343A" w:rsidRPr="00DD343A" w:rsidRDefault="00DD343A" w:rsidP="00DD343A">
      <w:pPr>
        <w:spacing w:line="360" w:lineRule="auto"/>
        <w:rPr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2</w:t>
      </w:r>
      <w:r>
        <w:rPr>
          <w:rFonts w:hint="eastAsia"/>
          <w:b/>
          <w:bCs/>
          <w:sz w:val="21"/>
          <w:szCs w:val="21"/>
        </w:rPr>
        <w:t>）</w:t>
      </w:r>
      <w:r w:rsidRPr="00DD343A">
        <w:rPr>
          <w:rFonts w:hint="eastAsia"/>
          <w:b/>
          <w:bCs/>
          <w:sz w:val="21"/>
          <w:szCs w:val="21"/>
        </w:rPr>
        <w:t>不放弃每一个后进生，给其一些</w:t>
      </w:r>
      <w:r w:rsidRPr="00DD343A">
        <w:rPr>
          <w:rFonts w:hint="eastAsia"/>
          <w:b/>
          <w:bCs/>
          <w:sz w:val="21"/>
          <w:szCs w:val="21"/>
        </w:rPr>
        <w:t xml:space="preserve"> </w:t>
      </w:r>
      <w:r w:rsidRPr="00DD343A">
        <w:rPr>
          <w:rFonts w:hint="eastAsia"/>
          <w:b/>
          <w:bCs/>
          <w:sz w:val="21"/>
          <w:szCs w:val="21"/>
        </w:rPr>
        <w:t>“小成就</w:t>
      </w:r>
      <w:r w:rsidR="00273DF6" w:rsidRPr="00FD7528">
        <w:rPr>
          <w:rFonts w:hint="eastAsia"/>
          <w:b/>
          <w:bCs/>
          <w:sz w:val="21"/>
          <w:szCs w:val="21"/>
        </w:rPr>
        <w:t>”</w:t>
      </w:r>
      <w:r w:rsidR="00273DF6">
        <w:rPr>
          <w:rFonts w:hint="eastAsia"/>
          <w:b/>
          <w:bCs/>
          <w:sz w:val="21"/>
          <w:szCs w:val="21"/>
        </w:rPr>
        <w:t xml:space="preserve"> </w:t>
      </w:r>
      <w:r w:rsidRPr="00DD343A">
        <w:rPr>
          <w:rFonts w:hint="eastAsia"/>
          <w:b/>
          <w:bCs/>
          <w:sz w:val="21"/>
          <w:szCs w:val="21"/>
        </w:rPr>
        <w:t>；</w:t>
      </w:r>
      <w:r w:rsidRPr="00DD343A">
        <w:rPr>
          <w:b/>
          <w:bCs/>
          <w:sz w:val="21"/>
          <w:szCs w:val="21"/>
        </w:rPr>
        <w:t xml:space="preserve"> </w:t>
      </w:r>
    </w:p>
    <w:p w14:paraId="632EE251" w14:textId="77777777" w:rsidR="00FD7528" w:rsidRDefault="00FD7528" w:rsidP="00FD7528">
      <w:pPr>
        <w:spacing w:line="360" w:lineRule="auto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t>（</w:t>
      </w:r>
      <w:r>
        <w:rPr>
          <w:rFonts w:hint="eastAsia"/>
          <w:b/>
          <w:bCs/>
          <w:sz w:val="21"/>
          <w:szCs w:val="21"/>
        </w:rPr>
        <w:t>3</w:t>
      </w:r>
      <w:r>
        <w:rPr>
          <w:rFonts w:hint="eastAsia"/>
          <w:b/>
          <w:bCs/>
          <w:sz w:val="21"/>
          <w:szCs w:val="21"/>
        </w:rPr>
        <w:t>）</w:t>
      </w:r>
      <w:r w:rsidRPr="00FD7528">
        <w:rPr>
          <w:rFonts w:hint="eastAsia"/>
          <w:b/>
          <w:bCs/>
          <w:sz w:val="21"/>
          <w:szCs w:val="21"/>
        </w:rPr>
        <w:t>同后进共同制定“成长”方案，增长备考信心；</w:t>
      </w:r>
      <w:r w:rsidRPr="00FD7528">
        <w:rPr>
          <w:b/>
          <w:bCs/>
          <w:sz w:val="21"/>
          <w:szCs w:val="21"/>
        </w:rPr>
        <w:t xml:space="preserve"> </w:t>
      </w:r>
    </w:p>
    <w:p w14:paraId="18AD1C07" w14:textId="3344D582" w:rsidR="00F56EE9" w:rsidRDefault="00F56EE9" w:rsidP="00FD7528">
      <w:pPr>
        <w:spacing w:line="360" w:lineRule="auto"/>
        <w:rPr>
          <w:b/>
          <w:bCs/>
          <w:sz w:val="21"/>
          <w:szCs w:val="21"/>
        </w:rPr>
      </w:pPr>
      <w:r>
        <w:rPr>
          <w:rFonts w:hint="eastAsia"/>
          <w:b/>
          <w:bCs/>
          <w:sz w:val="21"/>
          <w:szCs w:val="21"/>
        </w:rPr>
        <w:lastRenderedPageBreak/>
        <w:t>4</w:t>
      </w:r>
      <w:r>
        <w:rPr>
          <w:rFonts w:hint="eastAsia"/>
          <w:b/>
          <w:bCs/>
          <w:sz w:val="21"/>
          <w:szCs w:val="21"/>
        </w:rPr>
        <w:t>、</w:t>
      </w:r>
      <w:proofErr w:type="gramStart"/>
      <w:r w:rsidR="00273DF6">
        <w:rPr>
          <w:rFonts w:hint="eastAsia"/>
          <w:b/>
          <w:bCs/>
          <w:sz w:val="21"/>
          <w:szCs w:val="21"/>
        </w:rPr>
        <w:t>加强集备力度</w:t>
      </w:r>
      <w:proofErr w:type="gramEnd"/>
      <w:r w:rsidR="00273DF6">
        <w:rPr>
          <w:rFonts w:hint="eastAsia"/>
          <w:b/>
          <w:bCs/>
          <w:sz w:val="21"/>
          <w:szCs w:val="21"/>
        </w:rPr>
        <w:t>，</w:t>
      </w:r>
      <w:r>
        <w:rPr>
          <w:rFonts w:hint="eastAsia"/>
          <w:b/>
          <w:bCs/>
          <w:sz w:val="21"/>
          <w:szCs w:val="21"/>
        </w:rPr>
        <w:t>统一资料，统一进度，分工合作，有事多交流，共进退。</w:t>
      </w:r>
    </w:p>
    <w:p w14:paraId="72BFB2C4" w14:textId="5B2976B2" w:rsidR="00273DF6" w:rsidRPr="00273DF6" w:rsidRDefault="00273DF6" w:rsidP="00FD7528">
      <w:pPr>
        <w:spacing w:line="360" w:lineRule="auto"/>
        <w:rPr>
          <w:sz w:val="21"/>
          <w:szCs w:val="21"/>
        </w:rPr>
      </w:pPr>
      <w:r w:rsidRPr="00273DF6">
        <w:rPr>
          <w:rFonts w:hint="eastAsia"/>
          <w:sz w:val="21"/>
          <w:szCs w:val="21"/>
        </w:rPr>
        <w:t xml:space="preserve"> </w:t>
      </w:r>
      <w:r w:rsidRPr="00273DF6">
        <w:rPr>
          <w:sz w:val="21"/>
          <w:szCs w:val="21"/>
        </w:rPr>
        <w:t xml:space="preserve">  </w:t>
      </w:r>
      <w:r w:rsidRPr="00273DF6">
        <w:rPr>
          <w:rFonts w:hint="eastAsia"/>
          <w:sz w:val="21"/>
          <w:szCs w:val="21"/>
        </w:rPr>
        <w:t>每周五下午</w:t>
      </w:r>
      <w:r w:rsidRPr="00273DF6">
        <w:rPr>
          <w:rFonts w:hint="eastAsia"/>
          <w:sz w:val="21"/>
          <w:szCs w:val="21"/>
        </w:rPr>
        <w:t>3:</w:t>
      </w:r>
      <w:r w:rsidRPr="00273DF6">
        <w:rPr>
          <w:sz w:val="21"/>
          <w:szCs w:val="21"/>
        </w:rPr>
        <w:t>00</w:t>
      </w:r>
      <w:r w:rsidRPr="00273DF6">
        <w:rPr>
          <w:rFonts w:hint="eastAsia"/>
          <w:sz w:val="21"/>
          <w:szCs w:val="21"/>
        </w:rPr>
        <w:t>正常集备，就当下发现的问题以及将要解决的问题</w:t>
      </w:r>
      <w:r w:rsidR="00A41CB8">
        <w:rPr>
          <w:rFonts w:hint="eastAsia"/>
          <w:sz w:val="21"/>
          <w:szCs w:val="21"/>
        </w:rPr>
        <w:t>逐一</w:t>
      </w:r>
      <w:r w:rsidRPr="00273DF6">
        <w:rPr>
          <w:rFonts w:hint="eastAsia"/>
          <w:sz w:val="21"/>
          <w:szCs w:val="21"/>
        </w:rPr>
        <w:t>解决，有争议，当时解决，但是只要统一下来后，任何老师，无论他的资质与职位，都要无条件服从并落实，不搞特殊化。</w:t>
      </w:r>
    </w:p>
    <w:p w14:paraId="4418E533" w14:textId="1AC62269" w:rsidR="0020590D" w:rsidRPr="0020590D" w:rsidRDefault="006001B7" w:rsidP="001E7B44">
      <w:pPr>
        <w:spacing w:line="360" w:lineRule="auto"/>
        <w:ind w:firstLineChars="200" w:firstLine="420"/>
        <w:rPr>
          <w:rFonts w:ascii="宋体" w:hAnsi="宋体"/>
          <w:sz w:val="21"/>
          <w:szCs w:val="21"/>
        </w:rPr>
      </w:pPr>
      <w:r>
        <w:rPr>
          <w:rFonts w:hint="eastAsia"/>
          <w:sz w:val="21"/>
          <w:szCs w:val="21"/>
        </w:rPr>
        <w:t>事实</w:t>
      </w:r>
      <w:r w:rsidR="00FD3D39">
        <w:rPr>
          <w:rFonts w:hint="eastAsia"/>
          <w:sz w:val="21"/>
          <w:szCs w:val="21"/>
        </w:rPr>
        <w:t>证明</w:t>
      </w:r>
      <w:r>
        <w:rPr>
          <w:rFonts w:hint="eastAsia"/>
          <w:sz w:val="21"/>
          <w:szCs w:val="21"/>
        </w:rPr>
        <w:t>：以上备考策略</w:t>
      </w:r>
      <w:r w:rsidR="007E29E4">
        <w:rPr>
          <w:rFonts w:hint="eastAsia"/>
          <w:sz w:val="21"/>
          <w:szCs w:val="21"/>
        </w:rPr>
        <w:t>是成功的，学生</w:t>
      </w:r>
      <w:r>
        <w:rPr>
          <w:rFonts w:hint="eastAsia"/>
          <w:sz w:val="21"/>
          <w:szCs w:val="21"/>
        </w:rPr>
        <w:t>成绩不但提高</w:t>
      </w:r>
      <w:r w:rsidR="001E7B44">
        <w:rPr>
          <w:rFonts w:hint="eastAsia"/>
          <w:sz w:val="21"/>
          <w:szCs w:val="21"/>
        </w:rPr>
        <w:t>了，</w:t>
      </w:r>
      <w:r>
        <w:rPr>
          <w:rFonts w:hint="eastAsia"/>
          <w:sz w:val="21"/>
          <w:szCs w:val="21"/>
        </w:rPr>
        <w:t>而且还</w:t>
      </w:r>
      <w:r w:rsidR="001E7B44">
        <w:rPr>
          <w:rFonts w:hint="eastAsia"/>
          <w:sz w:val="21"/>
          <w:szCs w:val="21"/>
        </w:rPr>
        <w:t>能让学生</w:t>
      </w:r>
      <w:r>
        <w:rPr>
          <w:rFonts w:hint="eastAsia"/>
          <w:sz w:val="21"/>
          <w:szCs w:val="21"/>
        </w:rPr>
        <w:t>学得轻松、</w:t>
      </w:r>
      <w:r w:rsidR="001E7B44">
        <w:rPr>
          <w:rFonts w:hint="eastAsia"/>
          <w:sz w:val="21"/>
          <w:szCs w:val="21"/>
        </w:rPr>
        <w:t>学得“快乐”；</w:t>
      </w:r>
      <w:r w:rsidR="0020590D" w:rsidRPr="0020590D">
        <w:rPr>
          <w:rFonts w:ascii="宋体" w:hAnsi="宋体" w:hint="eastAsia"/>
          <w:sz w:val="21"/>
          <w:szCs w:val="21"/>
        </w:rPr>
        <w:t>虽然，中考难度在不断加大，</w:t>
      </w:r>
      <w:r w:rsidR="004F4E07">
        <w:rPr>
          <w:rFonts w:ascii="宋体" w:hAnsi="宋体" w:hint="eastAsia"/>
          <w:sz w:val="21"/>
          <w:szCs w:val="21"/>
        </w:rPr>
        <w:t>但是</w:t>
      </w:r>
      <w:r w:rsidR="0020590D" w:rsidRPr="0020590D">
        <w:rPr>
          <w:rFonts w:ascii="宋体" w:hAnsi="宋体" w:hint="eastAsia"/>
          <w:sz w:val="21"/>
          <w:szCs w:val="21"/>
        </w:rPr>
        <w:t>我校均分</w:t>
      </w:r>
      <w:r w:rsidR="004F4E07">
        <w:rPr>
          <w:rFonts w:ascii="宋体" w:hAnsi="宋体" w:hint="eastAsia"/>
          <w:sz w:val="21"/>
          <w:szCs w:val="21"/>
        </w:rPr>
        <w:t>已</w:t>
      </w:r>
      <w:r w:rsidR="0020590D" w:rsidRPr="0020590D">
        <w:rPr>
          <w:rFonts w:ascii="宋体" w:hAnsi="宋体" w:hint="eastAsia"/>
          <w:sz w:val="21"/>
          <w:szCs w:val="21"/>
        </w:rPr>
        <w:t>呈现</w:t>
      </w:r>
      <w:r w:rsidR="004F4E07">
        <w:rPr>
          <w:rFonts w:ascii="宋体" w:hAnsi="宋体" w:hint="eastAsia"/>
          <w:sz w:val="21"/>
          <w:szCs w:val="21"/>
        </w:rPr>
        <w:t>稳定</w:t>
      </w:r>
      <w:r w:rsidR="0020590D" w:rsidRPr="0020590D">
        <w:rPr>
          <w:rFonts w:ascii="宋体" w:hAnsi="宋体" w:hint="eastAsia"/>
          <w:sz w:val="21"/>
          <w:szCs w:val="21"/>
        </w:rPr>
        <w:t>的趋势</w:t>
      </w:r>
      <w:r w:rsidR="004F4E07">
        <w:rPr>
          <w:rFonts w:ascii="宋体" w:hAnsi="宋体" w:hint="eastAsia"/>
          <w:sz w:val="21"/>
          <w:szCs w:val="21"/>
        </w:rPr>
        <w:t>，</w:t>
      </w:r>
      <w:r w:rsidR="0020590D" w:rsidRPr="0020590D">
        <w:rPr>
          <w:rFonts w:ascii="宋体" w:hAnsi="宋体" w:hint="eastAsia"/>
          <w:sz w:val="21"/>
          <w:szCs w:val="21"/>
        </w:rPr>
        <w:t>中附</w:t>
      </w:r>
      <w:r w:rsidR="004F4E07">
        <w:rPr>
          <w:rFonts w:ascii="宋体" w:hAnsi="宋体" w:hint="eastAsia"/>
          <w:sz w:val="21"/>
          <w:szCs w:val="21"/>
        </w:rPr>
        <w:t>化学</w:t>
      </w:r>
      <w:r w:rsidR="0020590D" w:rsidRPr="0020590D">
        <w:rPr>
          <w:rFonts w:ascii="宋体" w:hAnsi="宋体" w:hint="eastAsia"/>
          <w:sz w:val="21"/>
          <w:szCs w:val="21"/>
        </w:rPr>
        <w:t>拉开第二名的差距</w:t>
      </w:r>
      <w:r w:rsidR="004F4E07">
        <w:rPr>
          <w:rFonts w:ascii="宋体" w:hAnsi="宋体" w:hint="eastAsia"/>
          <w:sz w:val="21"/>
          <w:szCs w:val="21"/>
        </w:rPr>
        <w:t>也基本稳定（3-</w:t>
      </w:r>
      <w:r w:rsidR="004F4E07">
        <w:rPr>
          <w:rFonts w:ascii="宋体" w:hAnsi="宋体"/>
          <w:sz w:val="21"/>
          <w:szCs w:val="21"/>
        </w:rPr>
        <w:t>5</w:t>
      </w:r>
      <w:r w:rsidR="004F4E07">
        <w:rPr>
          <w:rFonts w:ascii="宋体" w:hAnsi="宋体" w:hint="eastAsia"/>
          <w:sz w:val="21"/>
          <w:szCs w:val="21"/>
        </w:rPr>
        <w:t>分）</w:t>
      </w:r>
      <w:r w:rsidR="0020590D" w:rsidRPr="0020590D">
        <w:rPr>
          <w:rFonts w:ascii="宋体" w:hAnsi="宋体" w:hint="eastAsia"/>
          <w:sz w:val="21"/>
          <w:szCs w:val="21"/>
        </w:rPr>
        <w:t>，在海珠区以绝对的优势占据鳌头之位。</w:t>
      </w:r>
    </w:p>
    <w:p w14:paraId="0A1DB943" w14:textId="77777777" w:rsidR="0020590D" w:rsidRPr="0020590D" w:rsidRDefault="0020590D" w:rsidP="0020590D">
      <w:pPr>
        <w:spacing w:line="360" w:lineRule="auto"/>
        <w:rPr>
          <w:rFonts w:ascii="宋体" w:hAnsi="宋体"/>
          <w:bCs/>
          <w:sz w:val="21"/>
          <w:szCs w:val="21"/>
        </w:rPr>
      </w:pPr>
      <w:r w:rsidRPr="0020590D">
        <w:rPr>
          <w:rFonts w:ascii="宋体" w:hAnsi="宋体" w:hint="eastAsia"/>
          <w:sz w:val="21"/>
          <w:szCs w:val="21"/>
        </w:rPr>
        <w:t xml:space="preserve">    最后，</w:t>
      </w:r>
      <w:r w:rsidRPr="0020590D">
        <w:rPr>
          <w:rFonts w:ascii="宋体" w:hAnsi="宋体" w:hint="eastAsia"/>
          <w:bCs/>
          <w:sz w:val="21"/>
          <w:szCs w:val="21"/>
        </w:rPr>
        <w:t>愿老师们：</w:t>
      </w:r>
      <w:r w:rsidRPr="001E7B44">
        <w:rPr>
          <w:rFonts w:ascii="宋体" w:hAnsi="宋体" w:hint="eastAsia"/>
          <w:b/>
          <w:bCs/>
          <w:sz w:val="21"/>
          <w:szCs w:val="21"/>
        </w:rPr>
        <w:t>齐心协力！各显神通！！再创辉煌！！！</w:t>
      </w:r>
      <w:r w:rsidRPr="0020590D">
        <w:rPr>
          <w:rFonts w:ascii="宋体" w:hAnsi="宋体"/>
          <w:bCs/>
          <w:sz w:val="21"/>
          <w:szCs w:val="21"/>
        </w:rPr>
        <w:t xml:space="preserve"> </w:t>
      </w:r>
    </w:p>
    <w:p w14:paraId="3158E9C0" w14:textId="426ACD6A" w:rsidR="00B47B2D" w:rsidRDefault="00E52E31" w:rsidP="00523457">
      <w:pPr>
        <w:spacing w:line="360" w:lineRule="auto"/>
        <w:ind w:firstLine="570"/>
        <w:jc w:val="right"/>
        <w:rPr>
          <w:sz w:val="21"/>
          <w:szCs w:val="21"/>
        </w:rPr>
      </w:pPr>
      <w:r w:rsidRPr="0074612E">
        <w:rPr>
          <w:rFonts w:hint="eastAsia"/>
          <w:sz w:val="21"/>
          <w:szCs w:val="21"/>
        </w:rPr>
        <w:t>2</w:t>
      </w:r>
      <w:r w:rsidR="00CC7D41">
        <w:rPr>
          <w:rFonts w:hint="eastAsia"/>
          <w:sz w:val="21"/>
          <w:szCs w:val="21"/>
        </w:rPr>
        <w:t>0</w:t>
      </w:r>
      <w:r w:rsidR="00BE0111">
        <w:rPr>
          <w:rFonts w:hint="eastAsia"/>
          <w:sz w:val="21"/>
          <w:szCs w:val="21"/>
        </w:rPr>
        <w:t>2</w:t>
      </w:r>
      <w:r w:rsidR="00A76B4E">
        <w:rPr>
          <w:sz w:val="21"/>
          <w:szCs w:val="21"/>
        </w:rPr>
        <w:t>1</w:t>
      </w:r>
      <w:r w:rsidRPr="0074612E">
        <w:rPr>
          <w:rFonts w:hint="eastAsia"/>
          <w:sz w:val="21"/>
          <w:szCs w:val="21"/>
        </w:rPr>
        <w:t>年</w:t>
      </w:r>
      <w:r w:rsidR="00BE0111">
        <w:rPr>
          <w:rFonts w:hint="eastAsia"/>
          <w:sz w:val="21"/>
          <w:szCs w:val="21"/>
        </w:rPr>
        <w:t>4</w:t>
      </w:r>
      <w:r w:rsidRPr="0074612E">
        <w:rPr>
          <w:rFonts w:hint="eastAsia"/>
          <w:sz w:val="21"/>
          <w:szCs w:val="21"/>
        </w:rPr>
        <w:t>月</w:t>
      </w:r>
      <w:r w:rsidR="00BE0111">
        <w:rPr>
          <w:rFonts w:hint="eastAsia"/>
          <w:sz w:val="21"/>
          <w:szCs w:val="21"/>
        </w:rPr>
        <w:t>9</w:t>
      </w:r>
      <w:r w:rsidR="00FA5515">
        <w:rPr>
          <w:rFonts w:hint="eastAsia"/>
          <w:sz w:val="21"/>
          <w:szCs w:val="21"/>
        </w:rPr>
        <w:t>日</w:t>
      </w:r>
    </w:p>
    <w:p w14:paraId="3B0C3D3F" w14:textId="77777777" w:rsidR="00BE7BAE" w:rsidRPr="00AA47EA" w:rsidRDefault="00BE7BAE" w:rsidP="00523457">
      <w:pPr>
        <w:spacing w:line="360" w:lineRule="auto"/>
        <w:rPr>
          <w:sz w:val="21"/>
          <w:szCs w:val="21"/>
        </w:rPr>
      </w:pPr>
    </w:p>
    <w:p w14:paraId="5F967333" w14:textId="77777777" w:rsidR="000F45A6" w:rsidRPr="00DB1870" w:rsidRDefault="000F45A6" w:rsidP="00523457">
      <w:pPr>
        <w:spacing w:line="360" w:lineRule="auto"/>
        <w:rPr>
          <w:sz w:val="21"/>
          <w:szCs w:val="21"/>
        </w:rPr>
      </w:pPr>
    </w:p>
    <w:sectPr w:rsidR="000F45A6" w:rsidRPr="00DB1870" w:rsidSect="00E8291F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1F243" w14:textId="77777777" w:rsidR="002E3D07" w:rsidRDefault="002E3D07">
      <w:r>
        <w:separator/>
      </w:r>
    </w:p>
  </w:endnote>
  <w:endnote w:type="continuationSeparator" w:id="0">
    <w:p w14:paraId="0EFC8DA1" w14:textId="77777777" w:rsidR="002E3D07" w:rsidRDefault="002E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CF214" w14:textId="77777777" w:rsidR="00D10643" w:rsidRDefault="00D10643" w:rsidP="007D19CE">
    <w:pPr>
      <w:pStyle w:val="a4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E94E36">
      <w:rPr>
        <w:rStyle w:val="a5"/>
        <w:noProof/>
      </w:rPr>
      <w:t>3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39DCC" w14:textId="77777777" w:rsidR="002E3D07" w:rsidRDefault="002E3D07">
      <w:r>
        <w:separator/>
      </w:r>
    </w:p>
  </w:footnote>
  <w:footnote w:type="continuationSeparator" w:id="0">
    <w:p w14:paraId="1211E7C5" w14:textId="77777777" w:rsidR="002E3D07" w:rsidRDefault="002E3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00000008"/>
    <w:lvl w:ilvl="0">
      <w:start w:val="1"/>
      <w:numFmt w:val="decimal"/>
      <w:suff w:val="nothing"/>
      <w:lvlText w:val="%1."/>
      <w:lvlJc w:val="left"/>
    </w:lvl>
  </w:abstractNum>
  <w:abstractNum w:abstractNumId="1" w15:restartNumberingAfterBreak="0">
    <w:nsid w:val="187F71C3"/>
    <w:multiLevelType w:val="hybridMultilevel"/>
    <w:tmpl w:val="C6985B16"/>
    <w:lvl w:ilvl="0" w:tplc="17F2FA0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5CE8"/>
    <w:rsid w:val="0000050C"/>
    <w:rsid w:val="00004922"/>
    <w:rsid w:val="00006CE9"/>
    <w:rsid w:val="00021434"/>
    <w:rsid w:val="00021EE7"/>
    <w:rsid w:val="00022474"/>
    <w:rsid w:val="00024952"/>
    <w:rsid w:val="0002601B"/>
    <w:rsid w:val="00026942"/>
    <w:rsid w:val="000401AD"/>
    <w:rsid w:val="00040420"/>
    <w:rsid w:val="000428E7"/>
    <w:rsid w:val="000432A9"/>
    <w:rsid w:val="000468BF"/>
    <w:rsid w:val="000468D5"/>
    <w:rsid w:val="0005076B"/>
    <w:rsid w:val="000578AD"/>
    <w:rsid w:val="00065A35"/>
    <w:rsid w:val="00067AD4"/>
    <w:rsid w:val="00082246"/>
    <w:rsid w:val="000A15DF"/>
    <w:rsid w:val="000A511E"/>
    <w:rsid w:val="000A642B"/>
    <w:rsid w:val="000C2C82"/>
    <w:rsid w:val="000C3DB9"/>
    <w:rsid w:val="000D61DD"/>
    <w:rsid w:val="000F0E4D"/>
    <w:rsid w:val="000F1310"/>
    <w:rsid w:val="000F2F58"/>
    <w:rsid w:val="000F45A6"/>
    <w:rsid w:val="001108DD"/>
    <w:rsid w:val="00120209"/>
    <w:rsid w:val="001349B7"/>
    <w:rsid w:val="00135145"/>
    <w:rsid w:val="00136446"/>
    <w:rsid w:val="00137598"/>
    <w:rsid w:val="0014117B"/>
    <w:rsid w:val="00150C81"/>
    <w:rsid w:val="00160A3B"/>
    <w:rsid w:val="00163B05"/>
    <w:rsid w:val="00163FE3"/>
    <w:rsid w:val="00164B99"/>
    <w:rsid w:val="00173414"/>
    <w:rsid w:val="00176891"/>
    <w:rsid w:val="00177CC9"/>
    <w:rsid w:val="00186631"/>
    <w:rsid w:val="001B58EE"/>
    <w:rsid w:val="001E10F7"/>
    <w:rsid w:val="001E7B44"/>
    <w:rsid w:val="001F7004"/>
    <w:rsid w:val="0020590D"/>
    <w:rsid w:val="00213CDA"/>
    <w:rsid w:val="002271D7"/>
    <w:rsid w:val="00230708"/>
    <w:rsid w:val="0023474F"/>
    <w:rsid w:val="00246289"/>
    <w:rsid w:val="00251B9F"/>
    <w:rsid w:val="00252564"/>
    <w:rsid w:val="00252682"/>
    <w:rsid w:val="002558B1"/>
    <w:rsid w:val="002606A1"/>
    <w:rsid w:val="00265187"/>
    <w:rsid w:val="00265765"/>
    <w:rsid w:val="00265DE8"/>
    <w:rsid w:val="00267E5B"/>
    <w:rsid w:val="002735F1"/>
    <w:rsid w:val="00273DF6"/>
    <w:rsid w:val="00275CC6"/>
    <w:rsid w:val="002762A6"/>
    <w:rsid w:val="00277FD2"/>
    <w:rsid w:val="00283FF0"/>
    <w:rsid w:val="00284459"/>
    <w:rsid w:val="00286431"/>
    <w:rsid w:val="00287F41"/>
    <w:rsid w:val="0029094D"/>
    <w:rsid w:val="00290EEC"/>
    <w:rsid w:val="002A0D5E"/>
    <w:rsid w:val="002A397E"/>
    <w:rsid w:val="002A41D9"/>
    <w:rsid w:val="002A4A26"/>
    <w:rsid w:val="002A612D"/>
    <w:rsid w:val="002B0483"/>
    <w:rsid w:val="002B4445"/>
    <w:rsid w:val="002D2540"/>
    <w:rsid w:val="002D3577"/>
    <w:rsid w:val="002E06C3"/>
    <w:rsid w:val="002E3D07"/>
    <w:rsid w:val="002E5E25"/>
    <w:rsid w:val="002E7D40"/>
    <w:rsid w:val="002F03CD"/>
    <w:rsid w:val="003056D3"/>
    <w:rsid w:val="00311674"/>
    <w:rsid w:val="003131C2"/>
    <w:rsid w:val="00322890"/>
    <w:rsid w:val="00323D25"/>
    <w:rsid w:val="00326647"/>
    <w:rsid w:val="00327DD5"/>
    <w:rsid w:val="00335674"/>
    <w:rsid w:val="003539DC"/>
    <w:rsid w:val="0036435A"/>
    <w:rsid w:val="003644F0"/>
    <w:rsid w:val="003753C5"/>
    <w:rsid w:val="00382941"/>
    <w:rsid w:val="003857BA"/>
    <w:rsid w:val="003A180E"/>
    <w:rsid w:val="003A55BD"/>
    <w:rsid w:val="003C1D8F"/>
    <w:rsid w:val="003C21AB"/>
    <w:rsid w:val="003C5937"/>
    <w:rsid w:val="003C7359"/>
    <w:rsid w:val="003D2322"/>
    <w:rsid w:val="003E0B1A"/>
    <w:rsid w:val="003E293C"/>
    <w:rsid w:val="003F02E0"/>
    <w:rsid w:val="003F2326"/>
    <w:rsid w:val="003F7538"/>
    <w:rsid w:val="00401397"/>
    <w:rsid w:val="004055A6"/>
    <w:rsid w:val="004146A3"/>
    <w:rsid w:val="004212DB"/>
    <w:rsid w:val="00427CBD"/>
    <w:rsid w:val="00456881"/>
    <w:rsid w:val="00457552"/>
    <w:rsid w:val="00463DDF"/>
    <w:rsid w:val="00466FF4"/>
    <w:rsid w:val="00467916"/>
    <w:rsid w:val="00467C8C"/>
    <w:rsid w:val="0048050D"/>
    <w:rsid w:val="00482C11"/>
    <w:rsid w:val="00491C10"/>
    <w:rsid w:val="004A546B"/>
    <w:rsid w:val="004B78A9"/>
    <w:rsid w:val="004C39A6"/>
    <w:rsid w:val="004D3431"/>
    <w:rsid w:val="004D40FF"/>
    <w:rsid w:val="004D7FD6"/>
    <w:rsid w:val="004E38D8"/>
    <w:rsid w:val="004F0733"/>
    <w:rsid w:val="004F3E06"/>
    <w:rsid w:val="004F4369"/>
    <w:rsid w:val="004F4E07"/>
    <w:rsid w:val="00501233"/>
    <w:rsid w:val="005075DC"/>
    <w:rsid w:val="00512525"/>
    <w:rsid w:val="00516A30"/>
    <w:rsid w:val="00523457"/>
    <w:rsid w:val="005317D4"/>
    <w:rsid w:val="00531EFC"/>
    <w:rsid w:val="00531FD0"/>
    <w:rsid w:val="0053359C"/>
    <w:rsid w:val="00535BEA"/>
    <w:rsid w:val="00541DE6"/>
    <w:rsid w:val="005552C1"/>
    <w:rsid w:val="005659ED"/>
    <w:rsid w:val="005665D3"/>
    <w:rsid w:val="0057150A"/>
    <w:rsid w:val="005826D1"/>
    <w:rsid w:val="00587CDA"/>
    <w:rsid w:val="00597BAD"/>
    <w:rsid w:val="005A1A24"/>
    <w:rsid w:val="005A2400"/>
    <w:rsid w:val="005A3566"/>
    <w:rsid w:val="005B38C3"/>
    <w:rsid w:val="005B49C3"/>
    <w:rsid w:val="005B60C3"/>
    <w:rsid w:val="005C5EC4"/>
    <w:rsid w:val="005C7E3A"/>
    <w:rsid w:val="005D4855"/>
    <w:rsid w:val="005E7A02"/>
    <w:rsid w:val="005F2260"/>
    <w:rsid w:val="005F2F36"/>
    <w:rsid w:val="005F4C14"/>
    <w:rsid w:val="005F5108"/>
    <w:rsid w:val="006001B7"/>
    <w:rsid w:val="00605298"/>
    <w:rsid w:val="00607C82"/>
    <w:rsid w:val="00613967"/>
    <w:rsid w:val="0061532A"/>
    <w:rsid w:val="00617CEF"/>
    <w:rsid w:val="00620C2D"/>
    <w:rsid w:val="0062570D"/>
    <w:rsid w:val="006272E6"/>
    <w:rsid w:val="00634834"/>
    <w:rsid w:val="006412BA"/>
    <w:rsid w:val="00641E93"/>
    <w:rsid w:val="006433C1"/>
    <w:rsid w:val="00643571"/>
    <w:rsid w:val="00654CE7"/>
    <w:rsid w:val="0065539A"/>
    <w:rsid w:val="00662713"/>
    <w:rsid w:val="00673873"/>
    <w:rsid w:val="00673EB6"/>
    <w:rsid w:val="00674000"/>
    <w:rsid w:val="00674D6D"/>
    <w:rsid w:val="00676DF5"/>
    <w:rsid w:val="006775C9"/>
    <w:rsid w:val="006923FB"/>
    <w:rsid w:val="006951C2"/>
    <w:rsid w:val="006B1D87"/>
    <w:rsid w:val="006B3608"/>
    <w:rsid w:val="006B414A"/>
    <w:rsid w:val="006C3F8C"/>
    <w:rsid w:val="006F2C33"/>
    <w:rsid w:val="006F5830"/>
    <w:rsid w:val="006F6405"/>
    <w:rsid w:val="0070089E"/>
    <w:rsid w:val="00706DDD"/>
    <w:rsid w:val="00710FB3"/>
    <w:rsid w:val="00712ECC"/>
    <w:rsid w:val="007146C6"/>
    <w:rsid w:val="007154F2"/>
    <w:rsid w:val="007258FE"/>
    <w:rsid w:val="00731C6F"/>
    <w:rsid w:val="00735165"/>
    <w:rsid w:val="0073567E"/>
    <w:rsid w:val="00736DA1"/>
    <w:rsid w:val="00744B93"/>
    <w:rsid w:val="0074612E"/>
    <w:rsid w:val="00747317"/>
    <w:rsid w:val="00755B6A"/>
    <w:rsid w:val="00756DD6"/>
    <w:rsid w:val="00760B7E"/>
    <w:rsid w:val="00761DA3"/>
    <w:rsid w:val="00766F93"/>
    <w:rsid w:val="00772059"/>
    <w:rsid w:val="0077288F"/>
    <w:rsid w:val="00774788"/>
    <w:rsid w:val="007804B1"/>
    <w:rsid w:val="00780FA3"/>
    <w:rsid w:val="0078495E"/>
    <w:rsid w:val="00785041"/>
    <w:rsid w:val="00785514"/>
    <w:rsid w:val="0079429F"/>
    <w:rsid w:val="007952F2"/>
    <w:rsid w:val="00795C3C"/>
    <w:rsid w:val="007A60C4"/>
    <w:rsid w:val="007A702A"/>
    <w:rsid w:val="007C031C"/>
    <w:rsid w:val="007D0E5B"/>
    <w:rsid w:val="007D1393"/>
    <w:rsid w:val="007D19CE"/>
    <w:rsid w:val="007D3DAA"/>
    <w:rsid w:val="007D7490"/>
    <w:rsid w:val="007D76C1"/>
    <w:rsid w:val="007E29E4"/>
    <w:rsid w:val="007E364B"/>
    <w:rsid w:val="007F07B6"/>
    <w:rsid w:val="007F7101"/>
    <w:rsid w:val="008017A5"/>
    <w:rsid w:val="00804034"/>
    <w:rsid w:val="008107A7"/>
    <w:rsid w:val="00810CFA"/>
    <w:rsid w:val="00814E82"/>
    <w:rsid w:val="008155FC"/>
    <w:rsid w:val="008158F4"/>
    <w:rsid w:val="00826824"/>
    <w:rsid w:val="00826AA6"/>
    <w:rsid w:val="00832200"/>
    <w:rsid w:val="0085214A"/>
    <w:rsid w:val="008573D7"/>
    <w:rsid w:val="00872465"/>
    <w:rsid w:val="0088277E"/>
    <w:rsid w:val="0089623F"/>
    <w:rsid w:val="008B2FED"/>
    <w:rsid w:val="008B5D08"/>
    <w:rsid w:val="008C3E42"/>
    <w:rsid w:val="008D0E44"/>
    <w:rsid w:val="008D5F74"/>
    <w:rsid w:val="008D6B37"/>
    <w:rsid w:val="008D70E3"/>
    <w:rsid w:val="008E1840"/>
    <w:rsid w:val="008E2FB5"/>
    <w:rsid w:val="00901B94"/>
    <w:rsid w:val="00903A5C"/>
    <w:rsid w:val="0091302B"/>
    <w:rsid w:val="009157AF"/>
    <w:rsid w:val="00916059"/>
    <w:rsid w:val="009206DB"/>
    <w:rsid w:val="00922B9E"/>
    <w:rsid w:val="00922E26"/>
    <w:rsid w:val="00925AC0"/>
    <w:rsid w:val="00925CD7"/>
    <w:rsid w:val="009263B6"/>
    <w:rsid w:val="00931EF4"/>
    <w:rsid w:val="00941448"/>
    <w:rsid w:val="00947A1E"/>
    <w:rsid w:val="00960976"/>
    <w:rsid w:val="009719D9"/>
    <w:rsid w:val="00974982"/>
    <w:rsid w:val="00975374"/>
    <w:rsid w:val="0097585C"/>
    <w:rsid w:val="009760DC"/>
    <w:rsid w:val="00985DD7"/>
    <w:rsid w:val="00990DF4"/>
    <w:rsid w:val="00995882"/>
    <w:rsid w:val="009A49A8"/>
    <w:rsid w:val="009A6FF2"/>
    <w:rsid w:val="009A74CA"/>
    <w:rsid w:val="009B00F7"/>
    <w:rsid w:val="009C4775"/>
    <w:rsid w:val="009E7663"/>
    <w:rsid w:val="009F288A"/>
    <w:rsid w:val="009F5923"/>
    <w:rsid w:val="009F5978"/>
    <w:rsid w:val="00A13937"/>
    <w:rsid w:val="00A21E50"/>
    <w:rsid w:val="00A24194"/>
    <w:rsid w:val="00A24F12"/>
    <w:rsid w:val="00A31A63"/>
    <w:rsid w:val="00A31FF8"/>
    <w:rsid w:val="00A3334A"/>
    <w:rsid w:val="00A41CB8"/>
    <w:rsid w:val="00A4274F"/>
    <w:rsid w:val="00A535A7"/>
    <w:rsid w:val="00A57A83"/>
    <w:rsid w:val="00A64B76"/>
    <w:rsid w:val="00A671F4"/>
    <w:rsid w:val="00A72800"/>
    <w:rsid w:val="00A76B4E"/>
    <w:rsid w:val="00A85F94"/>
    <w:rsid w:val="00AA47EA"/>
    <w:rsid w:val="00AB147E"/>
    <w:rsid w:val="00AB1D24"/>
    <w:rsid w:val="00AC3B81"/>
    <w:rsid w:val="00AD044B"/>
    <w:rsid w:val="00AD2133"/>
    <w:rsid w:val="00AD4EB8"/>
    <w:rsid w:val="00AE10B2"/>
    <w:rsid w:val="00AE5020"/>
    <w:rsid w:val="00AF5D68"/>
    <w:rsid w:val="00B06A3D"/>
    <w:rsid w:val="00B078DC"/>
    <w:rsid w:val="00B10FFD"/>
    <w:rsid w:val="00B12B6F"/>
    <w:rsid w:val="00B14BF6"/>
    <w:rsid w:val="00B16548"/>
    <w:rsid w:val="00B33153"/>
    <w:rsid w:val="00B36347"/>
    <w:rsid w:val="00B45F47"/>
    <w:rsid w:val="00B47523"/>
    <w:rsid w:val="00B47B2D"/>
    <w:rsid w:val="00B52439"/>
    <w:rsid w:val="00B52FFF"/>
    <w:rsid w:val="00B530F5"/>
    <w:rsid w:val="00B56927"/>
    <w:rsid w:val="00B65BB3"/>
    <w:rsid w:val="00B65F07"/>
    <w:rsid w:val="00B66E27"/>
    <w:rsid w:val="00B73D22"/>
    <w:rsid w:val="00B94D07"/>
    <w:rsid w:val="00B97086"/>
    <w:rsid w:val="00BA59D5"/>
    <w:rsid w:val="00BB2F5B"/>
    <w:rsid w:val="00BB32E9"/>
    <w:rsid w:val="00BB5FD2"/>
    <w:rsid w:val="00BB704A"/>
    <w:rsid w:val="00BC258E"/>
    <w:rsid w:val="00BC3CCC"/>
    <w:rsid w:val="00BE0111"/>
    <w:rsid w:val="00BE7BAE"/>
    <w:rsid w:val="00BF000C"/>
    <w:rsid w:val="00BF1411"/>
    <w:rsid w:val="00BF2929"/>
    <w:rsid w:val="00C001EF"/>
    <w:rsid w:val="00C05DDC"/>
    <w:rsid w:val="00C21DB7"/>
    <w:rsid w:val="00C44AC7"/>
    <w:rsid w:val="00C46D28"/>
    <w:rsid w:val="00C53347"/>
    <w:rsid w:val="00C536AB"/>
    <w:rsid w:val="00C54918"/>
    <w:rsid w:val="00C60A13"/>
    <w:rsid w:val="00C70D79"/>
    <w:rsid w:val="00C73893"/>
    <w:rsid w:val="00C751E5"/>
    <w:rsid w:val="00C825A2"/>
    <w:rsid w:val="00C900DA"/>
    <w:rsid w:val="00C9257F"/>
    <w:rsid w:val="00C937A7"/>
    <w:rsid w:val="00C9733F"/>
    <w:rsid w:val="00C97C00"/>
    <w:rsid w:val="00CA5BD0"/>
    <w:rsid w:val="00CC238A"/>
    <w:rsid w:val="00CC27D2"/>
    <w:rsid w:val="00CC6BD6"/>
    <w:rsid w:val="00CC7D41"/>
    <w:rsid w:val="00CD1DF2"/>
    <w:rsid w:val="00CD2D89"/>
    <w:rsid w:val="00CE1E24"/>
    <w:rsid w:val="00CE2B8B"/>
    <w:rsid w:val="00CF10B8"/>
    <w:rsid w:val="00CF7A7F"/>
    <w:rsid w:val="00D00F66"/>
    <w:rsid w:val="00D01A8F"/>
    <w:rsid w:val="00D03CA9"/>
    <w:rsid w:val="00D10643"/>
    <w:rsid w:val="00D1384C"/>
    <w:rsid w:val="00D16ABC"/>
    <w:rsid w:val="00D349B1"/>
    <w:rsid w:val="00D448F1"/>
    <w:rsid w:val="00D61F7A"/>
    <w:rsid w:val="00D728FA"/>
    <w:rsid w:val="00D774CB"/>
    <w:rsid w:val="00D84B2F"/>
    <w:rsid w:val="00D852BB"/>
    <w:rsid w:val="00D95A6E"/>
    <w:rsid w:val="00DA2621"/>
    <w:rsid w:val="00DB1870"/>
    <w:rsid w:val="00DB64CE"/>
    <w:rsid w:val="00DC1ED8"/>
    <w:rsid w:val="00DC33AA"/>
    <w:rsid w:val="00DC3A20"/>
    <w:rsid w:val="00DD343A"/>
    <w:rsid w:val="00DD5071"/>
    <w:rsid w:val="00DD58E6"/>
    <w:rsid w:val="00DE490F"/>
    <w:rsid w:val="00E00588"/>
    <w:rsid w:val="00E143E8"/>
    <w:rsid w:val="00E1440F"/>
    <w:rsid w:val="00E17C45"/>
    <w:rsid w:val="00E2300C"/>
    <w:rsid w:val="00E31074"/>
    <w:rsid w:val="00E33100"/>
    <w:rsid w:val="00E37BFC"/>
    <w:rsid w:val="00E41CF9"/>
    <w:rsid w:val="00E45ECF"/>
    <w:rsid w:val="00E51E6B"/>
    <w:rsid w:val="00E5218D"/>
    <w:rsid w:val="00E52922"/>
    <w:rsid w:val="00E52E31"/>
    <w:rsid w:val="00E71C6B"/>
    <w:rsid w:val="00E777D9"/>
    <w:rsid w:val="00E804A8"/>
    <w:rsid w:val="00E8291F"/>
    <w:rsid w:val="00E83CA4"/>
    <w:rsid w:val="00E90E41"/>
    <w:rsid w:val="00E94E36"/>
    <w:rsid w:val="00E953B2"/>
    <w:rsid w:val="00EA273B"/>
    <w:rsid w:val="00EA5381"/>
    <w:rsid w:val="00EC2804"/>
    <w:rsid w:val="00EC6922"/>
    <w:rsid w:val="00EC74B8"/>
    <w:rsid w:val="00ED0710"/>
    <w:rsid w:val="00ED2D10"/>
    <w:rsid w:val="00ED7486"/>
    <w:rsid w:val="00F02436"/>
    <w:rsid w:val="00F03304"/>
    <w:rsid w:val="00F0682B"/>
    <w:rsid w:val="00F103F2"/>
    <w:rsid w:val="00F17494"/>
    <w:rsid w:val="00F41BBA"/>
    <w:rsid w:val="00F42876"/>
    <w:rsid w:val="00F46A18"/>
    <w:rsid w:val="00F533E1"/>
    <w:rsid w:val="00F53AC3"/>
    <w:rsid w:val="00F56EE9"/>
    <w:rsid w:val="00F64231"/>
    <w:rsid w:val="00F65725"/>
    <w:rsid w:val="00F75589"/>
    <w:rsid w:val="00F77CC9"/>
    <w:rsid w:val="00F801AF"/>
    <w:rsid w:val="00F8224B"/>
    <w:rsid w:val="00F91A81"/>
    <w:rsid w:val="00F933C9"/>
    <w:rsid w:val="00F97B98"/>
    <w:rsid w:val="00FA11A6"/>
    <w:rsid w:val="00FA5515"/>
    <w:rsid w:val="00FB0F50"/>
    <w:rsid w:val="00FC2314"/>
    <w:rsid w:val="00FC4990"/>
    <w:rsid w:val="00FD3D39"/>
    <w:rsid w:val="00FD7528"/>
    <w:rsid w:val="00FD793C"/>
    <w:rsid w:val="00FE5CE8"/>
    <w:rsid w:val="00FF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B24738"/>
  <w15:docId w15:val="{8FA5351E-72C4-4E6F-8DB3-0DD7EF53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D19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7D19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7D19CE"/>
  </w:style>
  <w:style w:type="table" w:styleId="a6">
    <w:name w:val="Table Grid"/>
    <w:basedOn w:val="a1"/>
    <w:uiPriority w:val="59"/>
    <w:rsid w:val="0008224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ate"/>
    <w:basedOn w:val="a"/>
    <w:next w:val="a"/>
    <w:rsid w:val="00177CC9"/>
    <w:pPr>
      <w:ind w:leftChars="2500" w:left="100"/>
    </w:pPr>
  </w:style>
  <w:style w:type="paragraph" w:styleId="a8">
    <w:name w:val="Normal (Web)"/>
    <w:basedOn w:val="a"/>
    <w:uiPriority w:val="99"/>
    <w:unhideWhenUsed/>
    <w:rsid w:val="008E184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1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6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3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0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0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7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8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3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8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2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9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2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9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0D8E8-220D-42AE-8EFE-A966B7261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280</Words>
  <Characters>1599</Characters>
  <Application>Microsoft Office Word</Application>
  <DocSecurity>0</DocSecurity>
  <Lines>13</Lines>
  <Paragraphs>3</Paragraphs>
  <ScaleCrop>false</ScaleCrop>
  <Company>中大附中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夯实基础，提高能力；循规蹈矩，落实考点</dc:title>
  <dc:creator>邓作逵</dc:creator>
  <cp:lastModifiedBy>邓 作逵</cp:lastModifiedBy>
  <cp:revision>25</cp:revision>
  <dcterms:created xsi:type="dcterms:W3CDTF">2020-04-15T12:41:00Z</dcterms:created>
  <dcterms:modified xsi:type="dcterms:W3CDTF">2021-04-08T02:32:00Z</dcterms:modified>
</cp:coreProperties>
</file>