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“小鸭子”很难变成“白天鹅”</w:t>
      </w:r>
    </w:p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----初三1班校模成绩分析</w:t>
      </w:r>
    </w:p>
    <w:p>
      <w:pP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一、开场白：</w:t>
      </w:r>
    </w:p>
    <w:p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1、对班级而言：不是我们不努力，而是“人家”努力起来太厉害了！</w:t>
      </w:r>
    </w:p>
    <w:p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2、对学生而言：不是我不努力，而是我无能为力啊！</w:t>
      </w:r>
    </w:p>
    <w:p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3、对老师而言：不是你无能为力，而是因为你不曾真正努力！还狡辩！</w:t>
      </w:r>
    </w:p>
    <w:p>
      <w:pP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二、成绩概况：</w:t>
      </w:r>
    </w:p>
    <w:p>
      <w:pPr>
        <w:ind w:firstLine="640" w:firstLineChars="20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本班43人，全部参加中考。这次42人参加校模测试，缺席一人（黄奕鸣：成绩属于中等水平）。除一门学科外，其他各科均分都是年级倒数第一，压力山大。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1、语文：平均分92.4分，与年级均分差3.2分，最高118分，最低58分，80分以下有7位，其中6位男生1位女生；优秀率50%。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2、数学：平均分82.7，与年级均分差5.2分，最高112分，最低33分，80分以下有15位，其中9位男生7位女生；60分以下有4位，优秀率23.8%。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3、英语：平均分97.33分，与年级均分差6分，最高114.1分，最低51.9分，80分以下有6位，其中5位男生1位女生；优秀率71.4%。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4、政治：平均分71.24分，与年级均分差3.04分，最高84分，最低48分，60分以下有5位，其中3位男生2位女生；优秀率54.8%。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5、物理：平均分75.62分，与年级均分差2.43分，最高90分，最低39分，60分以下有5位，其中2位男生3位女生；优秀率57.1%。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6、历史：平均分72.6分，与年级均分差1.5分，最高86分，最低56分，60分以下有4位，其中3位男生1位女生；优秀率61.9%。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7、化学：平均分74.55分，比年级均分高1.3分，最高86分，最低44分，60分以下有3位，其中1位男生2位女生；优秀率40.5%。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8、体育：平均分67.02分，与年级均分差1.1分，最高70分，最低48分，60分以下有3位，其中2位男生1位女生；优秀率67.02%。</w:t>
      </w:r>
    </w:p>
    <w:p>
      <w:pP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三、评价与问题：</w:t>
      </w:r>
    </w:p>
    <w:p>
      <w:pP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1、尖子生存在学科不平衡导致总分难于突破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第一名：戴诗雨（历史、化学）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第二名：施逸心（政治、物理）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第三名：李昊霖（数学、政治）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第四名：黄笑天（语文、政治）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第五名：袁熙琳（数学、历史）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第六名：邓博闻（语文、、政治、历史）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第七名：艾美年（数学、物理）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第八名：李可然（数学、物理）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第九名：陈梓童（语文、数学）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第十名：李云浩（语文、化学）</w:t>
      </w:r>
    </w:p>
    <w:p>
      <w:pP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2、入学成绩不差，有一定基础，但学习态度和习惯差，对学习没要求导致成绩一直下滑；</w:t>
      </w:r>
    </w:p>
    <w:p>
      <w:p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第一位：黎一铭</w:t>
      </w:r>
    </w:p>
    <w:p>
      <w:pPr>
        <w:ind w:firstLine="642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小升初考试成绩年级116名，现校模排年级306名，作业常常缺交，上课和晚修时常发呆。年前已被广州外国语录取就读国际，不需要中考成绩，本来不用参加中考，但该生要求一定考。由于没什么压力，所以平时学习就放松了。</w:t>
      </w:r>
    </w:p>
    <w:p>
      <w:pPr>
        <w:ind w:firstLine="642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第二位：关山海</w:t>
      </w:r>
    </w:p>
    <w:p>
      <w:pPr>
        <w:ind w:firstLine="642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 xml:space="preserve">    小升初考试成绩年级196名，现校模排年级284名，上课没认真听讲，很少做笔记，作业马虎，平时有些懒散。自己不努力学，但自尊心又强。</w:t>
      </w:r>
    </w:p>
    <w:p>
      <w:pPr>
        <w:ind w:firstLine="642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第三位：李昊阳</w:t>
      </w:r>
    </w:p>
    <w:p>
      <w:pPr>
        <w:ind w:firstLine="642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 xml:space="preserve">    小升初考试成绩年级172名，现校模排年级275名。住舍生，但经常不请假就回家，一人在家常常玩游戏，导致上课常打瞌睡。前段时间想引起家长注意，不来上学并说不参加中考，后来家长答应每天接送他上学才肯来上学。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基础差，学习没动力，父母管不了，成绩一直下滑；（学习态度差）</w:t>
      </w:r>
    </w:p>
    <w:p>
      <w:pPr>
        <w:numPr>
          <w:numId w:val="0"/>
        </w:num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林柏骏：上课经常打瞌睡，作业经常不交，到目前手机没收了五部，屡教不改。</w:t>
      </w:r>
    </w:p>
    <w:p>
      <w:pPr>
        <w:numPr>
          <w:numId w:val="0"/>
        </w:numP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张锦成：上课从不记录，因能力有限作业经常无法完成，对学习成绩没要求，导致老师抓不动。</w:t>
      </w:r>
    </w:p>
    <w:p>
      <w:pPr>
        <w:numPr>
          <w:numId w:val="0"/>
        </w:numPr>
        <w:ind w:firstLine="960" w:firstLineChars="30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这两位学生除了化学和物理能及格外，其它学科都很难及格。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现在想学习也比以前努力了，但由于学习能力问题导致一直上不来，对自己打击较大。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三位女生：卞和、吴子熙、郭心蕙、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四位男生：杨晨宇、袁安柢、万睿锐、朱孔圣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几位临界生有希望提高。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胡采晴：希望提高数学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李昊阳、关山海：转变学习态度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刘家瑜、王偲霖：放松压力，提高数理化成绩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池瑞：希望提高语文和英语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贺子轩：调理好身体</w:t>
      </w:r>
    </w:p>
    <w:p>
      <w:pPr>
        <w:numPr>
          <w:ilvl w:val="0"/>
          <w:numId w:val="2"/>
        </w:numPr>
        <w:ind w:leftChars="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华附指标生目前的状况</w:t>
      </w:r>
    </w:p>
    <w:p>
      <w:pPr>
        <w:numPr>
          <w:numId w:val="0"/>
        </w:numP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505450" cy="6021705"/>
            <wp:effectExtent l="0" t="0" r="0" b="1714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602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firstLine="321" w:firstLineChars="10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按小升初入学成绩所分配的华附指标生有14位，目前只有4位达到，更离谱的是4位排在三百名后。综合分析，这几个指标生中可能只有杨溦能达到。</w:t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解决方法与应对策略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1、尖子生：减压，不能熬夜，注重课堂效率，学会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合理安排学习时间，注意学科平衡，短板学科多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花点时间。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2、临界生：树立信心，做好心理疏导，老师多些鼓励，重视基础知识归纳，短板学科要找老师辅导提高。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3、特困生：（1）抓学习态度，讲学习态度讲学习过程，不在乎学习结果；（2）希望科任老师分层次给予布置作业，这些学生学习能力有限，要想大的提高很困难了。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体育考试结束后的备考策略：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1、全班加强备考的意识，明确自己中考目标，跟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“时间”赛跑。因些体育考试结束后要求所有学生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晚上6：20前必须回到课室，6：25-6：45之间重点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抓语文、英语、政治和历史，背诵或默写；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2、任科老师可以利用一节体育课适当抓抓特困生的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作业辅导或考查知识要点的背诵；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3、利用午休和晚修后成立“一帮一”互助学习小组，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消化当天老师所讲的内容。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4、密切留意个别学生的心理状况，防止过度紧张造成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心理压力过大，导致烦躁晚上失眠；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5、加强家校联系，提醒家长在最后两个月不管多忙都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要多抽时间陪伴小孩，照顾好生活，让学生在烦躁的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学习中感受到父母的关心、感受到家庭的温暖和幸福！</w:t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结束语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1、当今社会，我们勿以成绩论英雄；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2、附中80%以上的学生的潜质都很大，两个月会使一个学生有大跨越。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 xml:space="preserve">    我们老师要平等对待每个学生，我们不要太在乎学生成绩（因为中考奖金差距不大）。只要我们尽力了，问心无愧就行了！不要给自己的心理和身体造成伤害！一班的科任老师们，你们辛苦啦，感谢！</w:t>
      </w:r>
      <w:bookmarkStart w:id="0" w:name="_GoBack"/>
      <w:bookmarkEnd w:id="0"/>
    </w:p>
    <w:p>
      <w:pPr>
        <w:numPr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3C7167"/>
    <w:multiLevelType w:val="singleLevel"/>
    <w:tmpl w:val="C63C7167"/>
    <w:lvl w:ilvl="0" w:tentative="0">
      <w:start w:val="3"/>
      <w:numFmt w:val="decimal"/>
      <w:suff w:val="nothing"/>
      <w:lvlText w:val="%1、"/>
      <w:lvlJc w:val="left"/>
    </w:lvl>
  </w:abstractNum>
  <w:abstractNum w:abstractNumId="1">
    <w:nsid w:val="D5C15957"/>
    <w:multiLevelType w:val="singleLevel"/>
    <w:tmpl w:val="D5C15957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823D5E"/>
    <w:rsid w:val="56823D5E"/>
    <w:rsid w:val="5F20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27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2021-04-06T07:08:00Z</dcterms:created>
  <dc:creator>方若涵</dc:creator>
  <cp:lastModifiedBy>方若涵</cp:lastModifiedBy>
  <dcterms:modified xsi:type="dcterms:W3CDTF">2021-04-12T08:36:59Z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649E5514E53B45499AD5164432C3E86C</vt:lpwstr>
  </property>
</Properties>
</file>