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可怜而又不争的孩子</w:t>
      </w:r>
    </w:p>
    <w:p>
      <w:pPr>
        <w:jc w:val="center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中大附中   刘伊兰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L同学是我班上的一位学生，他个子不高，人很单纯，心智偏小，但很热心，总喜欢给老师和同学帮忙，可惜帮的基本都是倒忙，因为他做事情基本不考虑策略和方法，所以帮忙帮到最后往往是一团糟，比如让他发作业，他都能把作业发错，或者本来5分钟可以发完的作业，他拖到15分钟都没发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他学习成绩在班上和年级都偏后，因为他上课要么不听课，要么只听到一点皮毛就开始乱表现，可惜也基本表现不佳，不是说错就是乱说。作业经常不做，或者交上来质量不佳，甚至交空本子上来，老师和他说，他每次态度都很好，诚惶诚恐地说：“老师，我会改的。”可惜，说完以后下次照旧，除非老师把他留下来，罚他，这样以后会好几天，但维持不了多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他很想融入班级主流群体，所以课间会去主动和班上的受人欢迎的同学交流，但往往用的方式让人不喜欢，比如和女生交往，他会去拍女生的肩膀、背，甚至屁股；</w:t>
      </w:r>
      <w:r>
        <w:rPr>
          <w:rFonts w:hint="eastAsia" w:ascii="宋体" w:hAnsi="宋体" w:eastAsia="宋体"/>
          <w:sz w:val="24"/>
          <w:szCs w:val="24"/>
        </w:rPr>
        <w:t>比如他和同学打招呼，会用比较暴力的方式，如用手箍同学的脖子等；</w:t>
      </w:r>
      <w:r>
        <w:rPr>
          <w:rFonts w:hint="eastAsia"/>
          <w:sz w:val="24"/>
          <w:szCs w:val="24"/>
          <w:lang w:val="en-US" w:eastAsia="zh-CN"/>
        </w:rPr>
        <w:t>别人在说话，还没说完，他就硬是要插嘴，即使别人表现出对他这种行为的不满，他也不当回事，直至别人当面呵斥他。于是自然他在班上的人缘不好，但他又很渴望在班上能交到好朋友，从上个学期快结束起，他开始给和他关系比较好的几个同学钱，本学期开始更是更大面积的给同学钱，在班上造成很不好的影响。后经过调查处理，这件事算是比较圆满地解决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但没想到，6月初，我又发现他每天带一大袋零食到教室，零食量多到一个人一天肯定吃不完。不用说，他肯定不是自己一个人吃，看来他又换了方式来想和同学搞好关系。当然，事情经过处理后，已经解决了，经过和家长的沟通，其父母开始每天只给他饭卡充值20元，每天接送，每天检查他的书包，不给他机会藏钱。但即使其父母防守如此严密，我还是两次在他书包发现不少金额的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both"/>
        <w:textAlignment w:val="auto"/>
        <w:outlineLvl w:val="9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这个孩子为什么会是这幅样子呢？于是我详细地了解了其家庭情况，其父亲是某单位的领导，其母亲患有免疫系统疾病，当时为了生他冒了很大的生命危险，所以全家人都非常宠他，甚至达到了没有原则的地步。并且他父亲有时会带他去参加一些成人之间的应酬，于是他把一些成人之间一些比较市侩的交往方式用到了同学之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both"/>
        <w:textAlignment w:val="auto"/>
        <w:outlineLvl w:val="9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看到L同学这幅样子，作为成人，我真觉得非常痛心，一方面为这么纯真、这么小的孩子染上了这些恶习而痛心，同时也为他的不争气而感到愤怒。但作为班主任，我不能眼睁睁地看着他继续这样下去，我将竭尽我自己的全力来帮助他走上正道，好在还有两年，相信一切还来得及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9F1509"/>
    <w:rsid w:val="1CAE4794"/>
    <w:rsid w:val="2106330D"/>
    <w:rsid w:val="28854D1C"/>
    <w:rsid w:val="3C90546E"/>
    <w:rsid w:val="427C134A"/>
    <w:rsid w:val="442B751B"/>
    <w:rsid w:val="55304F4F"/>
    <w:rsid w:val="60250EB1"/>
    <w:rsid w:val="6A8D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2021-07-07T03:35:03Z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