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6E7" w:rsidRDefault="00CA66E7">
      <w:pPr>
        <w:rPr>
          <w:rFonts w:ascii="Arial" w:hAnsi="Arial" w:cs="Arial" w:hint="eastAsia"/>
          <w:color w:val="404040"/>
          <w:sz w:val="27"/>
          <w:szCs w:val="27"/>
        </w:rPr>
      </w:pPr>
    </w:p>
    <w:p w:rsidR="00CA66E7" w:rsidRPr="00CA66E7" w:rsidRDefault="00CA66E7" w:rsidP="00CA66E7">
      <w:pPr>
        <w:jc w:val="center"/>
        <w:rPr>
          <w:rFonts w:ascii="Arial" w:hAnsi="Arial" w:cs="Arial" w:hint="eastAsia"/>
          <w:b/>
          <w:color w:val="404040"/>
          <w:sz w:val="27"/>
          <w:szCs w:val="27"/>
        </w:rPr>
      </w:pPr>
      <w:r w:rsidRPr="00CA66E7">
        <w:rPr>
          <w:rFonts w:ascii="Arial" w:hAnsi="Arial" w:cs="Arial" w:hint="eastAsia"/>
          <w:b/>
          <w:color w:val="404040"/>
          <w:sz w:val="27"/>
          <w:szCs w:val="27"/>
        </w:rPr>
        <w:t>北大</w:t>
      </w:r>
      <w:r>
        <w:rPr>
          <w:rFonts w:ascii="Arial" w:hAnsi="Arial" w:cs="Arial" w:hint="eastAsia"/>
          <w:b/>
          <w:color w:val="404040"/>
          <w:sz w:val="27"/>
          <w:szCs w:val="27"/>
        </w:rPr>
        <w:t>、清华学生的</w:t>
      </w:r>
      <w:r w:rsidRPr="00CA66E7">
        <w:rPr>
          <w:rFonts w:ascii="Arial" w:hAnsi="Arial" w:cs="Arial" w:hint="eastAsia"/>
          <w:b/>
          <w:color w:val="404040"/>
          <w:sz w:val="27"/>
          <w:szCs w:val="27"/>
        </w:rPr>
        <w:t>“爱国情怀”</w:t>
      </w:r>
    </w:p>
    <w:p w:rsidR="00274F35" w:rsidRPr="00CA66E7" w:rsidRDefault="00CA66E7" w:rsidP="00CA66E7">
      <w:pPr>
        <w:snapToGrid w:val="0"/>
        <w:spacing w:line="360" w:lineRule="auto"/>
        <w:ind w:firstLineChars="150" w:firstLine="420"/>
        <w:rPr>
          <w:rFonts w:ascii="Arial" w:hAnsi="Arial" w:cs="Arial" w:hint="eastAsia"/>
          <w:color w:val="404040"/>
          <w:sz w:val="28"/>
          <w:szCs w:val="28"/>
        </w:rPr>
      </w:pPr>
      <w:r w:rsidRPr="00CA66E7">
        <w:rPr>
          <w:rFonts w:ascii="Arial" w:hAnsi="Arial" w:cs="Arial"/>
          <w:color w:val="404040"/>
          <w:sz w:val="28"/>
          <w:szCs w:val="28"/>
        </w:rPr>
        <w:t>清华、北大是中国最好的大学。清华毕业生通常是我们国家的栋梁。但实际上，很多清华毕业生对祖国贡献不大，为什么这么说？看看这些领域就知道了！大飞机、航空总设计师、航母总设计师、先进战机总设计师等等，竟没有一个是来自清华北大。而在美国硅谷有</w:t>
      </w:r>
      <w:r w:rsidRPr="00CA66E7">
        <w:rPr>
          <w:rFonts w:ascii="Arial" w:hAnsi="Arial" w:cs="Arial"/>
          <w:color w:val="404040"/>
          <w:sz w:val="28"/>
          <w:szCs w:val="28"/>
        </w:rPr>
        <w:t>20000</w:t>
      </w:r>
      <w:r w:rsidRPr="00CA66E7">
        <w:rPr>
          <w:rFonts w:ascii="Arial" w:hAnsi="Arial" w:cs="Arial"/>
          <w:color w:val="404040"/>
          <w:sz w:val="28"/>
          <w:szCs w:val="28"/>
        </w:rPr>
        <w:t>多来自清华北大的高材生，为美国高速发展而做贡献。</w:t>
      </w:r>
    </w:p>
    <w:p w:rsidR="00CA66E7" w:rsidRPr="00CA66E7" w:rsidRDefault="00CA66E7" w:rsidP="00CA66E7">
      <w:pPr>
        <w:snapToGrid w:val="0"/>
        <w:spacing w:line="360" w:lineRule="auto"/>
        <w:ind w:firstLineChars="200" w:firstLine="560"/>
        <w:rPr>
          <w:rFonts w:ascii="Arial" w:hAnsi="Arial" w:cs="Arial" w:hint="eastAsia"/>
          <w:color w:val="404040"/>
          <w:sz w:val="28"/>
          <w:szCs w:val="28"/>
        </w:rPr>
      </w:pPr>
      <w:r w:rsidRPr="00CA66E7">
        <w:rPr>
          <w:rFonts w:ascii="Arial" w:hAnsi="Arial" w:cs="Arial"/>
          <w:color w:val="404040"/>
          <w:sz w:val="28"/>
          <w:szCs w:val="28"/>
        </w:rPr>
        <w:t>在三个清华大学生中，几乎有一个会选择出国深造。其中选择出国留学的中国学生</w:t>
      </w:r>
      <w:r w:rsidRPr="00CA66E7">
        <w:rPr>
          <w:rFonts w:ascii="Arial" w:hAnsi="Arial" w:cs="Arial"/>
          <w:color w:val="404040"/>
          <w:sz w:val="28"/>
          <w:szCs w:val="28"/>
        </w:rPr>
        <w:t>70%</w:t>
      </w:r>
      <w:r w:rsidRPr="00CA66E7">
        <w:rPr>
          <w:rFonts w:ascii="Arial" w:hAnsi="Arial" w:cs="Arial"/>
          <w:color w:val="404040"/>
          <w:sz w:val="28"/>
          <w:szCs w:val="28"/>
        </w:rPr>
        <w:t>以上是到美国留学的。所以有人说</w:t>
      </w:r>
      <w:r w:rsidRPr="00CA66E7">
        <w:rPr>
          <w:rFonts w:ascii="Arial" w:hAnsi="Arial" w:cs="Arial"/>
          <w:color w:val="404040"/>
          <w:sz w:val="28"/>
          <w:szCs w:val="28"/>
        </w:rPr>
        <w:t>“</w:t>
      </w:r>
      <w:r w:rsidRPr="00CA66E7">
        <w:rPr>
          <w:rFonts w:ascii="Arial" w:hAnsi="Arial" w:cs="Arial"/>
          <w:color w:val="404040"/>
          <w:sz w:val="28"/>
          <w:szCs w:val="28"/>
        </w:rPr>
        <w:t>美国</w:t>
      </w:r>
      <w:r w:rsidRPr="00CA66E7">
        <w:rPr>
          <w:rFonts w:ascii="Arial" w:hAnsi="Arial" w:cs="Arial"/>
          <w:color w:val="404040"/>
          <w:sz w:val="28"/>
          <w:szCs w:val="28"/>
        </w:rPr>
        <w:t>”.</w:t>
      </w:r>
      <w:r w:rsidRPr="00CA66E7">
        <w:rPr>
          <w:rFonts w:ascii="Arial" w:hAnsi="Arial" w:cs="Arial"/>
          <w:color w:val="404040"/>
          <w:sz w:val="28"/>
          <w:szCs w:val="28"/>
        </w:rPr>
        <w:t>是培养人才的摇篮。这个说法也许有些偏激，但是从另一个角度来看，中国顶尖大学人才流失的情况正在不断加剧。</w:t>
      </w:r>
    </w:p>
    <w:p w:rsidR="00CA66E7" w:rsidRPr="00CA66E7" w:rsidRDefault="00CA66E7" w:rsidP="00CA66E7">
      <w:pPr>
        <w:snapToGrid w:val="0"/>
        <w:spacing w:line="360" w:lineRule="auto"/>
        <w:ind w:firstLineChars="200" w:firstLine="560"/>
        <w:rPr>
          <w:rFonts w:ascii="Arial" w:hAnsi="Arial" w:cs="Arial" w:hint="eastAsia"/>
          <w:color w:val="404040"/>
          <w:sz w:val="28"/>
          <w:szCs w:val="28"/>
        </w:rPr>
      </w:pPr>
      <w:r w:rsidRPr="00CA66E7">
        <w:rPr>
          <w:rFonts w:ascii="Arial" w:hAnsi="Arial" w:cs="Arial"/>
          <w:color w:val="404040"/>
          <w:sz w:val="28"/>
          <w:szCs w:val="28"/>
        </w:rPr>
        <w:t>美国的很多大学可以说就像磁铁一样吸引着清华北大的很多学生，很多清华北大的学生以能成为美国的留学生而自豪。一些人甚至认为</w:t>
      </w:r>
      <w:proofErr w:type="gramStart"/>
      <w:r w:rsidRPr="00CA66E7">
        <w:rPr>
          <w:rFonts w:ascii="Arial" w:hAnsi="Arial" w:cs="Arial"/>
          <w:color w:val="404040"/>
          <w:sz w:val="28"/>
          <w:szCs w:val="28"/>
        </w:rPr>
        <w:t>不在美</w:t>
      </w:r>
      <w:proofErr w:type="gramEnd"/>
      <w:r w:rsidRPr="00CA66E7">
        <w:rPr>
          <w:rFonts w:ascii="Arial" w:hAnsi="Arial" w:cs="Arial"/>
          <w:color w:val="404040"/>
          <w:sz w:val="28"/>
          <w:szCs w:val="28"/>
        </w:rPr>
        <w:t>学习是非常可耻和无能的事。近几年，清华、北大的大学生都来美学习。接下来的问题是：这些清华的高中生中，有多少人是真正像钱学森一样热爱祖国的？学习完后，他们是否回祖国去充分发挥他们的</w:t>
      </w:r>
      <w:r w:rsidRPr="00CA66E7">
        <w:rPr>
          <w:rFonts w:ascii="Arial" w:hAnsi="Arial" w:cs="Arial"/>
          <w:color w:val="404040"/>
          <w:sz w:val="28"/>
          <w:szCs w:val="28"/>
        </w:rPr>
        <w:t>“</w:t>
      </w:r>
      <w:r w:rsidRPr="00CA66E7">
        <w:rPr>
          <w:rFonts w:ascii="Arial" w:hAnsi="Arial" w:cs="Arial"/>
          <w:color w:val="404040"/>
          <w:sz w:val="28"/>
          <w:szCs w:val="28"/>
        </w:rPr>
        <w:t>光热</w:t>
      </w:r>
      <w:r w:rsidRPr="00CA66E7">
        <w:rPr>
          <w:rFonts w:ascii="Arial" w:hAnsi="Arial" w:cs="Arial"/>
          <w:color w:val="404040"/>
          <w:sz w:val="28"/>
          <w:szCs w:val="28"/>
        </w:rPr>
        <w:t>”</w:t>
      </w:r>
      <w:r w:rsidRPr="00CA66E7">
        <w:rPr>
          <w:rFonts w:ascii="Arial" w:hAnsi="Arial" w:cs="Arial"/>
          <w:color w:val="404040"/>
          <w:sz w:val="28"/>
          <w:szCs w:val="28"/>
        </w:rPr>
        <w:t>？</w:t>
      </w:r>
    </w:p>
    <w:p w:rsidR="00CA66E7" w:rsidRPr="00CA66E7" w:rsidRDefault="00CA66E7" w:rsidP="00CA66E7">
      <w:pPr>
        <w:snapToGrid w:val="0"/>
        <w:spacing w:line="360" w:lineRule="auto"/>
        <w:rPr>
          <w:rFonts w:ascii="Arial" w:hAnsi="Arial" w:cs="Arial" w:hint="eastAsia"/>
          <w:color w:val="404040"/>
          <w:sz w:val="28"/>
          <w:szCs w:val="28"/>
        </w:rPr>
      </w:pPr>
      <w:r w:rsidRPr="00CA66E7">
        <w:rPr>
          <w:rFonts w:ascii="Arial" w:hAnsi="Arial" w:cs="Arial"/>
          <w:color w:val="404040"/>
          <w:sz w:val="28"/>
          <w:szCs w:val="28"/>
        </w:rPr>
        <w:t xml:space="preserve">　</w:t>
      </w:r>
      <w:r w:rsidRPr="00CA66E7">
        <w:rPr>
          <w:rFonts w:ascii="Arial" w:hAnsi="Arial" w:cs="Arial" w:hint="eastAsia"/>
          <w:color w:val="404040"/>
          <w:sz w:val="28"/>
          <w:szCs w:val="28"/>
        </w:rPr>
        <w:t xml:space="preserve"> </w:t>
      </w:r>
      <w:r>
        <w:rPr>
          <w:rFonts w:ascii="Arial" w:hAnsi="Arial" w:cs="Arial" w:hint="eastAsia"/>
          <w:color w:val="404040"/>
          <w:sz w:val="28"/>
          <w:szCs w:val="28"/>
        </w:rPr>
        <w:t xml:space="preserve"> </w:t>
      </w:r>
      <w:r w:rsidRPr="00CA66E7">
        <w:rPr>
          <w:rFonts w:ascii="Arial" w:hAnsi="Arial" w:cs="Arial"/>
          <w:color w:val="404040"/>
          <w:sz w:val="28"/>
          <w:szCs w:val="28"/>
        </w:rPr>
        <w:t>正如郑强教授说的：科学界无边无际，科学家却有祖国！我认为，一是国家培养出的高素质人才，应在回国留学后发挥作用，使其成长，为中国腾飞尽显才华；二是在中国创造相应的条件，促使</w:t>
      </w:r>
      <w:r w:rsidRPr="00CA66E7">
        <w:rPr>
          <w:rFonts w:ascii="Arial" w:hAnsi="Arial" w:cs="Arial"/>
          <w:color w:val="404040"/>
          <w:sz w:val="28"/>
          <w:szCs w:val="28"/>
        </w:rPr>
        <w:t>“</w:t>
      </w:r>
      <w:r w:rsidRPr="00CA66E7">
        <w:rPr>
          <w:rFonts w:ascii="Arial" w:hAnsi="Arial" w:cs="Arial"/>
          <w:color w:val="404040"/>
          <w:sz w:val="28"/>
          <w:szCs w:val="28"/>
        </w:rPr>
        <w:t>飞出国门</w:t>
      </w:r>
      <w:r w:rsidRPr="00CA66E7">
        <w:rPr>
          <w:rFonts w:ascii="Arial" w:hAnsi="Arial" w:cs="Arial"/>
          <w:color w:val="404040"/>
          <w:sz w:val="28"/>
          <w:szCs w:val="28"/>
        </w:rPr>
        <w:t>”</w:t>
      </w:r>
      <w:r w:rsidRPr="00CA66E7">
        <w:rPr>
          <w:rFonts w:ascii="Arial" w:hAnsi="Arial" w:cs="Arial"/>
          <w:color w:val="404040"/>
          <w:sz w:val="28"/>
          <w:szCs w:val="28"/>
        </w:rPr>
        <w:t>的高素质人才，在完成学业后及时回国，建设自己的祖国。这一过程，不仅要为出国前的</w:t>
      </w:r>
      <w:r w:rsidRPr="00CA66E7">
        <w:rPr>
          <w:rFonts w:ascii="Arial" w:hAnsi="Arial" w:cs="Arial"/>
          <w:color w:val="404040"/>
          <w:sz w:val="28"/>
          <w:szCs w:val="28"/>
        </w:rPr>
        <w:t>“</w:t>
      </w:r>
      <w:r w:rsidRPr="00CA66E7">
        <w:rPr>
          <w:rFonts w:ascii="Arial" w:hAnsi="Arial" w:cs="Arial"/>
          <w:color w:val="404040"/>
          <w:sz w:val="28"/>
          <w:szCs w:val="28"/>
        </w:rPr>
        <w:t>三大法则</w:t>
      </w:r>
      <w:r w:rsidRPr="00CA66E7">
        <w:rPr>
          <w:rFonts w:ascii="Arial" w:hAnsi="Arial" w:cs="Arial"/>
          <w:color w:val="404040"/>
          <w:sz w:val="28"/>
          <w:szCs w:val="28"/>
        </w:rPr>
        <w:t>”</w:t>
      </w:r>
      <w:r w:rsidRPr="00CA66E7">
        <w:rPr>
          <w:rFonts w:ascii="Arial" w:hAnsi="Arial" w:cs="Arial"/>
          <w:color w:val="404040"/>
          <w:sz w:val="28"/>
          <w:szCs w:val="28"/>
        </w:rPr>
        <w:t>所逼迫，而且要为出国后的优越条件所渗透和吸引，使那些本来就想出国安家的高素质学生</w:t>
      </w:r>
      <w:r w:rsidRPr="00CA66E7">
        <w:rPr>
          <w:rFonts w:ascii="Arial" w:hAnsi="Arial" w:cs="Arial"/>
          <w:color w:val="404040"/>
          <w:sz w:val="28"/>
          <w:szCs w:val="28"/>
        </w:rPr>
        <w:t>“</w:t>
      </w:r>
      <w:r w:rsidRPr="00CA66E7">
        <w:rPr>
          <w:rFonts w:ascii="Arial" w:hAnsi="Arial" w:cs="Arial"/>
          <w:color w:val="404040"/>
          <w:sz w:val="28"/>
          <w:szCs w:val="28"/>
        </w:rPr>
        <w:t>回头浪子</w:t>
      </w:r>
      <w:r w:rsidRPr="00CA66E7">
        <w:rPr>
          <w:rFonts w:ascii="Arial" w:hAnsi="Arial" w:cs="Arial"/>
          <w:color w:val="404040"/>
          <w:sz w:val="28"/>
          <w:szCs w:val="28"/>
        </w:rPr>
        <w:t>”</w:t>
      </w:r>
      <w:r w:rsidRPr="00CA66E7">
        <w:rPr>
          <w:rFonts w:ascii="Arial" w:hAnsi="Arial" w:cs="Arial"/>
          <w:color w:val="404040"/>
          <w:sz w:val="28"/>
          <w:szCs w:val="28"/>
        </w:rPr>
        <w:t>，甚至归心似箭。</w:t>
      </w:r>
    </w:p>
    <w:p w:rsidR="00CA66E7" w:rsidRPr="00CA66E7" w:rsidRDefault="00CA66E7" w:rsidP="00CA66E7">
      <w:pPr>
        <w:snapToGrid w:val="0"/>
        <w:spacing w:line="360" w:lineRule="auto"/>
        <w:ind w:firstLineChars="200" w:firstLine="560"/>
        <w:rPr>
          <w:rFonts w:ascii="Arial" w:hAnsi="Arial" w:cs="Arial"/>
          <w:color w:val="404040"/>
          <w:sz w:val="28"/>
          <w:szCs w:val="28"/>
        </w:rPr>
      </w:pPr>
      <w:r w:rsidRPr="00CA66E7">
        <w:rPr>
          <w:rFonts w:ascii="Arial" w:hAnsi="Arial" w:cs="Arial"/>
          <w:color w:val="404040"/>
          <w:sz w:val="28"/>
          <w:szCs w:val="28"/>
        </w:rPr>
        <w:t>人们的价值不在于他们所获得的物质财富的多少，而在于他们为国家创造了多少价值。希望清华北大能真正成为</w:t>
      </w:r>
      <w:proofErr w:type="gramStart"/>
      <w:r w:rsidRPr="00CA66E7">
        <w:rPr>
          <w:rFonts w:ascii="Arial" w:hAnsi="Arial" w:cs="Arial"/>
          <w:color w:val="404040"/>
          <w:sz w:val="28"/>
          <w:szCs w:val="28"/>
        </w:rPr>
        <w:t>”</w:t>
      </w:r>
      <w:proofErr w:type="gramEnd"/>
      <w:r w:rsidRPr="00CA66E7">
        <w:rPr>
          <w:rFonts w:ascii="Arial" w:hAnsi="Arial" w:cs="Arial"/>
          <w:color w:val="404040"/>
          <w:sz w:val="28"/>
          <w:szCs w:val="28"/>
        </w:rPr>
        <w:t>中国人才的摇篮</w:t>
      </w:r>
      <w:r w:rsidRPr="00CA66E7">
        <w:rPr>
          <w:rFonts w:ascii="Arial" w:hAnsi="Arial" w:cs="Arial"/>
          <w:color w:val="404040"/>
          <w:sz w:val="28"/>
          <w:szCs w:val="28"/>
        </w:rPr>
        <w:t>“</w:t>
      </w:r>
      <w:r>
        <w:rPr>
          <w:rFonts w:ascii="Arial" w:hAnsi="Arial" w:cs="Arial" w:hint="eastAsia"/>
          <w:color w:val="404040"/>
          <w:sz w:val="28"/>
          <w:szCs w:val="28"/>
        </w:rPr>
        <w:t>。</w:t>
      </w:r>
    </w:p>
    <w:sectPr w:rsidR="00CA66E7" w:rsidRPr="00CA66E7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A66E7"/>
    <w:rsid w:val="00132465"/>
    <w:rsid w:val="00274F35"/>
    <w:rsid w:val="00A029CB"/>
    <w:rsid w:val="00CA66E7"/>
    <w:rsid w:val="00DE3E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66E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102</Words>
  <Characters>583</Characters>
  <Application>Microsoft Office Word</Application>
  <DocSecurity>0</DocSecurity>
  <Lines>4</Lines>
  <Paragraphs>1</Paragraphs>
  <ScaleCrop>false</ScaleCrop>
  <Company>微软中国</Company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2021-07-07T02:09:00Z</dcterms:created>
  <dcterms:modified xsi:type="dcterms:W3CDTF">2021-07-07T02:16:00Z</dcterms:modified>
</cp:coreProperties>
</file>