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偏常生转化策略</w:t>
      </w:r>
    </w:p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官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田民、谢宇珍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什么是偏常生？</w:t>
      </w:r>
      <w:r>
        <w:rPr>
          <w:rFonts w:hint="eastAsia"/>
          <w:sz w:val="32"/>
          <w:szCs w:val="32"/>
          <w:lang w:val="en-US" w:eastAsia="zh-CN"/>
        </w:rPr>
        <w:t>具体表现在哪些方面？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指在德、智、心理等方面或者某一个方面出现的偏差或不足的学生。偏常生现在比较普遍，几乎每一间学校、甚至每一个班级都可能存在，我们每个老师都可能会碰到， 我们要用正常的的眼光来看待偏常生，用新的思维方式做好偏常生转化工作。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首先介绍我们201</w:t>
      </w:r>
      <w:r>
        <w:rPr>
          <w:rFonts w:hint="eastAsia"/>
          <w:sz w:val="32"/>
          <w:szCs w:val="32"/>
          <w:lang w:val="en-US" w:eastAsia="zh-CN"/>
        </w:rPr>
        <w:t>7届</w:t>
      </w:r>
      <w:r>
        <w:rPr>
          <w:rFonts w:hint="default"/>
          <w:sz w:val="32"/>
          <w:szCs w:val="32"/>
          <w:lang w:val="en-US" w:eastAsia="zh-CN"/>
        </w:rPr>
        <w:t>（4）班的偏常生情况：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1.行为偏常生。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沉迷玩游戏，在家与家长作斗争，刷家长的卡（或偷家长的钱）购买手机，在学校课堂上多次使用手机</w:t>
      </w:r>
      <w:r>
        <w:rPr>
          <w:rFonts w:hint="eastAsia"/>
          <w:sz w:val="32"/>
          <w:szCs w:val="32"/>
          <w:lang w:val="en-US" w:eastAsia="zh-CN"/>
        </w:rPr>
        <w:t>。</w:t>
      </w:r>
      <w:r>
        <w:rPr>
          <w:rFonts w:hint="default"/>
          <w:sz w:val="32"/>
          <w:szCs w:val="32"/>
          <w:lang w:val="en-US" w:eastAsia="zh-CN"/>
        </w:rPr>
        <w:t>分别是周× ×，莫×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2.心理偏常生</w:t>
      </w:r>
    </w:p>
    <w:p>
      <w:p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情绪容易失控，思想偏激，考试成绩差撕试卷，与人相处遇到问题容易哭闹</w:t>
      </w:r>
      <w:r>
        <w:rPr>
          <w:rFonts w:hint="eastAsia"/>
          <w:sz w:val="32"/>
          <w:szCs w:val="32"/>
          <w:lang w:val="en-US" w:eastAsia="zh-CN"/>
        </w:rPr>
        <w:t>。黄× ×</w:t>
      </w:r>
    </w:p>
    <w:p>
      <w:pPr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性格内向，不善于与人交往，身材虽然高大，但却经常被人欺压，自己不能很好地保护自己。罗× ×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 xml:space="preserve">平时课堂喜欢看小说，初三上学期期末考试后，因学校安排了几天的补课，该生突然爆发了多年来积攒的对学习的抗拒，整个寒假变得焦躁，初三下学期存在心理疾病，大部分时间在家休息。鄢× 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具体做法：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一.建设好的班集体，让积极向上的班风影响偏常生。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熟话说：“火车跑得快，全靠车头带”，良好的班级氛围对学生的影响很大，这方面需要班主任引领，班干部带头，让班级所有学生珍惜本班的学习状态，从而提高学生的自主性与积极性，让学生共同遵守、共同维护良好的班级氛围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二、尊重每一个学生，充分考虑学生的感受，让学生能够感受集体和老师的温暖。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尊重每一个学生是促使偏常生思想转化的重要因素。偏常生往往会产生自我封闭的心态，自卑疑惧、孤僻、不近人情，这就是因为他们缺少爱。因此，我们要去亲近他们，创设教育最佳心态，变逆反为顺应，变对立为统一，使他们“亲其师而信其道”，乐于接受教育 。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三.给偏常生更多的关注与关爱,让他(她)充分信任老师.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 xml:space="preserve">“爱自己的孩子是人，爱别人的孩子是好人，而爱别人不爱的孩子才是教师的崇高境界。” 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四.让正常学生感受到他是偏常生,给他宽容；让偏常生无法体会自己是偏常生.给他空间。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偏常生由于在很多方面与众不同，往往会被别的学生歧视，在我的班级，我会强调，凡跟× × ×同学发生不愉快的事，一定要告知老师,让老师处理,不然就要严肃批评,</w:t>
      </w: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初三下学期开始，鄢×的家长跟我反映，因为自己的孩子在班里不合群，没有知心朋友，想让孩子跟很多人交朋友，家长提出想让孩子在班级过一次生日，生日蛋糕，生日礼物都有家长买好，学生只要在礼物上写几句祝福就行了，我当时反对，因为这样让别的孩子怎样看待你的孩子，我提出本班本学期按月给同学过生日，同学们准备些小礼物，赠与生日的同学，并让与生日关系好的同学准备节目，这样既给孩子们在初三紧张的学习减压，又能增进同学的感情，这样避免让别的孩子认为这个同学有些与我们不一样。</w:t>
      </w: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五.鼓励同学与他(她)交流,让他(她)懂得与人相处.</w:t>
      </w:r>
    </w:p>
    <w:p>
      <w:p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学生是一个群体组织，我个人认为每一个学生都至少有一个朋友，学生之间的友谊是纯洁的，是无私的。如果学习生涯中没有一个知心朋友，他的学习与生活肯定缺少爱，缺少真诚，她是一个只的学问而没知识的人。</w:t>
      </w:r>
    </w:p>
    <w:p>
      <w:pPr>
        <w:numPr>
          <w:ilvl w:val="0"/>
          <w:numId w:val="1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静等花开,给偏常生充分的时间与机会,让他(她)有更多的机会改正.</w:t>
      </w:r>
    </w:p>
    <w:p>
      <w:pPr>
        <w:numPr>
          <w:ilvl w:val="0"/>
          <w:numId w:val="0"/>
        </w:numPr>
        <w:ind w:firstLine="640" w:firstLineChars="2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 xml:space="preserve">作为教师，我觉得我们在教书育人时应该用发展的眼光去看待每一位学生，应该树立允许学生犯错误的教育观念。学生是活生生的人。他们有思想、有感情、有自己的道德标准。我在处理问题时，基本上都是予以正确的引导，而不是劈头盖脸、不分青红皂白地乱批一通，更不会有过激行为。 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加强与家长沟通与交流,及时掌握学生心理动态.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偏常生的转化教育应提倡以尊重学生为本，必须符合孩子的生理和心理发展规律，保护儿童的身心健康，同时应注意发现学生的闪光点，坚持正面教育，以表扬为主，鼓励孩子自尊、自信、自强。正如心理专家所说，如果用放大镜去找优点，那么优点就像是一颗钻石，它足以照亮我们整个人生；如果用显微镜去找缺点，那么缺点就像是滴在水盆里的一滴墨汁，它足以染黑我们的整个人生。所以我要说，为人师者要用放大镜去寻找偏常生的优点，而不用显微镜去找偏常生的缺点。才能真正使全体学生，特别是偏常生得到全面和谐的发展。 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总之, 转化偏常生的工作是一项极其复杂，且又无尚光荣的工作，我认为转化一名偏常生与培养一名优秀生具有同等的重要意义。有位社会学家指出：不少罪犯，在学校时都是偏常生。因此，转化偏常生工作任重道远，艰巨而光荣。让我们都来做剖顽石，造美玉的巧匠，使偏常生都能得到转化，成为全面发展高素质合格的有用之材，造福社会.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B46113"/>
    <w:multiLevelType w:val="singleLevel"/>
    <w:tmpl w:val="54B46113"/>
    <w:lvl w:ilvl="0" w:tentative="0">
      <w:start w:val="6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CE7"/>
    <w:rsid w:val="000B6DE4"/>
    <w:rsid w:val="001F692B"/>
    <w:rsid w:val="002A554E"/>
    <w:rsid w:val="004C64BE"/>
    <w:rsid w:val="008C0C49"/>
    <w:rsid w:val="00A83CE7"/>
    <w:rsid w:val="5342165C"/>
    <w:rsid w:val="5AB8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5">
    <w:name w:val="Placeholder Text"/>
    <w:basedOn w:val="4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158</Words>
  <Characters>902</Characters>
  <Lines>7</Lines>
  <Paragraphs>2</Paragraphs>
  <TotalTime>11</TotalTime>
  <ScaleCrop>false</ScaleCrop>
  <LinksUpToDate>false</LinksUpToDate>
  <CharactersWithSpaces>1058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2021-05-20T00:49:00Z</dcterms:created>
  <dc:creator>官 先生</dc:creator>
  <cp:lastModifiedBy>官田民</cp:lastModifiedBy>
  <dcterms:modified xsi:type="dcterms:W3CDTF">2021-07-08T01:25:44Z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944BBA266BBF405A948FA3892C0BC2D7</vt:lpwstr>
  </property>
</Properties>
</file>