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CF234" w14:textId="6615C6D9" w:rsidR="001540CC" w:rsidRPr="001540CC" w:rsidRDefault="00C61911" w:rsidP="001540CC">
      <w:pPr>
        <w:rPr>
          <w:sz w:val="28"/>
          <w:szCs w:val="28"/>
        </w:rPr>
      </w:pPr>
      <w:bookmarkStart w:id="0" w:name="_Hlk46216193"/>
      <w:proofErr w:type="gramStart"/>
      <w:r>
        <w:rPr>
          <w:rFonts w:hint="eastAsia"/>
          <w:sz w:val="28"/>
          <w:szCs w:val="28"/>
        </w:rPr>
        <w:t>博客</w:t>
      </w:r>
      <w:proofErr w:type="gramEnd"/>
      <w:r>
        <w:rPr>
          <w:rFonts w:hint="eastAsia"/>
          <w:sz w:val="28"/>
          <w:szCs w:val="28"/>
        </w:rPr>
        <w:t>1：</w:t>
      </w:r>
      <w:bookmarkEnd w:id="0"/>
      <w:r w:rsidR="001844E9">
        <w:rPr>
          <w:rFonts w:hint="eastAsia"/>
          <w:sz w:val="28"/>
          <w:szCs w:val="28"/>
        </w:rPr>
        <w:t xml:space="preserve"> </w:t>
      </w:r>
      <w:r w:rsidR="001844E9">
        <w:rPr>
          <w:sz w:val="28"/>
          <w:szCs w:val="28"/>
        </w:rPr>
        <w:t xml:space="preserve">           </w:t>
      </w:r>
      <w:r w:rsidR="007B0C8F">
        <w:rPr>
          <w:rFonts w:hint="eastAsia"/>
          <w:sz w:val="28"/>
          <w:szCs w:val="28"/>
        </w:rPr>
        <w:t>听田艺苗老师的</w:t>
      </w:r>
      <w:r w:rsidR="0042329D">
        <w:rPr>
          <w:rFonts w:hint="eastAsia"/>
          <w:sz w:val="28"/>
          <w:szCs w:val="28"/>
        </w:rPr>
        <w:t>《钢琴名曲解读课》</w:t>
      </w:r>
    </w:p>
    <w:p w14:paraId="66DB0C24" w14:textId="77777777" w:rsidR="0042329D" w:rsidRPr="00284E53" w:rsidRDefault="001540CC"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1540CC">
        <w:rPr>
          <w:sz w:val="28"/>
          <w:szCs w:val="28"/>
        </w:rPr>
        <w:t xml:space="preserve">   </w:t>
      </w:r>
      <w:r w:rsidR="00301CBC" w:rsidRPr="00284E53">
        <w:rPr>
          <w:rFonts w:ascii="微软雅黑" w:eastAsia="微软雅黑" w:hAnsi="微软雅黑" w:cs="宋体" w:hint="eastAsia"/>
          <w:color w:val="333333"/>
          <w:kern w:val="0"/>
          <w:sz w:val="26"/>
          <w:szCs w:val="26"/>
        </w:rPr>
        <w:t>很多人都喜欢听古典音乐，但也有很多人说</w:t>
      </w:r>
      <w:r w:rsidR="0042329D" w:rsidRPr="00284E53">
        <w:rPr>
          <w:rFonts w:ascii="微软雅黑" w:eastAsia="微软雅黑" w:hAnsi="微软雅黑" w:cs="宋体" w:hint="eastAsia"/>
          <w:color w:val="333333"/>
          <w:kern w:val="0"/>
          <w:sz w:val="26"/>
          <w:szCs w:val="26"/>
        </w:rPr>
        <w:t>，</w:t>
      </w:r>
      <w:proofErr w:type="gramStart"/>
      <w:r w:rsidR="00301CBC" w:rsidRPr="00284E53">
        <w:rPr>
          <w:rFonts w:ascii="微软雅黑" w:eastAsia="微软雅黑" w:hAnsi="微软雅黑" w:cs="宋体" w:hint="eastAsia"/>
          <w:color w:val="333333"/>
          <w:kern w:val="0"/>
          <w:sz w:val="26"/>
          <w:szCs w:val="26"/>
        </w:rPr>
        <w:t>想听</w:t>
      </w:r>
      <w:r w:rsidR="0042329D" w:rsidRPr="00284E53">
        <w:rPr>
          <w:rFonts w:ascii="微软雅黑" w:eastAsia="微软雅黑" w:hAnsi="微软雅黑" w:cs="宋体" w:hint="eastAsia"/>
          <w:color w:val="333333"/>
          <w:kern w:val="0"/>
          <w:sz w:val="26"/>
          <w:szCs w:val="26"/>
        </w:rPr>
        <w:t>却</w:t>
      </w:r>
      <w:r w:rsidR="00301CBC" w:rsidRPr="00284E53">
        <w:rPr>
          <w:rFonts w:ascii="微软雅黑" w:eastAsia="微软雅黑" w:hAnsi="微软雅黑" w:cs="宋体" w:hint="eastAsia"/>
          <w:color w:val="333333"/>
          <w:kern w:val="0"/>
          <w:sz w:val="26"/>
          <w:szCs w:val="26"/>
        </w:rPr>
        <w:t>听</w:t>
      </w:r>
      <w:proofErr w:type="gramEnd"/>
      <w:r w:rsidR="00301CBC" w:rsidRPr="00284E53">
        <w:rPr>
          <w:rFonts w:ascii="微软雅黑" w:eastAsia="微软雅黑" w:hAnsi="微软雅黑" w:cs="宋体" w:hint="eastAsia"/>
          <w:color w:val="333333"/>
          <w:kern w:val="0"/>
          <w:sz w:val="26"/>
          <w:szCs w:val="26"/>
        </w:rPr>
        <w:t>不懂，就像看抽象画，欣赏不来不如不看。其实，如中央音乐学院前院长周海宏老师所言，“音乐何须懂？</w:t>
      </w:r>
      <w:r w:rsidR="0042329D" w:rsidRPr="00284E53">
        <w:rPr>
          <w:rFonts w:ascii="微软雅黑" w:eastAsia="微软雅黑" w:hAnsi="微软雅黑" w:cs="宋体" w:hint="eastAsia"/>
          <w:color w:val="333333"/>
          <w:kern w:val="0"/>
          <w:sz w:val="26"/>
          <w:szCs w:val="26"/>
        </w:rPr>
        <w:t>”</w:t>
      </w:r>
      <w:r w:rsidR="00301CBC" w:rsidRPr="00284E53">
        <w:rPr>
          <w:rFonts w:ascii="微软雅黑" w:eastAsia="微软雅黑" w:hAnsi="微软雅黑" w:cs="宋体" w:hint="eastAsia"/>
          <w:color w:val="333333"/>
          <w:kern w:val="0"/>
          <w:sz w:val="26"/>
          <w:szCs w:val="26"/>
        </w:rPr>
        <w:t>觉得好听，就多听听，不好听，就放下来；不必纠结作曲家的生平经历，创作背景，</w:t>
      </w:r>
      <w:r w:rsidR="0042329D" w:rsidRPr="00284E53">
        <w:rPr>
          <w:rFonts w:ascii="微软雅黑" w:eastAsia="微软雅黑" w:hAnsi="微软雅黑" w:cs="宋体" w:hint="eastAsia"/>
          <w:color w:val="333333"/>
          <w:kern w:val="0"/>
          <w:sz w:val="26"/>
          <w:szCs w:val="26"/>
        </w:rPr>
        <w:t>深邃内涵；</w:t>
      </w:r>
      <w:r w:rsidR="00301CBC" w:rsidRPr="00284E53">
        <w:rPr>
          <w:rFonts w:ascii="微软雅黑" w:eastAsia="微软雅黑" w:hAnsi="微软雅黑" w:cs="宋体" w:hint="eastAsia"/>
          <w:color w:val="333333"/>
          <w:kern w:val="0"/>
          <w:sz w:val="26"/>
          <w:szCs w:val="26"/>
        </w:rPr>
        <w:t>旋律入耳，觉得开心便好。听多了，耳朵有</w:t>
      </w:r>
      <w:r w:rsidR="0042329D" w:rsidRPr="00284E53">
        <w:rPr>
          <w:rFonts w:ascii="微软雅黑" w:eastAsia="微软雅黑" w:hAnsi="微软雅黑" w:cs="宋体" w:hint="eastAsia"/>
          <w:color w:val="333333"/>
          <w:kern w:val="0"/>
          <w:sz w:val="26"/>
          <w:szCs w:val="26"/>
        </w:rPr>
        <w:t>了对音响的</w:t>
      </w:r>
      <w:r w:rsidR="00301CBC" w:rsidRPr="00284E53">
        <w:rPr>
          <w:rFonts w:ascii="微软雅黑" w:eastAsia="微软雅黑" w:hAnsi="微软雅黑" w:cs="宋体" w:hint="eastAsia"/>
          <w:color w:val="333333"/>
          <w:kern w:val="0"/>
          <w:sz w:val="26"/>
          <w:szCs w:val="26"/>
        </w:rPr>
        <w:t>敏锐度，水到渠成，</w:t>
      </w:r>
      <w:r w:rsidR="0042329D" w:rsidRPr="00284E53">
        <w:rPr>
          <w:rFonts w:ascii="微软雅黑" w:eastAsia="微软雅黑" w:hAnsi="微软雅黑" w:cs="宋体" w:hint="eastAsia"/>
          <w:color w:val="333333"/>
          <w:kern w:val="0"/>
          <w:sz w:val="26"/>
          <w:szCs w:val="26"/>
        </w:rPr>
        <w:t>慢慢</w:t>
      </w:r>
      <w:r w:rsidR="00301CBC" w:rsidRPr="00284E53">
        <w:rPr>
          <w:rFonts w:ascii="微软雅黑" w:eastAsia="微软雅黑" w:hAnsi="微软雅黑" w:cs="宋体" w:hint="eastAsia"/>
          <w:color w:val="333333"/>
          <w:kern w:val="0"/>
          <w:sz w:val="26"/>
          <w:szCs w:val="26"/>
        </w:rPr>
        <w:t>也会</w:t>
      </w:r>
      <w:r w:rsidR="0042329D" w:rsidRPr="00284E53">
        <w:rPr>
          <w:rFonts w:ascii="微软雅黑" w:eastAsia="微软雅黑" w:hAnsi="微软雅黑" w:cs="宋体" w:hint="eastAsia"/>
          <w:color w:val="333333"/>
          <w:kern w:val="0"/>
          <w:sz w:val="26"/>
          <w:szCs w:val="26"/>
        </w:rPr>
        <w:t>从不懂到</w:t>
      </w:r>
      <w:r w:rsidR="00301CBC" w:rsidRPr="00284E53">
        <w:rPr>
          <w:rFonts w:ascii="微软雅黑" w:eastAsia="微软雅黑" w:hAnsi="微软雅黑" w:cs="宋体" w:hint="eastAsia"/>
          <w:color w:val="333333"/>
          <w:kern w:val="0"/>
          <w:sz w:val="26"/>
          <w:szCs w:val="26"/>
        </w:rPr>
        <w:t>懂了。</w:t>
      </w:r>
    </w:p>
    <w:p w14:paraId="34D7DFA7" w14:textId="41090379" w:rsidR="006315BA" w:rsidRPr="00284E53" w:rsidRDefault="0042329D"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284E53">
        <w:rPr>
          <w:rFonts w:ascii="微软雅黑" w:eastAsia="微软雅黑" w:hAnsi="微软雅黑" w:cs="宋体" w:hint="eastAsia"/>
          <w:color w:val="333333"/>
          <w:kern w:val="0"/>
          <w:sz w:val="26"/>
          <w:szCs w:val="26"/>
        </w:rPr>
        <w:t>在众多的音乐自媒体中，选择了</w:t>
      </w:r>
      <w:r w:rsidR="00301CBC" w:rsidRPr="00284E53">
        <w:rPr>
          <w:rFonts w:ascii="微软雅黑" w:eastAsia="微软雅黑" w:hAnsi="微软雅黑" w:cs="宋体" w:hint="eastAsia"/>
          <w:color w:val="333333"/>
          <w:kern w:val="0"/>
          <w:sz w:val="26"/>
          <w:szCs w:val="26"/>
        </w:rPr>
        <w:t>田</w:t>
      </w:r>
      <w:r w:rsidRPr="00284E53">
        <w:rPr>
          <w:rFonts w:ascii="微软雅黑" w:eastAsia="微软雅黑" w:hAnsi="微软雅黑" w:cs="宋体" w:hint="eastAsia"/>
          <w:color w:val="333333"/>
          <w:kern w:val="0"/>
          <w:sz w:val="26"/>
          <w:szCs w:val="26"/>
        </w:rPr>
        <w:t>艺苗</w:t>
      </w:r>
      <w:r w:rsidR="00301CBC" w:rsidRPr="00284E53">
        <w:rPr>
          <w:rFonts w:ascii="微软雅黑" w:eastAsia="微软雅黑" w:hAnsi="微软雅黑" w:cs="宋体" w:hint="eastAsia"/>
          <w:color w:val="333333"/>
          <w:kern w:val="0"/>
          <w:sz w:val="26"/>
          <w:szCs w:val="26"/>
        </w:rPr>
        <w:t>老师的《钢琴解读名曲课》</w:t>
      </w:r>
      <w:r w:rsidRPr="00284E53">
        <w:rPr>
          <w:rFonts w:ascii="微软雅黑" w:eastAsia="微软雅黑" w:hAnsi="微软雅黑" w:cs="宋体" w:hint="eastAsia"/>
          <w:color w:val="333333"/>
          <w:kern w:val="0"/>
          <w:sz w:val="26"/>
          <w:szCs w:val="26"/>
        </w:rPr>
        <w:t>，因为</w:t>
      </w:r>
      <w:r w:rsidRPr="00284E53">
        <w:rPr>
          <w:rFonts w:ascii="微软雅黑" w:eastAsia="微软雅黑" w:hAnsi="微软雅黑" w:cs="宋体"/>
          <w:color w:val="333333"/>
          <w:kern w:val="0"/>
          <w:sz w:val="26"/>
          <w:szCs w:val="26"/>
        </w:rPr>
        <w:t>在这</w:t>
      </w:r>
      <w:r w:rsidRPr="00284E53">
        <w:rPr>
          <w:rFonts w:ascii="微软雅黑" w:eastAsia="微软雅黑" w:hAnsi="微软雅黑" w:cs="宋体" w:hint="eastAsia"/>
          <w:color w:val="333333"/>
          <w:kern w:val="0"/>
          <w:sz w:val="26"/>
          <w:szCs w:val="26"/>
        </w:rPr>
        <w:t>套</w:t>
      </w:r>
      <w:r w:rsidRPr="00284E53">
        <w:rPr>
          <w:rFonts w:ascii="微软雅黑" w:eastAsia="微软雅黑" w:hAnsi="微软雅黑" w:cs="宋体"/>
          <w:color w:val="333333"/>
          <w:kern w:val="0"/>
          <w:sz w:val="26"/>
          <w:szCs w:val="26"/>
        </w:rPr>
        <w:t>名曲分析课上，</w:t>
      </w:r>
      <w:r w:rsidRPr="00284E53">
        <w:rPr>
          <w:rFonts w:ascii="微软雅黑" w:eastAsia="微软雅黑" w:hAnsi="微软雅黑" w:cs="宋体" w:hint="eastAsia"/>
          <w:color w:val="333333"/>
          <w:kern w:val="0"/>
          <w:sz w:val="26"/>
          <w:szCs w:val="26"/>
        </w:rPr>
        <w:t>田老师</w:t>
      </w:r>
      <w:r w:rsidRPr="00284E53">
        <w:rPr>
          <w:rFonts w:ascii="微软雅黑" w:eastAsia="微软雅黑" w:hAnsi="微软雅黑" w:cs="宋体"/>
          <w:color w:val="333333"/>
          <w:kern w:val="0"/>
          <w:sz w:val="26"/>
          <w:szCs w:val="26"/>
        </w:rPr>
        <w:t>带领大家一句</w:t>
      </w:r>
      <w:proofErr w:type="gramStart"/>
      <w:r w:rsidRPr="00284E53">
        <w:rPr>
          <w:rFonts w:ascii="微软雅黑" w:eastAsia="微软雅黑" w:hAnsi="微软雅黑" w:cs="宋体"/>
          <w:color w:val="333333"/>
          <w:kern w:val="0"/>
          <w:sz w:val="26"/>
          <w:szCs w:val="26"/>
        </w:rPr>
        <w:t>一句</w:t>
      </w:r>
      <w:proofErr w:type="gramEnd"/>
      <w:r w:rsidRPr="00284E53">
        <w:rPr>
          <w:rFonts w:ascii="微软雅黑" w:eastAsia="微软雅黑" w:hAnsi="微软雅黑" w:cs="宋体"/>
          <w:color w:val="333333"/>
          <w:kern w:val="0"/>
          <w:sz w:val="26"/>
          <w:szCs w:val="26"/>
        </w:rPr>
        <w:t>感知旋律中蕴涵的微妙情感，一段</w:t>
      </w:r>
      <w:proofErr w:type="gramStart"/>
      <w:r w:rsidRPr="00284E53">
        <w:rPr>
          <w:rFonts w:ascii="微软雅黑" w:eastAsia="微软雅黑" w:hAnsi="微软雅黑" w:cs="宋体"/>
          <w:color w:val="333333"/>
          <w:kern w:val="0"/>
          <w:sz w:val="26"/>
          <w:szCs w:val="26"/>
        </w:rPr>
        <w:t>一段</w:t>
      </w:r>
      <w:proofErr w:type="gramEnd"/>
      <w:r w:rsidRPr="00284E53">
        <w:rPr>
          <w:rFonts w:ascii="微软雅黑" w:eastAsia="微软雅黑" w:hAnsi="微软雅黑" w:cs="宋体"/>
          <w:color w:val="333333"/>
          <w:kern w:val="0"/>
          <w:sz w:val="26"/>
          <w:szCs w:val="26"/>
        </w:rPr>
        <w:t>体会和声变化的妙处、观察主题乐句如何演变，体会转调中的音乐色彩的变化，一点一滴品尝古典音乐细腻绵密的味道</w:t>
      </w:r>
      <w:r w:rsidRPr="00284E53">
        <w:rPr>
          <w:rFonts w:ascii="微软雅黑" w:eastAsia="微软雅黑" w:hAnsi="微软雅黑" w:cs="宋体" w:hint="eastAsia"/>
          <w:color w:val="333333"/>
          <w:kern w:val="0"/>
          <w:sz w:val="26"/>
          <w:szCs w:val="26"/>
        </w:rPr>
        <w:t>，在深入品鉴和了解</w:t>
      </w:r>
      <w:r w:rsidR="00301CBC" w:rsidRPr="00284E53">
        <w:rPr>
          <w:rFonts w:ascii="微软雅黑" w:eastAsia="微软雅黑" w:hAnsi="微软雅黑" w:cs="宋体" w:hint="eastAsia"/>
          <w:color w:val="333333"/>
          <w:kern w:val="0"/>
          <w:sz w:val="26"/>
          <w:szCs w:val="26"/>
        </w:rPr>
        <w:t>60首世界经典名曲</w:t>
      </w:r>
      <w:r w:rsidRPr="00284E53">
        <w:rPr>
          <w:rFonts w:ascii="微软雅黑" w:eastAsia="微软雅黑" w:hAnsi="微软雅黑" w:cs="宋体" w:hint="eastAsia"/>
          <w:color w:val="333333"/>
          <w:kern w:val="0"/>
          <w:sz w:val="26"/>
          <w:szCs w:val="26"/>
        </w:rPr>
        <w:t>的同时，还</w:t>
      </w:r>
      <w:r w:rsidR="00301CBC" w:rsidRPr="00284E53">
        <w:rPr>
          <w:rFonts w:ascii="微软雅黑" w:eastAsia="微软雅黑" w:hAnsi="微软雅黑" w:cs="宋体" w:hint="eastAsia"/>
          <w:color w:val="333333"/>
          <w:kern w:val="0"/>
          <w:sz w:val="26"/>
          <w:szCs w:val="26"/>
        </w:rPr>
        <w:t>了解每首经典背后的故事和传颂理由</w:t>
      </w:r>
      <w:r w:rsidRPr="00284E53">
        <w:rPr>
          <w:rFonts w:ascii="微软雅黑" w:eastAsia="微软雅黑" w:hAnsi="微软雅黑" w:cs="宋体"/>
          <w:color w:val="333333"/>
          <w:kern w:val="0"/>
          <w:sz w:val="26"/>
          <w:szCs w:val="26"/>
        </w:rPr>
        <w:t>。这就是古典音乐的不凡之处，大部分流行音乐里面缺乏如此细致错落的组织，因此，古典音乐值得反复聆听，而且被看成是一门值得学习的艺术。这也决定了古典音乐只能是小众艺术、精英文化，尤其是到了我们的时代，还有多少人会花时间去学无用的艺术？去付出心意体味美的丰盛的韵味，这需要很多耐心和温柔，或许因此，古典音乐可以把我们变成了一个温柔而优雅的人。</w:t>
      </w:r>
    </w:p>
    <w:p w14:paraId="563818E8" w14:textId="77777777" w:rsidR="006315BA" w:rsidRPr="00284E53" w:rsidRDefault="006315BA"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2B5E5E2D" w14:textId="6668E0A7" w:rsidR="006315BA" w:rsidRPr="00284E53" w:rsidRDefault="007E5F7B"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sidRPr="00284E53">
        <w:rPr>
          <w:rFonts w:ascii="微软雅黑" w:eastAsia="微软雅黑" w:hAnsi="微软雅黑" w:cs="宋体" w:hint="eastAsia"/>
          <w:color w:val="333333"/>
          <w:kern w:val="0"/>
          <w:sz w:val="26"/>
          <w:szCs w:val="26"/>
        </w:rPr>
        <w:t>博客</w:t>
      </w:r>
      <w:proofErr w:type="gramEnd"/>
      <w:r w:rsidRPr="00284E53">
        <w:rPr>
          <w:rFonts w:ascii="微软雅黑" w:eastAsia="微软雅黑" w:hAnsi="微软雅黑" w:cs="宋体"/>
          <w:color w:val="333333"/>
          <w:kern w:val="0"/>
          <w:sz w:val="26"/>
          <w:szCs w:val="26"/>
        </w:rPr>
        <w:t>2</w:t>
      </w:r>
      <w:r w:rsidRPr="00284E53">
        <w:rPr>
          <w:rFonts w:ascii="微软雅黑" w:eastAsia="微软雅黑" w:hAnsi="微软雅黑" w:cs="宋体" w:hint="eastAsia"/>
          <w:color w:val="333333"/>
          <w:kern w:val="0"/>
          <w:sz w:val="26"/>
          <w:szCs w:val="26"/>
        </w:rPr>
        <w:t>：</w:t>
      </w:r>
      <w:r w:rsidR="001844E9" w:rsidRPr="00284E53">
        <w:rPr>
          <w:rFonts w:ascii="微软雅黑" w:eastAsia="微软雅黑" w:hAnsi="微软雅黑" w:cs="宋体" w:hint="eastAsia"/>
          <w:color w:val="333333"/>
          <w:kern w:val="0"/>
          <w:sz w:val="26"/>
          <w:szCs w:val="26"/>
        </w:rPr>
        <w:t xml:space="preserve"> </w:t>
      </w:r>
      <w:r w:rsidR="001844E9" w:rsidRPr="00284E53">
        <w:rPr>
          <w:rFonts w:ascii="微软雅黑" w:eastAsia="微软雅黑" w:hAnsi="微软雅黑" w:cs="宋体"/>
          <w:color w:val="333333"/>
          <w:kern w:val="0"/>
          <w:sz w:val="26"/>
          <w:szCs w:val="26"/>
        </w:rPr>
        <w:t xml:space="preserve">  </w:t>
      </w:r>
      <w:r w:rsidR="00D66A94" w:rsidRPr="00284E53">
        <w:rPr>
          <w:rFonts w:ascii="微软雅黑" w:eastAsia="微软雅黑" w:hAnsi="微软雅黑" w:cs="宋体" w:hint="eastAsia"/>
          <w:color w:val="333333"/>
          <w:kern w:val="0"/>
          <w:sz w:val="26"/>
          <w:szCs w:val="26"/>
        </w:rPr>
        <w:t>夏日</w:t>
      </w:r>
      <w:r w:rsidR="00CF09B5" w:rsidRPr="00284E53">
        <w:rPr>
          <w:rFonts w:ascii="微软雅黑" w:eastAsia="微软雅黑" w:hAnsi="微软雅黑" w:cs="宋体" w:hint="eastAsia"/>
          <w:color w:val="333333"/>
          <w:kern w:val="0"/>
          <w:sz w:val="26"/>
          <w:szCs w:val="26"/>
        </w:rPr>
        <w:t>音乐</w:t>
      </w:r>
      <w:r w:rsidR="00D66A94" w:rsidRPr="00284E53">
        <w:rPr>
          <w:rFonts w:ascii="微软雅黑" w:eastAsia="微软雅黑" w:hAnsi="微软雅黑" w:cs="宋体" w:hint="eastAsia"/>
          <w:color w:val="333333"/>
          <w:kern w:val="0"/>
          <w:sz w:val="26"/>
          <w:szCs w:val="26"/>
        </w:rPr>
        <w:t>时光</w:t>
      </w:r>
    </w:p>
    <w:p w14:paraId="0498FA84" w14:textId="77777777" w:rsidR="00D66A94" w:rsidRPr="00284E53" w:rsidRDefault="006315BA"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284E53">
        <w:rPr>
          <w:rFonts w:ascii="微软雅黑" w:eastAsia="微软雅黑" w:hAnsi="微软雅黑" w:cs="宋体" w:hint="eastAsia"/>
          <w:color w:val="333333"/>
          <w:kern w:val="0"/>
          <w:sz w:val="26"/>
          <w:szCs w:val="26"/>
        </w:rPr>
        <w:t xml:space="preserve"> </w:t>
      </w:r>
      <w:r w:rsidRPr="00284E53">
        <w:rPr>
          <w:rFonts w:ascii="微软雅黑" w:eastAsia="微软雅黑" w:hAnsi="微软雅黑" w:cs="宋体"/>
          <w:color w:val="333333"/>
          <w:kern w:val="0"/>
          <w:sz w:val="26"/>
          <w:szCs w:val="26"/>
        </w:rPr>
        <w:t xml:space="preserve">    </w:t>
      </w:r>
      <w:r w:rsidR="00D66A94" w:rsidRPr="00284E53">
        <w:rPr>
          <w:rFonts w:ascii="微软雅黑" w:eastAsia="微软雅黑" w:hAnsi="微软雅黑" w:cs="宋体"/>
          <w:color w:val="333333"/>
          <w:kern w:val="0"/>
          <w:sz w:val="26"/>
          <w:szCs w:val="26"/>
        </w:rPr>
        <w:t>初夏，就是暮春，</w:t>
      </w:r>
      <w:proofErr w:type="gramStart"/>
      <w:r w:rsidR="00D66A94" w:rsidRPr="00284E53">
        <w:rPr>
          <w:rFonts w:ascii="微软雅黑" w:eastAsia="微软雅黑" w:hAnsi="微软雅黑" w:cs="宋体"/>
          <w:color w:val="333333"/>
          <w:kern w:val="0"/>
          <w:sz w:val="26"/>
          <w:szCs w:val="26"/>
        </w:rPr>
        <w:t>暮春说</w:t>
      </w:r>
      <w:proofErr w:type="gramEnd"/>
      <w:r w:rsidR="00D66A94" w:rsidRPr="00284E53">
        <w:rPr>
          <w:rFonts w:ascii="微软雅黑" w:eastAsia="微软雅黑" w:hAnsi="微软雅黑" w:cs="宋体"/>
          <w:color w:val="333333"/>
          <w:kern w:val="0"/>
          <w:sz w:val="26"/>
          <w:szCs w:val="26"/>
        </w:rPr>
        <w:t>起来颓唐，</w:t>
      </w:r>
      <w:proofErr w:type="gramStart"/>
      <w:r w:rsidR="00D66A94" w:rsidRPr="00284E53">
        <w:rPr>
          <w:rFonts w:ascii="微软雅黑" w:eastAsia="微软雅黑" w:hAnsi="微软雅黑" w:cs="宋体"/>
          <w:color w:val="333333"/>
          <w:kern w:val="0"/>
          <w:sz w:val="26"/>
          <w:szCs w:val="26"/>
        </w:rPr>
        <w:t>初夏却</w:t>
      </w:r>
      <w:proofErr w:type="gramEnd"/>
      <w:r w:rsidR="00D66A94" w:rsidRPr="00284E53">
        <w:rPr>
          <w:rFonts w:ascii="微软雅黑" w:eastAsia="微软雅黑" w:hAnsi="微软雅黑" w:cs="宋体"/>
          <w:color w:val="333333"/>
          <w:kern w:val="0"/>
          <w:sz w:val="26"/>
          <w:szCs w:val="26"/>
        </w:rPr>
        <w:t>清新地像初恋时光。</w:t>
      </w:r>
    </w:p>
    <w:p w14:paraId="49A7515B" w14:textId="3F40BD75" w:rsidR="00CF09B5" w:rsidRPr="00284E53" w:rsidRDefault="00D66A94" w:rsidP="007B3DAB">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284E53">
        <w:rPr>
          <w:rFonts w:ascii="微软雅黑" w:eastAsia="微软雅黑" w:hAnsi="微软雅黑" w:cs="宋体"/>
          <w:color w:val="333333"/>
          <w:kern w:val="0"/>
          <w:sz w:val="26"/>
          <w:szCs w:val="26"/>
        </w:rPr>
        <w:lastRenderedPageBreak/>
        <w:t>像年少的奇妙恋情。在喜欢和爱之间，有更多好奇。</w:t>
      </w:r>
    </w:p>
    <w:p w14:paraId="19DFC23E" w14:textId="31B0F624" w:rsidR="007E5F7B" w:rsidRDefault="00CF09B5"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284E53">
        <w:rPr>
          <w:rFonts w:ascii="微软雅黑" w:eastAsia="微软雅黑" w:hAnsi="微软雅黑" w:cs="宋体"/>
          <w:color w:val="333333"/>
          <w:kern w:val="0"/>
          <w:sz w:val="26"/>
          <w:szCs w:val="26"/>
        </w:rPr>
        <w:t>门德尔松《无词歌》无词歌，又称无言歌。是一种抒情性、歌唱性的小型器乐体裁。它</w:t>
      </w:r>
      <w:proofErr w:type="gramStart"/>
      <w:r w:rsidRPr="00284E53">
        <w:rPr>
          <w:rFonts w:ascii="微软雅黑" w:eastAsia="微软雅黑" w:hAnsi="微软雅黑" w:cs="宋体"/>
          <w:color w:val="333333"/>
          <w:kern w:val="0"/>
          <w:sz w:val="26"/>
          <w:szCs w:val="26"/>
        </w:rPr>
        <w:t>象</w:t>
      </w:r>
      <w:proofErr w:type="gramEnd"/>
      <w:r w:rsidRPr="00284E53">
        <w:rPr>
          <w:rFonts w:ascii="微软雅黑" w:eastAsia="微软雅黑" w:hAnsi="微软雅黑" w:cs="宋体"/>
          <w:color w:val="333333"/>
          <w:kern w:val="0"/>
          <w:sz w:val="26"/>
          <w:szCs w:val="26"/>
        </w:rPr>
        <w:t>浪漫歌曲一样，配有简单的伴奏，常以钢琴独奏形式演奏，在一定的节奏音型陪衬下奏出歌唱一般的旋律线条。它既是器乐小品，其音域自然较之声乐曲更觉广一些。无言歌的结构形式除少见的奏鸣曲式外，由于音乐形象比较单一，通常采用二段体、三段体的歌曲形式。德国作曲家门德尔松是无词歌的首创者，自1830年至1845年间，共创作四十九首无言歌，均系钢琴小品。</w:t>
      </w:r>
    </w:p>
    <w:p w14:paraId="28FEA932" w14:textId="34F742CE" w:rsidR="007B3DAB" w:rsidRPr="007B3DAB" w:rsidRDefault="007B3DAB" w:rsidP="007B3DAB">
      <w:pPr>
        <w:pStyle w:val="a8"/>
        <w:shd w:val="clear" w:color="auto" w:fill="FFFFFF"/>
        <w:spacing w:before="0" w:beforeAutospacing="0" w:after="0" w:afterAutospacing="0"/>
        <w:ind w:firstLine="480"/>
        <w:jc w:val="both"/>
        <w:rPr>
          <w:rFonts w:ascii="微软雅黑" w:eastAsia="微软雅黑" w:hAnsi="微软雅黑"/>
          <w:color w:val="333333"/>
          <w:sz w:val="26"/>
          <w:szCs w:val="26"/>
        </w:rPr>
      </w:pPr>
      <w:r w:rsidRPr="007B3DAB">
        <w:rPr>
          <w:rFonts w:ascii="微软雅黑" w:eastAsia="微软雅黑" w:hAnsi="微软雅黑"/>
          <w:color w:val="333333"/>
          <w:sz w:val="26"/>
          <w:szCs w:val="26"/>
        </w:rPr>
        <w:t>到了五六月，阳光里多了一种初夏的亲昵感，街道花坛里的小花小草都跟着灿灿微笑。这样的天气不宜太忙碌，找个室外咖啡座，一边享受阳光，一边喝双份浓缩咖啡。</w:t>
      </w:r>
      <w:r w:rsidRPr="007B3DAB">
        <w:rPr>
          <w:rFonts w:ascii="微软雅黑" w:eastAsia="微软雅黑" w:hAnsi="微软雅黑"/>
          <w:color w:val="333333"/>
          <w:sz w:val="26"/>
          <w:szCs w:val="26"/>
        </w:rPr>
        <w:t>这时候，背景音乐如是一首来自</w:t>
      </w:r>
      <w:r w:rsidRPr="007B3DAB">
        <w:rPr>
          <w:rFonts w:ascii="微软雅黑" w:eastAsia="微软雅黑" w:hAnsi="微软雅黑"/>
          <w:color w:val="333333"/>
          <w:sz w:val="26"/>
          <w:szCs w:val="26"/>
        </w:rPr>
        <w:t>格什温</w:t>
      </w:r>
      <w:r w:rsidRPr="007B3DAB">
        <w:rPr>
          <w:rFonts w:ascii="微软雅黑" w:eastAsia="微软雅黑" w:hAnsi="微软雅黑"/>
          <w:color w:val="333333"/>
          <w:sz w:val="26"/>
          <w:szCs w:val="26"/>
        </w:rPr>
        <w:t>的</w:t>
      </w:r>
      <w:r w:rsidRPr="007B3DAB">
        <w:rPr>
          <w:rFonts w:ascii="微软雅黑" w:eastAsia="微软雅黑" w:hAnsi="微软雅黑"/>
          <w:color w:val="333333"/>
          <w:sz w:val="26"/>
          <w:szCs w:val="26"/>
        </w:rPr>
        <w:t>《夏日时光》</w:t>
      </w:r>
      <w:r w:rsidRPr="007B3DAB">
        <w:rPr>
          <w:rFonts w:ascii="微软雅黑" w:eastAsia="微软雅黑" w:hAnsi="微软雅黑"/>
          <w:color w:val="333333"/>
          <w:sz w:val="26"/>
          <w:szCs w:val="26"/>
        </w:rPr>
        <w:t>，最是惬意不过了</w:t>
      </w:r>
    </w:p>
    <w:p w14:paraId="4CADBC67" w14:textId="77777777" w:rsidR="007B3DAB" w:rsidRPr="007B3DAB" w:rsidRDefault="007B3DAB" w:rsidP="007B3DAB">
      <w:pPr>
        <w:pStyle w:val="a8"/>
        <w:shd w:val="clear" w:color="auto" w:fill="FFFFFF"/>
        <w:spacing w:before="0" w:beforeAutospacing="0" w:after="0" w:afterAutospacing="0" w:line="480" w:lineRule="atLeast"/>
        <w:ind w:firstLine="480"/>
        <w:jc w:val="both"/>
        <w:rPr>
          <w:rFonts w:ascii="微软雅黑" w:eastAsia="微软雅黑" w:hAnsi="微软雅黑"/>
          <w:color w:val="333333"/>
          <w:sz w:val="26"/>
          <w:szCs w:val="26"/>
        </w:rPr>
      </w:pPr>
      <w:r w:rsidRPr="007B3DAB">
        <w:rPr>
          <w:rFonts w:ascii="微软雅黑" w:eastAsia="微软雅黑" w:hAnsi="微软雅黑"/>
          <w:color w:val="333333"/>
          <w:sz w:val="26"/>
          <w:szCs w:val="26"/>
        </w:rPr>
        <w:t>选自格什温作于1935年的歌剧《波吉与贝丝》。与其说这部作品是歌剧，不如说是音乐</w:t>
      </w:r>
      <w:proofErr w:type="gramStart"/>
      <w:r w:rsidRPr="007B3DAB">
        <w:rPr>
          <w:rFonts w:ascii="微软雅黑" w:eastAsia="微软雅黑" w:hAnsi="微软雅黑"/>
          <w:color w:val="333333"/>
          <w:sz w:val="26"/>
          <w:szCs w:val="26"/>
        </w:rPr>
        <w:t>剧更为</w:t>
      </w:r>
      <w:proofErr w:type="gramEnd"/>
      <w:r w:rsidRPr="007B3DAB">
        <w:rPr>
          <w:rFonts w:ascii="微软雅黑" w:eastAsia="微软雅黑" w:hAnsi="微软雅黑"/>
          <w:color w:val="333333"/>
          <w:sz w:val="26"/>
          <w:szCs w:val="26"/>
        </w:rPr>
        <w:t>恰当。格什温用美国人固有的音乐语言和个性表现了独特的时代风格和民族性，也使作品成为一部真正的美国爵士乐歌剧。</w:t>
      </w:r>
    </w:p>
    <w:p w14:paraId="4021A212" w14:textId="77777777" w:rsidR="007B3DAB" w:rsidRPr="007B3DAB" w:rsidRDefault="007B3DAB" w:rsidP="007B3DAB">
      <w:pPr>
        <w:pStyle w:val="a8"/>
        <w:shd w:val="clear" w:color="auto" w:fill="FFFFFF"/>
        <w:spacing w:before="0" w:beforeAutospacing="0" w:after="0" w:afterAutospacing="0" w:line="480" w:lineRule="atLeast"/>
        <w:ind w:firstLine="480"/>
        <w:jc w:val="both"/>
        <w:rPr>
          <w:rFonts w:ascii="微软雅黑" w:eastAsia="微软雅黑" w:hAnsi="微软雅黑"/>
          <w:color w:val="333333"/>
          <w:sz w:val="26"/>
          <w:szCs w:val="26"/>
        </w:rPr>
      </w:pPr>
      <w:r w:rsidRPr="007B3DAB">
        <w:rPr>
          <w:rFonts w:ascii="微软雅黑" w:eastAsia="微软雅黑" w:hAnsi="微软雅黑"/>
          <w:color w:val="333333"/>
          <w:sz w:val="26"/>
          <w:szCs w:val="26"/>
        </w:rPr>
        <w:t>《波吉与贝丝》描述了一对青年男女波吉与贝丝的爱情故事，以及追求自由解放的经历。格什温以爵士和蓝调音乐的风格谱</w:t>
      </w:r>
      <w:proofErr w:type="gramStart"/>
      <w:r w:rsidRPr="007B3DAB">
        <w:rPr>
          <w:rFonts w:ascii="微软雅黑" w:eastAsia="微软雅黑" w:hAnsi="微软雅黑"/>
          <w:color w:val="333333"/>
          <w:sz w:val="26"/>
          <w:szCs w:val="26"/>
        </w:rPr>
        <w:t>入传统</w:t>
      </w:r>
      <w:proofErr w:type="gramEnd"/>
      <w:r w:rsidRPr="007B3DAB">
        <w:rPr>
          <w:rFonts w:ascii="微软雅黑" w:eastAsia="微软雅黑" w:hAnsi="微软雅黑"/>
          <w:color w:val="333333"/>
          <w:sz w:val="26"/>
          <w:szCs w:val="26"/>
        </w:rPr>
        <w:t>的舞台剧中，让人们看到上世纪二十年代美国南方黑人在贫困和现实的压迫下，如何寻找他们生命中的彩虹和希望。</w:t>
      </w:r>
    </w:p>
    <w:p w14:paraId="6CDF853D" w14:textId="77777777" w:rsidR="007B3DAB" w:rsidRPr="007B3DAB" w:rsidRDefault="007B3DAB"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0FC2DE61" w14:textId="77777777" w:rsidR="006315BA" w:rsidRPr="00284E53" w:rsidRDefault="006315BA"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2B079586" w14:textId="18C8181C" w:rsidR="00301CBC" w:rsidRPr="00284E53" w:rsidRDefault="007E5F7B"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sidRPr="00284E53">
        <w:rPr>
          <w:rFonts w:ascii="微软雅黑" w:eastAsia="微软雅黑" w:hAnsi="微软雅黑" w:cs="宋体" w:hint="eastAsia"/>
          <w:color w:val="333333"/>
          <w:kern w:val="0"/>
          <w:sz w:val="26"/>
          <w:szCs w:val="26"/>
        </w:rPr>
        <w:lastRenderedPageBreak/>
        <w:t>博客</w:t>
      </w:r>
      <w:proofErr w:type="gramEnd"/>
      <w:r w:rsidRPr="00284E53">
        <w:rPr>
          <w:rFonts w:ascii="微软雅黑" w:eastAsia="微软雅黑" w:hAnsi="微软雅黑" w:cs="宋体"/>
          <w:color w:val="333333"/>
          <w:kern w:val="0"/>
          <w:sz w:val="26"/>
          <w:szCs w:val="26"/>
        </w:rPr>
        <w:t>3</w:t>
      </w:r>
      <w:r w:rsidRPr="00284E53">
        <w:rPr>
          <w:rFonts w:ascii="微软雅黑" w:eastAsia="微软雅黑" w:hAnsi="微软雅黑" w:cs="宋体" w:hint="eastAsia"/>
          <w:color w:val="333333"/>
          <w:kern w:val="0"/>
          <w:sz w:val="26"/>
          <w:szCs w:val="26"/>
        </w:rPr>
        <w:t>：</w:t>
      </w:r>
      <w:r w:rsidR="001844E9" w:rsidRPr="00284E53">
        <w:rPr>
          <w:rFonts w:ascii="微软雅黑" w:eastAsia="微软雅黑" w:hAnsi="微软雅黑" w:cs="宋体" w:hint="eastAsia"/>
          <w:color w:val="333333"/>
          <w:kern w:val="0"/>
          <w:sz w:val="26"/>
          <w:szCs w:val="26"/>
        </w:rPr>
        <w:t xml:space="preserve"> </w:t>
      </w:r>
      <w:r w:rsidR="00EE3E8A" w:rsidRPr="00284E53">
        <w:rPr>
          <w:rFonts w:ascii="微软雅黑" w:eastAsia="微软雅黑" w:hAnsi="微软雅黑" w:cs="宋体" w:hint="eastAsia"/>
          <w:color w:val="333333"/>
          <w:kern w:val="0"/>
          <w:sz w:val="26"/>
          <w:szCs w:val="26"/>
        </w:rPr>
        <w:t>“1</w:t>
      </w:r>
      <w:r w:rsidR="00EE3E8A" w:rsidRPr="00284E53">
        <w:rPr>
          <w:rFonts w:ascii="微软雅黑" w:eastAsia="微软雅黑" w:hAnsi="微软雅黑" w:cs="宋体"/>
          <w:color w:val="333333"/>
          <w:kern w:val="0"/>
          <w:sz w:val="26"/>
          <w:szCs w:val="26"/>
        </w:rPr>
        <w:t>921</w:t>
      </w:r>
      <w:r w:rsidR="00EE3E8A" w:rsidRPr="00284E53">
        <w:rPr>
          <w:rFonts w:ascii="微软雅黑" w:eastAsia="微软雅黑" w:hAnsi="微软雅黑" w:cs="宋体" w:hint="eastAsia"/>
          <w:color w:val="333333"/>
          <w:kern w:val="0"/>
          <w:sz w:val="26"/>
          <w:szCs w:val="26"/>
        </w:rPr>
        <w:t>”观后感</w:t>
      </w:r>
      <w:r w:rsidR="001844E9" w:rsidRPr="00284E53">
        <w:rPr>
          <w:rFonts w:ascii="微软雅黑" w:eastAsia="微软雅黑" w:hAnsi="微软雅黑" w:cs="宋体"/>
          <w:color w:val="333333"/>
          <w:kern w:val="0"/>
          <w:sz w:val="26"/>
          <w:szCs w:val="26"/>
        </w:rPr>
        <w:t xml:space="preserve">     </w:t>
      </w:r>
    </w:p>
    <w:p w14:paraId="7DE17DAE" w14:textId="5CF968FD" w:rsidR="00F80B24" w:rsidRPr="00284E53" w:rsidRDefault="001D1014"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284E53">
        <w:rPr>
          <w:rFonts w:ascii="微软雅黑" w:eastAsia="微软雅黑" w:hAnsi="微软雅黑" w:cs="宋体" w:hint="eastAsia"/>
          <w:color w:val="333333"/>
          <w:kern w:val="0"/>
          <w:sz w:val="26"/>
          <w:szCs w:val="26"/>
        </w:rPr>
        <w:t>七月一日</w:t>
      </w:r>
      <w:r w:rsidR="009D7BFF" w:rsidRPr="00284E53">
        <w:rPr>
          <w:rFonts w:ascii="微软雅黑" w:eastAsia="微软雅黑" w:hAnsi="微软雅黑" w:cs="宋体" w:hint="eastAsia"/>
          <w:color w:val="333333"/>
          <w:kern w:val="0"/>
          <w:sz w:val="26"/>
          <w:szCs w:val="26"/>
        </w:rPr>
        <w:t>是</w:t>
      </w:r>
      <w:r w:rsidR="00F80B24" w:rsidRPr="00284E53">
        <w:rPr>
          <w:rFonts w:ascii="微软雅黑" w:eastAsia="微软雅黑" w:hAnsi="微软雅黑" w:cs="宋体"/>
          <w:color w:val="333333"/>
          <w:kern w:val="0"/>
          <w:sz w:val="26"/>
          <w:szCs w:val="26"/>
        </w:rPr>
        <w:t>中国共产党成立100周年</w:t>
      </w:r>
      <w:r w:rsidR="009D7BFF" w:rsidRPr="00284E53">
        <w:rPr>
          <w:rFonts w:ascii="微软雅黑" w:eastAsia="微软雅黑" w:hAnsi="微软雅黑" w:cs="宋体" w:hint="eastAsia"/>
          <w:color w:val="333333"/>
          <w:kern w:val="0"/>
          <w:sz w:val="26"/>
          <w:szCs w:val="26"/>
        </w:rPr>
        <w:t>的节庆</w:t>
      </w:r>
      <w:r w:rsidR="00F80B24" w:rsidRPr="00284E53">
        <w:rPr>
          <w:rFonts w:ascii="微软雅黑" w:eastAsia="微软雅黑" w:hAnsi="微软雅黑" w:cs="宋体"/>
          <w:color w:val="333333"/>
          <w:kern w:val="0"/>
          <w:sz w:val="26"/>
          <w:szCs w:val="26"/>
        </w:rPr>
        <w:t>，以中共“一大”筹备和召开为主线的影片</w:t>
      </w:r>
      <w:hyperlink r:id="rId6" w:tgtFrame="_blank" w:history="1">
        <w:r w:rsidR="00F80B24" w:rsidRPr="00284E53">
          <w:rPr>
            <w:rFonts w:ascii="微软雅黑" w:eastAsia="微软雅黑" w:hAnsi="微软雅黑" w:cs="宋体"/>
            <w:color w:val="333333"/>
            <w:kern w:val="0"/>
            <w:sz w:val="26"/>
            <w:szCs w:val="26"/>
          </w:rPr>
          <w:t>《1921》</w:t>
        </w:r>
      </w:hyperlink>
      <w:r w:rsidR="0052133E" w:rsidRPr="00284E53">
        <w:rPr>
          <w:rFonts w:ascii="微软雅黑" w:eastAsia="微软雅黑" w:hAnsi="微软雅黑" w:cs="宋体" w:hint="eastAsia"/>
          <w:color w:val="333333"/>
          <w:kern w:val="0"/>
          <w:sz w:val="26"/>
          <w:szCs w:val="26"/>
        </w:rPr>
        <w:t>的首映当天，</w:t>
      </w:r>
      <w:r w:rsidR="00034531" w:rsidRPr="00284E53">
        <w:rPr>
          <w:rFonts w:ascii="微软雅黑" w:eastAsia="微软雅黑" w:hAnsi="微软雅黑" w:cs="宋体" w:hint="eastAsia"/>
          <w:color w:val="333333"/>
          <w:kern w:val="0"/>
          <w:sz w:val="26"/>
          <w:szCs w:val="26"/>
        </w:rPr>
        <w:t>我</w:t>
      </w:r>
      <w:r w:rsidR="0052133E" w:rsidRPr="00284E53">
        <w:rPr>
          <w:rFonts w:ascii="微软雅黑" w:eastAsia="微软雅黑" w:hAnsi="微软雅黑" w:cs="宋体" w:hint="eastAsia"/>
          <w:color w:val="333333"/>
          <w:kern w:val="0"/>
          <w:sz w:val="26"/>
          <w:szCs w:val="26"/>
        </w:rPr>
        <w:t>便走进影院观看</w:t>
      </w:r>
      <w:r w:rsidRPr="00284E53">
        <w:rPr>
          <w:rFonts w:ascii="微软雅黑" w:eastAsia="微软雅黑" w:hAnsi="微软雅黑" w:cs="宋体" w:hint="eastAsia"/>
          <w:color w:val="333333"/>
          <w:kern w:val="0"/>
          <w:sz w:val="26"/>
          <w:szCs w:val="26"/>
        </w:rPr>
        <w:t>了此片。期间，落泪数次，经历了一次感动至深的爱国主义教育。</w:t>
      </w:r>
      <w:r w:rsidR="00E70E97">
        <w:rPr>
          <w:rFonts w:ascii="微软雅黑" w:eastAsia="微软雅黑" w:hAnsi="微软雅黑" w:cs="宋体" w:hint="eastAsia"/>
          <w:color w:val="333333"/>
          <w:kern w:val="0"/>
          <w:sz w:val="26"/>
          <w:szCs w:val="26"/>
        </w:rPr>
        <w:t>“</w:t>
      </w:r>
      <w:r w:rsidR="0052133E" w:rsidRPr="00284E53">
        <w:rPr>
          <w:rFonts w:ascii="微软雅黑" w:eastAsia="微软雅黑" w:hAnsi="微软雅黑" w:cs="宋体" w:hint="eastAsia"/>
          <w:color w:val="333333"/>
          <w:kern w:val="0"/>
          <w:sz w:val="26"/>
          <w:szCs w:val="26"/>
        </w:rPr>
        <w:t>影片</w:t>
      </w:r>
      <w:r w:rsidR="00F80B24" w:rsidRPr="00284E53">
        <w:rPr>
          <w:rFonts w:ascii="微软雅黑" w:eastAsia="微软雅黑" w:hAnsi="微软雅黑" w:cs="宋体"/>
          <w:color w:val="333333"/>
          <w:kern w:val="0"/>
          <w:sz w:val="26"/>
          <w:szCs w:val="26"/>
        </w:rPr>
        <w:t>以恢弘而浪漫、青春而崇高的全新方式，书写了那段可歌可泣的中国革命史，带领观众深入历史现场，沉浸于那段峥嵘岁月，获得继续坚定前行的精神力量。</w:t>
      </w:r>
      <w:r w:rsidR="00E70E97">
        <w:rPr>
          <w:rFonts w:ascii="微软雅黑" w:eastAsia="微软雅黑" w:hAnsi="微软雅黑" w:cs="宋体" w:hint="eastAsia"/>
          <w:color w:val="333333"/>
          <w:kern w:val="0"/>
          <w:sz w:val="26"/>
          <w:szCs w:val="26"/>
        </w:rPr>
        <w:t>”</w:t>
      </w:r>
    </w:p>
    <w:p w14:paraId="559FD9FB" w14:textId="0D638FB8" w:rsidR="00E70E97" w:rsidRDefault="005175BD"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5175BD">
        <w:rPr>
          <w:rFonts w:ascii="微软雅黑" w:eastAsia="微软雅黑" w:hAnsi="微软雅黑" w:cs="宋体" w:hint="eastAsia"/>
          <w:color w:val="333333"/>
          <w:kern w:val="0"/>
          <w:sz w:val="26"/>
          <w:szCs w:val="26"/>
        </w:rPr>
        <w:t>导演</w:t>
      </w:r>
      <w:r w:rsidR="00034531" w:rsidRPr="005175BD">
        <w:rPr>
          <w:rFonts w:ascii="微软雅黑" w:eastAsia="微软雅黑" w:hAnsi="微软雅黑" w:cs="宋体" w:hint="eastAsia"/>
          <w:color w:val="333333"/>
          <w:kern w:val="0"/>
          <w:sz w:val="26"/>
          <w:szCs w:val="26"/>
        </w:rPr>
        <w:t>黄建新</w:t>
      </w:r>
      <w:r w:rsidR="00284E53">
        <w:rPr>
          <w:rFonts w:ascii="微软雅黑" w:eastAsia="微软雅黑" w:hAnsi="微软雅黑" w:cs="宋体" w:hint="eastAsia"/>
          <w:color w:val="333333"/>
          <w:kern w:val="0"/>
          <w:sz w:val="26"/>
          <w:szCs w:val="26"/>
        </w:rPr>
        <w:t>，“</w:t>
      </w:r>
      <w:r w:rsidR="00034531" w:rsidRPr="005175BD">
        <w:rPr>
          <w:rFonts w:ascii="微软雅黑" w:eastAsia="微软雅黑" w:hAnsi="微软雅黑" w:cs="宋体" w:hint="eastAsia"/>
          <w:color w:val="333333"/>
          <w:kern w:val="0"/>
          <w:sz w:val="26"/>
          <w:szCs w:val="26"/>
        </w:rPr>
        <w:t>延续了</w:t>
      </w:r>
      <w:r w:rsidRPr="005175BD">
        <w:rPr>
          <w:rFonts w:ascii="微软雅黑" w:eastAsia="微软雅黑" w:hAnsi="微软雅黑" w:cs="宋体" w:hint="eastAsia"/>
          <w:color w:val="333333"/>
          <w:kern w:val="0"/>
          <w:sz w:val="26"/>
          <w:szCs w:val="26"/>
        </w:rPr>
        <w:t>自2009年</w:t>
      </w:r>
      <w:r w:rsidR="00034531">
        <w:rPr>
          <w:rFonts w:ascii="微软雅黑" w:eastAsia="微软雅黑" w:hAnsi="微软雅黑" w:cs="宋体" w:hint="eastAsia"/>
          <w:color w:val="333333"/>
          <w:kern w:val="0"/>
          <w:sz w:val="26"/>
          <w:szCs w:val="26"/>
        </w:rPr>
        <w:t>拍摄</w:t>
      </w:r>
      <w:hyperlink r:id="rId7" w:tgtFrame="_blank" w:history="1">
        <w:r w:rsidRPr="00E70E97">
          <w:rPr>
            <w:rFonts w:ascii="微软雅黑" w:eastAsia="微软雅黑" w:hAnsi="微软雅黑" w:cs="宋体" w:hint="eastAsia"/>
            <w:color w:val="333333"/>
            <w:kern w:val="0"/>
            <w:sz w:val="26"/>
            <w:szCs w:val="26"/>
          </w:rPr>
          <w:t>《建国大业》</w:t>
        </w:r>
      </w:hyperlink>
      <w:r w:rsidR="00034531" w:rsidRPr="00E70E97">
        <w:rPr>
          <w:rFonts w:ascii="微软雅黑" w:eastAsia="微软雅黑" w:hAnsi="微软雅黑" w:cs="宋体" w:hint="eastAsia"/>
          <w:color w:val="333333"/>
          <w:kern w:val="0"/>
          <w:sz w:val="26"/>
          <w:szCs w:val="26"/>
        </w:rPr>
        <w:t>《建军伟业》</w:t>
      </w:r>
      <w:r w:rsidRPr="005175BD">
        <w:rPr>
          <w:rFonts w:ascii="微软雅黑" w:eastAsia="微软雅黑" w:hAnsi="微软雅黑" w:cs="宋体" w:hint="eastAsia"/>
          <w:color w:val="333333"/>
          <w:kern w:val="0"/>
          <w:sz w:val="26"/>
          <w:szCs w:val="26"/>
        </w:rPr>
        <w:t>以来</w:t>
      </w:r>
      <w:r w:rsidR="00034531">
        <w:rPr>
          <w:rFonts w:ascii="微软雅黑" w:eastAsia="微软雅黑" w:hAnsi="微软雅黑" w:cs="宋体" w:hint="eastAsia"/>
          <w:color w:val="333333"/>
          <w:kern w:val="0"/>
          <w:sz w:val="26"/>
          <w:szCs w:val="26"/>
        </w:rPr>
        <w:t>，</w:t>
      </w:r>
      <w:r w:rsidRPr="005175BD">
        <w:rPr>
          <w:rFonts w:ascii="微软雅黑" w:eastAsia="微软雅黑" w:hAnsi="微软雅黑" w:cs="宋体" w:hint="eastAsia"/>
          <w:color w:val="333333"/>
          <w:kern w:val="0"/>
          <w:sz w:val="26"/>
          <w:szCs w:val="26"/>
        </w:rPr>
        <w:t>开创的大主题、小叙事、群像式主旋律电影新模式，</w:t>
      </w:r>
      <w:r w:rsidR="001D1014">
        <w:rPr>
          <w:rFonts w:ascii="微软雅黑" w:eastAsia="微软雅黑" w:hAnsi="微软雅黑" w:cs="宋体" w:hint="eastAsia"/>
          <w:color w:val="333333"/>
          <w:kern w:val="0"/>
          <w:sz w:val="26"/>
          <w:szCs w:val="26"/>
        </w:rPr>
        <w:t>同样是启用了流量明星来</w:t>
      </w:r>
      <w:r w:rsidR="00986B75">
        <w:rPr>
          <w:rFonts w:ascii="微软雅黑" w:eastAsia="微软雅黑" w:hAnsi="微软雅黑" w:cs="宋体" w:hint="eastAsia"/>
          <w:color w:val="333333"/>
          <w:kern w:val="0"/>
          <w:sz w:val="26"/>
          <w:szCs w:val="26"/>
        </w:rPr>
        <w:t>塑造</w:t>
      </w:r>
      <w:r w:rsidR="001D1014">
        <w:rPr>
          <w:rFonts w:ascii="微软雅黑" w:eastAsia="微软雅黑" w:hAnsi="微软雅黑" w:cs="宋体" w:hint="eastAsia"/>
          <w:color w:val="333333"/>
          <w:kern w:val="0"/>
          <w:sz w:val="26"/>
          <w:szCs w:val="26"/>
        </w:rPr>
        <w:t>剧中人物；</w:t>
      </w:r>
      <w:r w:rsidR="00E70E97">
        <w:rPr>
          <w:rFonts w:ascii="微软雅黑" w:eastAsia="微软雅黑" w:hAnsi="微软雅黑" w:cs="宋体" w:hint="eastAsia"/>
          <w:color w:val="333333"/>
          <w:kern w:val="0"/>
          <w:sz w:val="26"/>
          <w:szCs w:val="26"/>
        </w:rPr>
        <w:t>”</w:t>
      </w:r>
    </w:p>
    <w:p w14:paraId="3F886579" w14:textId="12CCCB4C" w:rsidR="00284E53" w:rsidRPr="00284E53" w:rsidRDefault="00284E53"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Pr>
          <w:rFonts w:ascii="微软雅黑" w:eastAsia="微软雅黑" w:hAnsi="微软雅黑" w:cs="宋体" w:hint="eastAsia"/>
          <w:color w:val="333333"/>
          <w:kern w:val="0"/>
          <w:sz w:val="26"/>
          <w:szCs w:val="26"/>
        </w:rPr>
        <w:t>百年的党史征程，要在不到两小时的影片中展现出来，是及其有难度的。</w:t>
      </w:r>
    </w:p>
    <w:p w14:paraId="4BF6BD2D" w14:textId="439E3E53" w:rsidR="00E70E97" w:rsidRDefault="00E3089C" w:rsidP="001D101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Pr>
          <w:rFonts w:ascii="微软雅黑" w:eastAsia="微软雅黑" w:hAnsi="微软雅黑" w:cs="宋体" w:hint="eastAsia"/>
          <w:color w:val="333333"/>
          <w:kern w:val="0"/>
          <w:sz w:val="26"/>
          <w:szCs w:val="26"/>
        </w:rPr>
        <w:t>“</w:t>
      </w:r>
      <w:proofErr w:type="gramEnd"/>
      <w:r w:rsidR="005175BD" w:rsidRPr="005175BD">
        <w:rPr>
          <w:rFonts w:ascii="微软雅黑" w:eastAsia="微软雅黑" w:hAnsi="微软雅黑" w:cs="宋体" w:hint="eastAsia"/>
          <w:color w:val="333333"/>
          <w:kern w:val="0"/>
          <w:sz w:val="26"/>
          <w:szCs w:val="26"/>
        </w:rPr>
        <w:t>《1921》用了更诗意化、生活化、戏剧化的手法。影片以国内的北京、广州、上海、长沙和国际的维也纳、巴黎、东京、莫斯科等多个城市交织为叙事的网，每个城市发生的故事最终交汇到上海“一大”召开这个点上来，将中国共产党的成立置于国际形势发展的大视野中。</w:t>
      </w:r>
      <w:r w:rsidR="00284E53" w:rsidRPr="005175BD">
        <w:rPr>
          <w:rFonts w:ascii="微软雅黑" w:eastAsia="微软雅黑" w:hAnsi="微软雅黑" w:cs="宋体" w:hint="eastAsia"/>
          <w:color w:val="333333"/>
          <w:kern w:val="0"/>
          <w:sz w:val="26"/>
          <w:szCs w:val="26"/>
        </w:rPr>
        <w:t xml:space="preserve"> </w:t>
      </w:r>
      <w:r w:rsidR="005175BD" w:rsidRPr="005175BD">
        <w:rPr>
          <w:rFonts w:ascii="微软雅黑" w:eastAsia="微软雅黑" w:hAnsi="微软雅黑" w:cs="宋体" w:hint="eastAsia"/>
          <w:color w:val="333333"/>
          <w:kern w:val="0"/>
          <w:sz w:val="26"/>
          <w:szCs w:val="26"/>
        </w:rPr>
        <w:t>“南陈北李相约建党”的志同道合，以大特写拍摄陈独秀狱中凝神为引子；共产党始终心怀人民、把人民放在心中最高位置的抱负，以李达去印厂将“百姓”改为“人民”一词为点睛；前清秀才何叔衡决然告别旧时代、求索新思想的坚毅，以片尾纵身跳崖时的“临危一剑不返顾”（谢觉哉语）为定格</w:t>
      </w:r>
      <w:proofErr w:type="gramStart"/>
      <w:r w:rsidR="00986B75">
        <w:rPr>
          <w:rFonts w:ascii="微软雅黑" w:eastAsia="微软雅黑" w:hAnsi="微软雅黑" w:cs="宋体" w:hint="eastAsia"/>
          <w:color w:val="333333"/>
          <w:kern w:val="0"/>
          <w:sz w:val="26"/>
          <w:szCs w:val="26"/>
        </w:rPr>
        <w:t>”</w:t>
      </w:r>
      <w:proofErr w:type="gramEnd"/>
      <w:r w:rsidR="005175BD" w:rsidRPr="005175BD">
        <w:rPr>
          <w:rFonts w:ascii="微软雅黑" w:eastAsia="微软雅黑" w:hAnsi="微软雅黑" w:cs="宋体" w:hint="eastAsia"/>
          <w:color w:val="333333"/>
          <w:kern w:val="0"/>
          <w:sz w:val="26"/>
          <w:szCs w:val="26"/>
        </w:rPr>
        <w:t>…</w:t>
      </w:r>
    </w:p>
    <w:p w14:paraId="3E77ED2B" w14:textId="5667FAB6" w:rsidR="005175BD" w:rsidRDefault="00986B75" w:rsidP="00E70E97">
      <w:pPr>
        <w:widowControl/>
        <w:shd w:val="clear" w:color="auto" w:fill="FFFFFF"/>
        <w:spacing w:line="525" w:lineRule="atLeast"/>
        <w:ind w:firstLineChars="300" w:firstLine="780"/>
        <w:jc w:val="left"/>
        <w:textAlignment w:val="baseline"/>
        <w:rPr>
          <w:rFonts w:ascii="微软雅黑" w:eastAsia="微软雅黑" w:hAnsi="微软雅黑" w:cs="宋体"/>
          <w:color w:val="333333"/>
          <w:kern w:val="0"/>
          <w:sz w:val="26"/>
          <w:szCs w:val="26"/>
        </w:rPr>
      </w:pPr>
      <w:r>
        <w:rPr>
          <w:rFonts w:ascii="微软雅黑" w:eastAsia="微软雅黑" w:hAnsi="微软雅黑" w:cs="宋体" w:hint="eastAsia"/>
          <w:color w:val="333333"/>
          <w:kern w:val="0"/>
          <w:sz w:val="26"/>
          <w:szCs w:val="26"/>
        </w:rPr>
        <w:lastRenderedPageBreak/>
        <w:t>因有多条叙事线同时展开，势必对观众</w:t>
      </w:r>
      <w:r w:rsidR="00E70E97">
        <w:rPr>
          <w:rFonts w:ascii="微软雅黑" w:eastAsia="微软雅黑" w:hAnsi="微软雅黑" w:cs="宋体" w:hint="eastAsia"/>
          <w:color w:val="333333"/>
          <w:kern w:val="0"/>
          <w:sz w:val="26"/>
          <w:szCs w:val="26"/>
        </w:rPr>
        <w:t>的观影认知</w:t>
      </w:r>
      <w:r>
        <w:rPr>
          <w:rFonts w:ascii="微软雅黑" w:eastAsia="微软雅黑" w:hAnsi="微软雅黑" w:cs="宋体" w:hint="eastAsia"/>
          <w:color w:val="333333"/>
          <w:kern w:val="0"/>
          <w:sz w:val="26"/>
          <w:szCs w:val="26"/>
        </w:rPr>
        <w:t>提出了较高的要求，因要</w:t>
      </w:r>
      <w:r w:rsidR="00E70E97">
        <w:rPr>
          <w:rFonts w:ascii="微软雅黑" w:eastAsia="微软雅黑" w:hAnsi="微软雅黑" w:cs="宋体" w:hint="eastAsia"/>
          <w:color w:val="333333"/>
          <w:kern w:val="0"/>
          <w:sz w:val="26"/>
          <w:szCs w:val="26"/>
        </w:rPr>
        <w:t>其了解、熟悉</w:t>
      </w:r>
      <w:r>
        <w:rPr>
          <w:rFonts w:ascii="微软雅黑" w:eastAsia="微软雅黑" w:hAnsi="微软雅黑" w:cs="宋体" w:hint="eastAsia"/>
          <w:color w:val="333333"/>
          <w:kern w:val="0"/>
          <w:sz w:val="26"/>
          <w:szCs w:val="26"/>
        </w:rPr>
        <w:t>历史人物、史诗事件发生的时代背景、起因，否则理解剧情</w:t>
      </w:r>
      <w:r w:rsidR="00E70E97">
        <w:rPr>
          <w:rFonts w:ascii="微软雅黑" w:eastAsia="微软雅黑" w:hAnsi="微软雅黑" w:cs="宋体" w:hint="eastAsia"/>
          <w:color w:val="333333"/>
          <w:kern w:val="0"/>
          <w:sz w:val="26"/>
          <w:szCs w:val="26"/>
        </w:rPr>
        <w:t>起来</w:t>
      </w:r>
      <w:r>
        <w:rPr>
          <w:rFonts w:ascii="微软雅黑" w:eastAsia="微软雅黑" w:hAnsi="微软雅黑" w:cs="宋体" w:hint="eastAsia"/>
          <w:color w:val="333333"/>
          <w:kern w:val="0"/>
          <w:sz w:val="26"/>
          <w:szCs w:val="26"/>
        </w:rPr>
        <w:t>就会有难度，我还是凭着2</w:t>
      </w:r>
      <w:r>
        <w:rPr>
          <w:rFonts w:ascii="微软雅黑" w:eastAsia="微软雅黑" w:hAnsi="微软雅黑" w:cs="宋体"/>
          <w:color w:val="333333"/>
          <w:kern w:val="0"/>
          <w:sz w:val="26"/>
          <w:szCs w:val="26"/>
        </w:rPr>
        <w:t>0</w:t>
      </w:r>
      <w:r>
        <w:rPr>
          <w:rFonts w:ascii="微软雅黑" w:eastAsia="微软雅黑" w:hAnsi="微软雅黑" w:cs="宋体" w:hint="eastAsia"/>
          <w:color w:val="333333"/>
          <w:kern w:val="0"/>
          <w:sz w:val="26"/>
          <w:szCs w:val="26"/>
        </w:rPr>
        <w:t>多年前存有</w:t>
      </w:r>
      <w:r w:rsidR="00E70E97">
        <w:rPr>
          <w:rFonts w:ascii="微软雅黑" w:eastAsia="微软雅黑" w:hAnsi="微软雅黑" w:cs="宋体" w:hint="eastAsia"/>
          <w:color w:val="333333"/>
          <w:kern w:val="0"/>
          <w:sz w:val="26"/>
          <w:szCs w:val="26"/>
        </w:rPr>
        <w:t>的</w:t>
      </w:r>
      <w:r>
        <w:rPr>
          <w:rFonts w:ascii="微软雅黑" w:eastAsia="微软雅黑" w:hAnsi="微软雅黑" w:cs="宋体" w:hint="eastAsia"/>
          <w:color w:val="333333"/>
          <w:kern w:val="0"/>
          <w:sz w:val="26"/>
          <w:szCs w:val="26"/>
        </w:rPr>
        <w:t>历史</w:t>
      </w:r>
      <w:r w:rsidR="00E70E97">
        <w:rPr>
          <w:rFonts w:ascii="微软雅黑" w:eastAsia="微软雅黑" w:hAnsi="微软雅黑" w:cs="宋体" w:hint="eastAsia"/>
          <w:color w:val="333333"/>
          <w:kern w:val="0"/>
          <w:sz w:val="26"/>
          <w:szCs w:val="26"/>
        </w:rPr>
        <w:t>课</w:t>
      </w:r>
      <w:r>
        <w:rPr>
          <w:rFonts w:ascii="微软雅黑" w:eastAsia="微软雅黑" w:hAnsi="微软雅黑" w:cs="宋体" w:hint="eastAsia"/>
          <w:color w:val="333333"/>
          <w:kern w:val="0"/>
          <w:sz w:val="26"/>
          <w:szCs w:val="26"/>
        </w:rPr>
        <w:t>记忆</w:t>
      </w:r>
      <w:r w:rsidR="00E70E97">
        <w:rPr>
          <w:rFonts w:ascii="微软雅黑" w:eastAsia="微软雅黑" w:hAnsi="微软雅黑" w:cs="宋体" w:hint="eastAsia"/>
          <w:color w:val="333333"/>
          <w:kern w:val="0"/>
          <w:sz w:val="26"/>
          <w:szCs w:val="26"/>
        </w:rPr>
        <w:t>，能看懂剧情在讲什么，但邻座的小朋友们就会感到困难了。</w:t>
      </w:r>
    </w:p>
    <w:p w14:paraId="5140531A" w14:textId="32615614" w:rsidR="005175BD" w:rsidRDefault="005961E1" w:rsidP="001D101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Pr>
          <w:rFonts w:ascii="微软雅黑" w:eastAsia="微软雅黑" w:hAnsi="微软雅黑" w:cs="宋体" w:hint="eastAsia"/>
          <w:color w:val="333333"/>
          <w:kern w:val="0"/>
          <w:sz w:val="26"/>
          <w:szCs w:val="26"/>
        </w:rPr>
        <w:t>“</w:t>
      </w:r>
      <w:proofErr w:type="gramEnd"/>
      <w:r w:rsidR="005175BD" w:rsidRPr="005175BD">
        <w:rPr>
          <w:rFonts w:ascii="微软雅黑" w:eastAsia="微软雅黑" w:hAnsi="微软雅黑" w:cs="宋体" w:hint="eastAsia"/>
          <w:color w:val="333333"/>
          <w:kern w:val="0"/>
          <w:sz w:val="26"/>
          <w:szCs w:val="26"/>
        </w:rPr>
        <w:t>电影是传承民族文化、共筑民族精神家园的重要载体，也是高度市场化的文化消费。所以，重大革命历史题材电影的要义，仍然是“好看”和“耐看”。讲好故事，把历史唯物主义、主流价值观、艺术表现力和接受美学相结合，让观众在两小时的影院时间内沉浸于党史中，进而继承党的革命传统、传播党的精神方针，才是重大革命历史题材电影的使命。也就是说，它既要受得起党史专家和广大党员的品鉴，又要经得起当代观众和后世挑剔的眼光考验。</w:t>
      </w:r>
      <w:r>
        <w:rPr>
          <w:rFonts w:ascii="微软雅黑" w:eastAsia="微软雅黑" w:hAnsi="微软雅黑" w:cs="宋体" w:hint="eastAsia"/>
          <w:color w:val="333333"/>
          <w:kern w:val="0"/>
          <w:sz w:val="26"/>
          <w:szCs w:val="26"/>
        </w:rPr>
        <w:t>”</w:t>
      </w:r>
    </w:p>
    <w:p w14:paraId="6D475AEF" w14:textId="10268393" w:rsidR="00605A74" w:rsidRPr="005175BD" w:rsidRDefault="00605A74" w:rsidP="00605A7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Pr>
          <w:rFonts w:ascii="微软雅黑" w:eastAsia="微软雅黑" w:hAnsi="微软雅黑" w:cs="宋体" w:hint="eastAsia"/>
          <w:color w:val="333333"/>
          <w:kern w:val="0"/>
          <w:sz w:val="26"/>
          <w:szCs w:val="26"/>
        </w:rPr>
        <w:t>观演下来，</w:t>
      </w:r>
      <w:r w:rsidR="005961E1">
        <w:rPr>
          <w:rFonts w:ascii="微软雅黑" w:eastAsia="微软雅黑" w:hAnsi="微软雅黑" w:cs="宋体" w:hint="eastAsia"/>
          <w:color w:val="333333"/>
          <w:kern w:val="0"/>
          <w:sz w:val="26"/>
          <w:szCs w:val="26"/>
        </w:rPr>
        <w:t>我</w:t>
      </w:r>
      <w:r>
        <w:rPr>
          <w:rFonts w:ascii="微软雅黑" w:eastAsia="微软雅黑" w:hAnsi="微软雅黑" w:cs="宋体" w:hint="eastAsia"/>
          <w:color w:val="333333"/>
          <w:kern w:val="0"/>
          <w:sz w:val="26"/>
          <w:szCs w:val="26"/>
        </w:rPr>
        <w:t>觉得</w:t>
      </w:r>
      <w:r w:rsidR="005961E1">
        <w:rPr>
          <w:rFonts w:ascii="微软雅黑" w:eastAsia="微软雅黑" w:hAnsi="微软雅黑" w:cs="宋体" w:hint="eastAsia"/>
          <w:color w:val="333333"/>
          <w:kern w:val="0"/>
          <w:sz w:val="26"/>
          <w:szCs w:val="26"/>
        </w:rPr>
        <w:t>，几乎是全明星阵容的演员班底，是一</w:t>
      </w:r>
      <w:r>
        <w:rPr>
          <w:rFonts w:ascii="微软雅黑" w:eastAsia="微软雅黑" w:hAnsi="微软雅黑" w:cs="宋体" w:hint="eastAsia"/>
          <w:color w:val="333333"/>
          <w:kern w:val="0"/>
          <w:sz w:val="26"/>
          <w:szCs w:val="26"/>
        </w:rPr>
        <w:t>把双</w:t>
      </w:r>
      <w:proofErr w:type="gramStart"/>
      <w:r>
        <w:rPr>
          <w:rFonts w:ascii="微软雅黑" w:eastAsia="微软雅黑" w:hAnsi="微软雅黑" w:cs="宋体" w:hint="eastAsia"/>
          <w:color w:val="333333"/>
          <w:kern w:val="0"/>
          <w:sz w:val="26"/>
          <w:szCs w:val="26"/>
        </w:rPr>
        <w:t>刃</w:t>
      </w:r>
      <w:proofErr w:type="gramEnd"/>
      <w:r>
        <w:rPr>
          <w:rFonts w:ascii="微软雅黑" w:eastAsia="微软雅黑" w:hAnsi="微软雅黑" w:cs="宋体" w:hint="eastAsia"/>
          <w:color w:val="333333"/>
          <w:kern w:val="0"/>
          <w:sz w:val="26"/>
          <w:szCs w:val="26"/>
        </w:rPr>
        <w:t>剑</w:t>
      </w:r>
      <w:r w:rsidR="005961E1">
        <w:rPr>
          <w:rFonts w:ascii="微软雅黑" w:eastAsia="微软雅黑" w:hAnsi="微软雅黑" w:cs="宋体" w:hint="eastAsia"/>
          <w:color w:val="333333"/>
          <w:kern w:val="0"/>
          <w:sz w:val="26"/>
          <w:szCs w:val="26"/>
        </w:rPr>
        <w:t>，虽然能</w:t>
      </w:r>
      <w:r w:rsidR="0051139D">
        <w:rPr>
          <w:rFonts w:ascii="微软雅黑" w:eastAsia="微软雅黑" w:hAnsi="微软雅黑" w:cs="宋体" w:hint="eastAsia"/>
          <w:color w:val="333333"/>
          <w:kern w:val="0"/>
          <w:sz w:val="26"/>
          <w:szCs w:val="26"/>
        </w:rPr>
        <w:t>吸引明星对应粉丝的关注并由此带来</w:t>
      </w:r>
      <w:r w:rsidR="005961E1">
        <w:rPr>
          <w:rFonts w:ascii="微软雅黑" w:eastAsia="微软雅黑" w:hAnsi="微软雅黑" w:cs="宋体" w:hint="eastAsia"/>
          <w:color w:val="333333"/>
          <w:kern w:val="0"/>
          <w:sz w:val="26"/>
          <w:szCs w:val="26"/>
        </w:rPr>
        <w:t>票房的吸引力，但“如果减少一半，效果会好很多”</w:t>
      </w:r>
      <w:r w:rsidR="0051139D">
        <w:rPr>
          <w:rFonts w:ascii="微软雅黑" w:eastAsia="微软雅黑" w:hAnsi="微软雅黑" w:cs="宋体" w:hint="eastAsia"/>
          <w:color w:val="333333"/>
          <w:kern w:val="0"/>
          <w:sz w:val="26"/>
          <w:szCs w:val="26"/>
        </w:rPr>
        <w:t>（汪海林语）</w:t>
      </w:r>
      <w:r w:rsidR="005961E1">
        <w:rPr>
          <w:rFonts w:ascii="微软雅黑" w:eastAsia="微软雅黑" w:hAnsi="微软雅黑" w:cs="宋体" w:hint="eastAsia"/>
          <w:color w:val="333333"/>
          <w:kern w:val="0"/>
          <w:sz w:val="26"/>
          <w:szCs w:val="26"/>
        </w:rPr>
        <w:t>。</w:t>
      </w:r>
      <w:proofErr w:type="gramStart"/>
      <w:r w:rsidR="005961E1">
        <w:rPr>
          <w:rFonts w:ascii="微软雅黑" w:eastAsia="微软雅黑" w:hAnsi="微软雅黑" w:cs="宋体" w:hint="eastAsia"/>
          <w:color w:val="333333"/>
          <w:kern w:val="0"/>
          <w:sz w:val="26"/>
          <w:szCs w:val="26"/>
        </w:rPr>
        <w:t>戏骨张</w:t>
      </w:r>
      <w:proofErr w:type="gramEnd"/>
      <w:r w:rsidR="005961E1">
        <w:rPr>
          <w:rFonts w:ascii="微软雅黑" w:eastAsia="微软雅黑" w:hAnsi="微软雅黑" w:cs="宋体" w:hint="eastAsia"/>
          <w:color w:val="333333"/>
          <w:kern w:val="0"/>
          <w:sz w:val="26"/>
          <w:szCs w:val="26"/>
        </w:rPr>
        <w:t>颂文饰演的何叔衡自不必说，那一口</w:t>
      </w:r>
      <w:r>
        <w:rPr>
          <w:rFonts w:ascii="微软雅黑" w:eastAsia="微软雅黑" w:hAnsi="微软雅黑" w:cs="宋体" w:hint="eastAsia"/>
          <w:color w:val="333333"/>
          <w:kern w:val="0"/>
          <w:sz w:val="26"/>
          <w:szCs w:val="26"/>
        </w:rPr>
        <w:t>略</w:t>
      </w:r>
      <w:r w:rsidR="005961E1">
        <w:rPr>
          <w:rFonts w:ascii="微软雅黑" w:eastAsia="微软雅黑" w:hAnsi="微软雅黑" w:cs="宋体" w:hint="eastAsia"/>
          <w:color w:val="333333"/>
          <w:kern w:val="0"/>
          <w:sz w:val="26"/>
          <w:szCs w:val="26"/>
        </w:rPr>
        <w:t>带湖南口音的普通话惟妙惟肖</w:t>
      </w:r>
      <w:r>
        <w:rPr>
          <w:rFonts w:ascii="微软雅黑" w:eastAsia="微软雅黑" w:hAnsi="微软雅黑" w:cs="宋体" w:hint="eastAsia"/>
          <w:color w:val="333333"/>
          <w:kern w:val="0"/>
          <w:sz w:val="26"/>
          <w:szCs w:val="26"/>
        </w:rPr>
        <w:t>，光是这一细节就为成功地塑造人物做好了铺垫</w:t>
      </w:r>
      <w:r w:rsidR="005961E1">
        <w:rPr>
          <w:rFonts w:ascii="微软雅黑" w:eastAsia="微软雅黑" w:hAnsi="微软雅黑" w:cs="宋体" w:hint="eastAsia"/>
          <w:color w:val="333333"/>
          <w:kern w:val="0"/>
          <w:sz w:val="26"/>
          <w:szCs w:val="26"/>
        </w:rPr>
        <w:t>；饰演李达的黄轩和王会君的倪妮，青年毛主席的王仁君</w:t>
      </w:r>
      <w:r w:rsidR="0051139D">
        <w:rPr>
          <w:rFonts w:ascii="微软雅黑" w:eastAsia="微软雅黑" w:hAnsi="微软雅黑" w:cs="宋体" w:hint="eastAsia"/>
          <w:color w:val="333333"/>
          <w:kern w:val="0"/>
          <w:sz w:val="26"/>
          <w:szCs w:val="26"/>
        </w:rPr>
        <w:t>，扮演李汉俊的袁文康</w:t>
      </w:r>
      <w:r>
        <w:rPr>
          <w:rFonts w:ascii="微软雅黑" w:eastAsia="微软雅黑" w:hAnsi="微软雅黑" w:cs="宋体" w:hint="eastAsia"/>
          <w:color w:val="333333"/>
          <w:kern w:val="0"/>
          <w:sz w:val="26"/>
          <w:szCs w:val="26"/>
        </w:rPr>
        <w:t>，</w:t>
      </w:r>
      <w:r w:rsidR="0051139D">
        <w:rPr>
          <w:rFonts w:ascii="微软雅黑" w:eastAsia="微软雅黑" w:hAnsi="微软雅黑" w:cs="宋体" w:hint="eastAsia"/>
          <w:color w:val="333333"/>
          <w:kern w:val="0"/>
          <w:sz w:val="26"/>
          <w:szCs w:val="26"/>
        </w:rPr>
        <w:t>很好地诠释</w:t>
      </w:r>
      <w:r w:rsidR="005961E1">
        <w:rPr>
          <w:rFonts w:ascii="微软雅黑" w:eastAsia="微软雅黑" w:hAnsi="微软雅黑" w:cs="宋体" w:hint="eastAsia"/>
          <w:color w:val="333333"/>
          <w:kern w:val="0"/>
          <w:sz w:val="26"/>
          <w:szCs w:val="26"/>
        </w:rPr>
        <w:t>了</w:t>
      </w:r>
      <w:r w:rsidR="0051139D">
        <w:rPr>
          <w:rFonts w:ascii="微软雅黑" w:eastAsia="微软雅黑" w:hAnsi="微软雅黑" w:cs="宋体" w:hint="eastAsia"/>
          <w:color w:val="333333"/>
          <w:kern w:val="0"/>
          <w:sz w:val="26"/>
          <w:szCs w:val="26"/>
        </w:rPr>
        <w:t>外表是</w:t>
      </w:r>
      <w:r w:rsidR="005961E1">
        <w:rPr>
          <w:rFonts w:ascii="微软雅黑" w:eastAsia="微软雅黑" w:hAnsi="微软雅黑" w:cs="宋体" w:hint="eastAsia"/>
          <w:color w:val="333333"/>
          <w:kern w:val="0"/>
          <w:sz w:val="26"/>
          <w:szCs w:val="26"/>
        </w:rPr>
        <w:t>知识分子的沉稳内</w:t>
      </w:r>
      <w:proofErr w:type="gramStart"/>
      <w:r w:rsidR="005961E1">
        <w:rPr>
          <w:rFonts w:ascii="微软雅黑" w:eastAsia="微软雅黑" w:hAnsi="微软雅黑" w:cs="宋体" w:hint="eastAsia"/>
          <w:color w:val="333333"/>
          <w:kern w:val="0"/>
          <w:sz w:val="26"/>
          <w:szCs w:val="26"/>
        </w:rPr>
        <w:t>敛</w:t>
      </w:r>
      <w:proofErr w:type="gramEnd"/>
      <w:r w:rsidR="0051139D">
        <w:rPr>
          <w:rFonts w:ascii="微软雅黑" w:eastAsia="微软雅黑" w:hAnsi="微软雅黑" w:cs="宋体" w:hint="eastAsia"/>
          <w:color w:val="333333"/>
          <w:kern w:val="0"/>
          <w:sz w:val="26"/>
          <w:szCs w:val="26"/>
        </w:rPr>
        <w:t>、内心是革命者的热情和大无畏，</w:t>
      </w:r>
      <w:r w:rsidR="005961E1">
        <w:rPr>
          <w:rFonts w:ascii="微软雅黑" w:eastAsia="微软雅黑" w:hAnsi="微软雅黑" w:cs="宋体" w:hint="eastAsia"/>
          <w:color w:val="333333"/>
          <w:kern w:val="0"/>
          <w:sz w:val="26"/>
          <w:szCs w:val="26"/>
        </w:rPr>
        <w:t>扮演刘仁静的刘昊然</w:t>
      </w:r>
      <w:r w:rsidR="0051139D">
        <w:rPr>
          <w:rFonts w:ascii="微软雅黑" w:eastAsia="微软雅黑" w:hAnsi="微软雅黑" w:cs="宋体" w:hint="eastAsia"/>
          <w:color w:val="333333"/>
          <w:kern w:val="0"/>
          <w:sz w:val="26"/>
          <w:szCs w:val="26"/>
        </w:rPr>
        <w:t>也非常惊喜地演出了年轻共产党员的热情，扮演张国焘的韩东君、饰演陈公博的张超，演出了人物性格里</w:t>
      </w:r>
      <w:r>
        <w:rPr>
          <w:rFonts w:ascii="微软雅黑" w:eastAsia="微软雅黑" w:hAnsi="微软雅黑" w:cs="宋体" w:hint="eastAsia"/>
          <w:color w:val="333333"/>
          <w:kern w:val="0"/>
          <w:sz w:val="26"/>
          <w:szCs w:val="26"/>
        </w:rPr>
        <w:t>自带</w:t>
      </w:r>
      <w:r w:rsidR="0051139D">
        <w:rPr>
          <w:rFonts w:ascii="微软雅黑" w:eastAsia="微软雅黑" w:hAnsi="微软雅黑" w:cs="宋体" w:hint="eastAsia"/>
          <w:color w:val="333333"/>
          <w:kern w:val="0"/>
          <w:sz w:val="26"/>
          <w:szCs w:val="26"/>
        </w:rPr>
        <w:t>的投机气质</w:t>
      </w:r>
      <w:r w:rsidR="00284E53">
        <w:rPr>
          <w:rFonts w:ascii="微软雅黑" w:eastAsia="微软雅黑" w:hAnsi="微软雅黑" w:cs="宋体" w:hint="eastAsia"/>
          <w:color w:val="333333"/>
          <w:kern w:val="0"/>
          <w:sz w:val="26"/>
          <w:szCs w:val="26"/>
        </w:rPr>
        <w:t>，让人惊艳</w:t>
      </w:r>
      <w:r w:rsidR="0051139D">
        <w:rPr>
          <w:rFonts w:ascii="微软雅黑" w:eastAsia="微软雅黑" w:hAnsi="微软雅黑" w:cs="宋体" w:hint="eastAsia"/>
          <w:color w:val="333333"/>
          <w:kern w:val="0"/>
          <w:sz w:val="26"/>
          <w:szCs w:val="26"/>
        </w:rPr>
        <w:t>。</w:t>
      </w:r>
      <w:r>
        <w:rPr>
          <w:rFonts w:ascii="微软雅黑" w:eastAsia="微软雅黑" w:hAnsi="微软雅黑" w:cs="宋体" w:hint="eastAsia"/>
          <w:color w:val="333333"/>
          <w:kern w:val="0"/>
          <w:sz w:val="26"/>
          <w:szCs w:val="26"/>
        </w:rPr>
        <w:t>好演员自然成就人物和作品，但硬是堆上去的流量明星却成了人物塑造的</w:t>
      </w:r>
      <w:r w:rsidR="00E70E97">
        <w:rPr>
          <w:rFonts w:ascii="微软雅黑" w:eastAsia="微软雅黑" w:hAnsi="微软雅黑" w:cs="宋体" w:hint="eastAsia"/>
          <w:color w:val="333333"/>
          <w:kern w:val="0"/>
          <w:sz w:val="26"/>
          <w:szCs w:val="26"/>
        </w:rPr>
        <w:t>遗憾</w:t>
      </w:r>
      <w:r>
        <w:rPr>
          <w:rFonts w:ascii="微软雅黑" w:eastAsia="微软雅黑" w:hAnsi="微软雅黑" w:cs="宋体" w:hint="eastAsia"/>
          <w:color w:val="333333"/>
          <w:kern w:val="0"/>
          <w:sz w:val="26"/>
          <w:szCs w:val="26"/>
        </w:rPr>
        <w:t>。</w:t>
      </w:r>
    </w:p>
    <w:p w14:paraId="366A706D" w14:textId="37C49550" w:rsidR="005961E1" w:rsidRPr="005175BD" w:rsidRDefault="0051139D" w:rsidP="00605A74">
      <w:pPr>
        <w:widowControl/>
        <w:shd w:val="clear" w:color="auto" w:fill="FFFFFF"/>
        <w:spacing w:line="525" w:lineRule="atLeast"/>
        <w:ind w:firstLineChars="200" w:firstLine="520"/>
        <w:jc w:val="left"/>
        <w:textAlignment w:val="baseline"/>
        <w:rPr>
          <w:rFonts w:ascii="微软雅黑" w:eastAsia="微软雅黑" w:hAnsi="微软雅黑" w:cs="宋体"/>
          <w:color w:val="333333"/>
          <w:kern w:val="0"/>
          <w:sz w:val="26"/>
          <w:szCs w:val="26"/>
        </w:rPr>
      </w:pPr>
      <w:r>
        <w:rPr>
          <w:rFonts w:ascii="微软雅黑" w:eastAsia="微软雅黑" w:hAnsi="微软雅黑" w:cs="宋体" w:hint="eastAsia"/>
          <w:color w:val="333333"/>
          <w:kern w:val="0"/>
          <w:sz w:val="26"/>
          <w:szCs w:val="26"/>
        </w:rPr>
        <w:lastRenderedPageBreak/>
        <w:t>遗憾之李晨塑造的李大钊还欠缺了火候，陈坤饰演的陈独秀显得过于浮夸，不贴和人物；</w:t>
      </w:r>
      <w:r w:rsidR="00605A74">
        <w:rPr>
          <w:rFonts w:ascii="微软雅黑" w:eastAsia="微软雅黑" w:hAnsi="微软雅黑" w:cs="宋体" w:hint="eastAsia"/>
          <w:color w:val="333333"/>
          <w:kern w:val="0"/>
          <w:sz w:val="26"/>
          <w:szCs w:val="26"/>
        </w:rPr>
        <w:t>选角最大的失败是扮演杨开慧女士的周念，一身的现代气息，眼神面庞虽</w:t>
      </w:r>
      <w:r w:rsidR="00E70E97">
        <w:rPr>
          <w:rFonts w:ascii="微软雅黑" w:eastAsia="微软雅黑" w:hAnsi="微软雅黑" w:cs="宋体" w:hint="eastAsia"/>
          <w:color w:val="333333"/>
          <w:kern w:val="0"/>
          <w:sz w:val="26"/>
          <w:szCs w:val="26"/>
        </w:rPr>
        <w:t>青春</w:t>
      </w:r>
      <w:r w:rsidR="00605A74">
        <w:rPr>
          <w:rFonts w:ascii="微软雅黑" w:eastAsia="微软雅黑" w:hAnsi="微软雅黑" w:cs="宋体" w:hint="eastAsia"/>
          <w:color w:val="333333"/>
          <w:kern w:val="0"/>
          <w:sz w:val="26"/>
          <w:szCs w:val="26"/>
        </w:rPr>
        <w:t>单纯，但也着实空洞无神。不能完全怪演员，</w:t>
      </w:r>
      <w:r w:rsidR="002D2F3C">
        <w:rPr>
          <w:rFonts w:ascii="微软雅黑" w:eastAsia="微软雅黑" w:hAnsi="微软雅黑" w:cs="宋体" w:hint="eastAsia"/>
          <w:color w:val="333333"/>
          <w:kern w:val="0"/>
          <w:sz w:val="26"/>
          <w:szCs w:val="26"/>
        </w:rPr>
        <w:t>以演员</w:t>
      </w:r>
      <w:r w:rsidR="00605A74">
        <w:rPr>
          <w:rFonts w:ascii="微软雅黑" w:eastAsia="微软雅黑" w:hAnsi="微软雅黑" w:cs="宋体" w:hint="eastAsia"/>
          <w:color w:val="333333"/>
          <w:kern w:val="0"/>
          <w:sz w:val="26"/>
          <w:szCs w:val="26"/>
        </w:rPr>
        <w:t>这样的年纪所经历的和所匹配的气质，也许真是难为了她去扮演</w:t>
      </w:r>
      <w:r w:rsidR="002D2F3C">
        <w:rPr>
          <w:rFonts w:ascii="微软雅黑" w:eastAsia="微软雅黑" w:hAnsi="微软雅黑" w:cs="宋体" w:hint="eastAsia"/>
          <w:color w:val="333333"/>
          <w:kern w:val="0"/>
          <w:sz w:val="26"/>
          <w:szCs w:val="26"/>
        </w:rPr>
        <w:t>时隔了近一个世纪的英烈形象</w:t>
      </w:r>
      <w:r w:rsidR="00605A74">
        <w:rPr>
          <w:rFonts w:ascii="微软雅黑" w:eastAsia="微软雅黑" w:hAnsi="微软雅黑" w:cs="宋体" w:hint="eastAsia"/>
          <w:color w:val="333333"/>
          <w:kern w:val="0"/>
          <w:sz w:val="26"/>
          <w:szCs w:val="26"/>
        </w:rPr>
        <w:t>，</w:t>
      </w:r>
      <w:r w:rsidR="002D2F3C">
        <w:rPr>
          <w:rFonts w:ascii="微软雅黑" w:eastAsia="微软雅黑" w:hAnsi="微软雅黑" w:cs="宋体" w:hint="eastAsia"/>
          <w:color w:val="333333"/>
          <w:kern w:val="0"/>
          <w:sz w:val="26"/>
          <w:szCs w:val="26"/>
        </w:rPr>
        <w:t>应该</w:t>
      </w:r>
      <w:r w:rsidR="00605A74">
        <w:rPr>
          <w:rFonts w:ascii="微软雅黑" w:eastAsia="微软雅黑" w:hAnsi="微软雅黑" w:cs="宋体" w:hint="eastAsia"/>
          <w:color w:val="333333"/>
          <w:kern w:val="0"/>
          <w:sz w:val="26"/>
          <w:szCs w:val="26"/>
        </w:rPr>
        <w:t>是选角导演的</w:t>
      </w:r>
      <w:r w:rsidR="002D2F3C">
        <w:rPr>
          <w:rFonts w:ascii="微软雅黑" w:eastAsia="微软雅黑" w:hAnsi="微软雅黑" w:cs="宋体" w:hint="eastAsia"/>
          <w:color w:val="333333"/>
          <w:kern w:val="0"/>
          <w:sz w:val="26"/>
          <w:szCs w:val="26"/>
        </w:rPr>
        <w:t>疏忽了。</w:t>
      </w:r>
    </w:p>
    <w:p w14:paraId="2BC0DD5F" w14:textId="2A5DA59F" w:rsidR="005175BD" w:rsidRPr="005175BD" w:rsidRDefault="005961E1" w:rsidP="005175BD">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Pr>
          <w:rFonts w:ascii="微软雅黑" w:eastAsia="微软雅黑" w:hAnsi="微软雅黑" w:cs="宋体" w:hint="eastAsia"/>
          <w:color w:val="333333"/>
          <w:kern w:val="0"/>
          <w:sz w:val="26"/>
          <w:szCs w:val="26"/>
        </w:rPr>
        <w:t>但无论如何，百年前，那群心怀改变国家、民族命运，舍小我，为天下的仁人志士，他们</w:t>
      </w:r>
      <w:r w:rsidR="002D2F3C">
        <w:rPr>
          <w:rFonts w:ascii="微软雅黑" w:eastAsia="微软雅黑" w:hAnsi="微软雅黑" w:cs="宋体" w:hint="eastAsia"/>
          <w:color w:val="333333"/>
          <w:kern w:val="0"/>
          <w:sz w:val="26"/>
          <w:szCs w:val="26"/>
        </w:rPr>
        <w:t>身上所</w:t>
      </w:r>
      <w:r>
        <w:rPr>
          <w:rFonts w:ascii="微软雅黑" w:eastAsia="微软雅黑" w:hAnsi="微软雅黑" w:cs="宋体" w:hint="eastAsia"/>
          <w:color w:val="333333"/>
          <w:kern w:val="0"/>
          <w:sz w:val="26"/>
          <w:szCs w:val="26"/>
        </w:rPr>
        <w:t>散发出来的伟大</w:t>
      </w:r>
      <w:r w:rsidR="002D2F3C">
        <w:rPr>
          <w:rFonts w:ascii="微软雅黑" w:eastAsia="微软雅黑" w:hAnsi="微软雅黑" w:cs="宋体" w:hint="eastAsia"/>
          <w:color w:val="333333"/>
          <w:kern w:val="0"/>
          <w:sz w:val="26"/>
          <w:szCs w:val="26"/>
        </w:rPr>
        <w:t>的</w:t>
      </w:r>
      <w:r>
        <w:rPr>
          <w:rFonts w:ascii="微软雅黑" w:eastAsia="微软雅黑" w:hAnsi="微软雅黑" w:cs="宋体" w:hint="eastAsia"/>
          <w:color w:val="333333"/>
          <w:kern w:val="0"/>
          <w:sz w:val="26"/>
          <w:szCs w:val="26"/>
        </w:rPr>
        <w:t>人格魅力，</w:t>
      </w:r>
      <w:r w:rsidR="002D2F3C">
        <w:rPr>
          <w:rFonts w:ascii="微软雅黑" w:eastAsia="微软雅黑" w:hAnsi="微软雅黑" w:cs="宋体" w:hint="eastAsia"/>
          <w:color w:val="333333"/>
          <w:kern w:val="0"/>
          <w:sz w:val="26"/>
          <w:szCs w:val="26"/>
        </w:rPr>
        <w:t>感召着后人的我们，</w:t>
      </w:r>
      <w:r w:rsidR="001D1014">
        <w:rPr>
          <w:rFonts w:ascii="微软雅黑" w:eastAsia="微软雅黑" w:hAnsi="微软雅黑" w:cs="宋体" w:hint="eastAsia"/>
          <w:color w:val="333333"/>
          <w:kern w:val="0"/>
          <w:sz w:val="26"/>
          <w:szCs w:val="26"/>
        </w:rPr>
        <w:t>还是值得</w:t>
      </w:r>
      <w:r>
        <w:rPr>
          <w:rFonts w:ascii="微软雅黑" w:eastAsia="微软雅黑" w:hAnsi="微软雅黑" w:cs="宋体" w:hint="eastAsia"/>
          <w:color w:val="333333"/>
          <w:kern w:val="0"/>
          <w:sz w:val="26"/>
          <w:szCs w:val="26"/>
        </w:rPr>
        <w:t>我们走进</w:t>
      </w:r>
      <w:r w:rsidR="001D1014">
        <w:rPr>
          <w:rFonts w:ascii="微软雅黑" w:eastAsia="微软雅黑" w:hAnsi="微软雅黑" w:cs="宋体" w:hint="eastAsia"/>
          <w:color w:val="333333"/>
          <w:kern w:val="0"/>
          <w:sz w:val="26"/>
          <w:szCs w:val="26"/>
        </w:rPr>
        <w:t>影院去接受久违的信仰洗礼</w:t>
      </w:r>
      <w:r>
        <w:rPr>
          <w:rFonts w:ascii="微软雅黑" w:eastAsia="微软雅黑" w:hAnsi="微软雅黑" w:cs="宋体" w:hint="eastAsia"/>
          <w:color w:val="333333"/>
          <w:kern w:val="0"/>
          <w:sz w:val="26"/>
          <w:szCs w:val="26"/>
        </w:rPr>
        <w:t>，从中获得</w:t>
      </w:r>
      <w:r w:rsidR="002D2F3C">
        <w:rPr>
          <w:rFonts w:ascii="微软雅黑" w:eastAsia="微软雅黑" w:hAnsi="微软雅黑" w:cs="宋体" w:hint="eastAsia"/>
          <w:color w:val="333333"/>
          <w:kern w:val="0"/>
          <w:sz w:val="26"/>
          <w:szCs w:val="26"/>
        </w:rPr>
        <w:t>人生的</w:t>
      </w:r>
      <w:r>
        <w:rPr>
          <w:rFonts w:ascii="微软雅黑" w:eastAsia="微软雅黑" w:hAnsi="微软雅黑" w:cs="宋体" w:hint="eastAsia"/>
          <w:color w:val="333333"/>
          <w:kern w:val="0"/>
          <w:sz w:val="26"/>
          <w:szCs w:val="26"/>
        </w:rPr>
        <w:t>启迪</w:t>
      </w:r>
      <w:r w:rsidR="005175BD" w:rsidRPr="005175BD">
        <w:rPr>
          <w:rFonts w:ascii="微软雅黑" w:eastAsia="微软雅黑" w:hAnsi="微软雅黑" w:cs="宋体" w:hint="eastAsia"/>
          <w:color w:val="333333"/>
          <w:kern w:val="0"/>
          <w:sz w:val="26"/>
          <w:szCs w:val="26"/>
        </w:rPr>
        <w:t>。</w:t>
      </w:r>
    </w:p>
    <w:p w14:paraId="6DD32818" w14:textId="47E8CB17" w:rsidR="00055960" w:rsidRPr="005175BD" w:rsidRDefault="00055960" w:rsidP="008D2D5C">
      <w:pPr>
        <w:rPr>
          <w:sz w:val="28"/>
          <w:szCs w:val="28"/>
        </w:rPr>
      </w:pPr>
    </w:p>
    <w:sectPr w:rsidR="00055960" w:rsidRPr="005175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8B8B3" w14:textId="77777777" w:rsidR="000B1855" w:rsidRDefault="000B1855" w:rsidP="007B0C8F">
      <w:r>
        <w:separator/>
      </w:r>
    </w:p>
  </w:endnote>
  <w:endnote w:type="continuationSeparator" w:id="0">
    <w:p w14:paraId="3B3E6FD3" w14:textId="77777777" w:rsidR="000B1855" w:rsidRDefault="000B1855" w:rsidP="007B0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D1BDA" w14:textId="77777777" w:rsidR="000B1855" w:rsidRDefault="000B1855" w:rsidP="007B0C8F">
      <w:r>
        <w:separator/>
      </w:r>
    </w:p>
  </w:footnote>
  <w:footnote w:type="continuationSeparator" w:id="0">
    <w:p w14:paraId="2BADA161" w14:textId="77777777" w:rsidR="000B1855" w:rsidRDefault="000B1855" w:rsidP="007B0C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15"/>
    <w:rsid w:val="00034531"/>
    <w:rsid w:val="00055960"/>
    <w:rsid w:val="000B1855"/>
    <w:rsid w:val="001540CC"/>
    <w:rsid w:val="001844E9"/>
    <w:rsid w:val="001D1014"/>
    <w:rsid w:val="00284E53"/>
    <w:rsid w:val="002D2F3C"/>
    <w:rsid w:val="002D6D12"/>
    <w:rsid w:val="00301CBC"/>
    <w:rsid w:val="00372C22"/>
    <w:rsid w:val="003D15D7"/>
    <w:rsid w:val="0042329D"/>
    <w:rsid w:val="0051139D"/>
    <w:rsid w:val="005175BD"/>
    <w:rsid w:val="0052133E"/>
    <w:rsid w:val="005961E1"/>
    <w:rsid w:val="00605A74"/>
    <w:rsid w:val="006315BA"/>
    <w:rsid w:val="006B6E5D"/>
    <w:rsid w:val="007B0C8F"/>
    <w:rsid w:val="007B3DAB"/>
    <w:rsid w:val="007E5F7B"/>
    <w:rsid w:val="008D2D5C"/>
    <w:rsid w:val="00986B75"/>
    <w:rsid w:val="009D7BFF"/>
    <w:rsid w:val="00AA3C4E"/>
    <w:rsid w:val="00AF5A78"/>
    <w:rsid w:val="00BB792C"/>
    <w:rsid w:val="00C5114D"/>
    <w:rsid w:val="00C61911"/>
    <w:rsid w:val="00CF09B5"/>
    <w:rsid w:val="00D61815"/>
    <w:rsid w:val="00D63ECF"/>
    <w:rsid w:val="00D66A94"/>
    <w:rsid w:val="00D823B6"/>
    <w:rsid w:val="00E3089C"/>
    <w:rsid w:val="00E70E97"/>
    <w:rsid w:val="00EE3E8A"/>
    <w:rsid w:val="00F572C0"/>
    <w:rsid w:val="00F80B24"/>
    <w:rsid w:val="00FA5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DB7DC"/>
  <w15:chartTrackingRefBased/>
  <w15:docId w15:val="{42C1D963-DBF9-46C8-8B7C-758898D3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5960"/>
    <w:rPr>
      <w:color w:val="0000FF"/>
      <w:u w:val="single"/>
    </w:rPr>
  </w:style>
  <w:style w:type="paragraph" w:styleId="a4">
    <w:name w:val="header"/>
    <w:basedOn w:val="a"/>
    <w:link w:val="a5"/>
    <w:uiPriority w:val="99"/>
    <w:unhideWhenUsed/>
    <w:rsid w:val="007B0C8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B0C8F"/>
    <w:rPr>
      <w:sz w:val="18"/>
      <w:szCs w:val="18"/>
    </w:rPr>
  </w:style>
  <w:style w:type="paragraph" w:styleId="a6">
    <w:name w:val="footer"/>
    <w:basedOn w:val="a"/>
    <w:link w:val="a7"/>
    <w:uiPriority w:val="99"/>
    <w:unhideWhenUsed/>
    <w:rsid w:val="007B0C8F"/>
    <w:pPr>
      <w:tabs>
        <w:tab w:val="center" w:pos="4153"/>
        <w:tab w:val="right" w:pos="8306"/>
      </w:tabs>
      <w:snapToGrid w:val="0"/>
      <w:jc w:val="left"/>
    </w:pPr>
    <w:rPr>
      <w:sz w:val="18"/>
      <w:szCs w:val="18"/>
    </w:rPr>
  </w:style>
  <w:style w:type="character" w:customStyle="1" w:styleId="a7">
    <w:name w:val="页脚 字符"/>
    <w:basedOn w:val="a0"/>
    <w:link w:val="a6"/>
    <w:uiPriority w:val="99"/>
    <w:rsid w:val="007B0C8F"/>
    <w:rPr>
      <w:sz w:val="18"/>
      <w:szCs w:val="18"/>
    </w:rPr>
  </w:style>
  <w:style w:type="paragraph" w:styleId="a8">
    <w:name w:val="Normal (Web)"/>
    <w:basedOn w:val="a"/>
    <w:uiPriority w:val="99"/>
    <w:semiHidden/>
    <w:unhideWhenUsed/>
    <w:rsid w:val="00D66A94"/>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D66A94"/>
    <w:rPr>
      <w:b/>
      <w:bCs/>
    </w:rPr>
  </w:style>
  <w:style w:type="character" w:styleId="aa">
    <w:name w:val="Emphasis"/>
    <w:basedOn w:val="a0"/>
    <w:uiPriority w:val="20"/>
    <w:qFormat/>
    <w:rsid w:val="00CF0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536177">
      <w:bodyDiv w:val="1"/>
      <w:marLeft w:val="0"/>
      <w:marRight w:val="0"/>
      <w:marTop w:val="0"/>
      <w:marBottom w:val="0"/>
      <w:divBdr>
        <w:top w:val="none" w:sz="0" w:space="0" w:color="auto"/>
        <w:left w:val="none" w:sz="0" w:space="0" w:color="auto"/>
        <w:bottom w:val="none" w:sz="0" w:space="0" w:color="auto"/>
        <w:right w:val="none" w:sz="0" w:space="0" w:color="auto"/>
      </w:divBdr>
    </w:div>
    <w:div w:id="1049843647">
      <w:bodyDiv w:val="1"/>
      <w:marLeft w:val="0"/>
      <w:marRight w:val="0"/>
      <w:marTop w:val="0"/>
      <w:marBottom w:val="0"/>
      <w:divBdr>
        <w:top w:val="none" w:sz="0" w:space="0" w:color="auto"/>
        <w:left w:val="none" w:sz="0" w:space="0" w:color="auto"/>
        <w:bottom w:val="none" w:sz="0" w:space="0" w:color="auto"/>
        <w:right w:val="none" w:sz="0" w:space="0" w:color="auto"/>
      </w:divBdr>
    </w:div>
    <w:div w:id="1130782433">
      <w:bodyDiv w:val="1"/>
      <w:marLeft w:val="0"/>
      <w:marRight w:val="0"/>
      <w:marTop w:val="0"/>
      <w:marBottom w:val="0"/>
      <w:divBdr>
        <w:top w:val="none" w:sz="0" w:space="0" w:color="auto"/>
        <w:left w:val="none" w:sz="0" w:space="0" w:color="auto"/>
        <w:bottom w:val="none" w:sz="0" w:space="0" w:color="auto"/>
        <w:right w:val="none" w:sz="0" w:space="0" w:color="auto"/>
      </w:divBdr>
    </w:div>
    <w:div w:id="1487817107">
      <w:bodyDiv w:val="1"/>
      <w:marLeft w:val="0"/>
      <w:marRight w:val="0"/>
      <w:marTop w:val="0"/>
      <w:marBottom w:val="0"/>
      <w:divBdr>
        <w:top w:val="none" w:sz="0" w:space="0" w:color="auto"/>
        <w:left w:val="none" w:sz="0" w:space="0" w:color="auto"/>
        <w:bottom w:val="none" w:sz="0" w:space="0" w:color="auto"/>
        <w:right w:val="none" w:sz="0" w:space="0" w:color="auto"/>
      </w:divBdr>
    </w:div>
    <w:div w:id="1964922305">
      <w:bodyDiv w:val="1"/>
      <w:marLeft w:val="0"/>
      <w:marRight w:val="0"/>
      <w:marTop w:val="0"/>
      <w:marBottom w:val="0"/>
      <w:divBdr>
        <w:top w:val="none" w:sz="0" w:space="0" w:color="auto"/>
        <w:left w:val="none" w:sz="0" w:space="0" w:color="auto"/>
        <w:bottom w:val="none" w:sz="0" w:space="0" w:color="auto"/>
        <w:right w:val="none" w:sz="0" w:space="0" w:color="auto"/>
      </w:divBdr>
    </w:div>
    <w:div w:id="1966084507">
      <w:bodyDiv w:val="1"/>
      <w:marLeft w:val="0"/>
      <w:marRight w:val="0"/>
      <w:marTop w:val="0"/>
      <w:marBottom w:val="0"/>
      <w:divBdr>
        <w:top w:val="none" w:sz="0" w:space="0" w:color="auto"/>
        <w:left w:val="none" w:sz="0" w:space="0" w:color="auto"/>
        <w:bottom w:val="none" w:sz="0" w:space="0" w:color="auto"/>
        <w:right w:val="none" w:sz="0" w:space="0" w:color="auto"/>
      </w:divBdr>
    </w:div>
    <w:div w:id="205245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1905.com/mdb/film/6402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1905.com/mdb/film/225343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5</Pages>
  <Words>400</Words>
  <Characters>2280</Characters>
  <Application>Microsoft Office Word</Application>
  <DocSecurity>0</DocSecurity>
  <Lines>19</Lines>
  <Paragraphs>5</Paragraphs>
  <ScaleCrop>false</ScaleCrop>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32</cp:revision>
  <dcterms:created xsi:type="dcterms:W3CDTF">2020-07-21T01:24:00Z</dcterms:created>
  <dcterms:modified xsi:type="dcterms:W3CDTF">2021-07-08T06:27:00Z</dcterms:modified>
</cp:coreProperties>
</file>