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4511C" w14:textId="61EEBC3F" w:rsidR="00286709" w:rsidRPr="00286709" w:rsidRDefault="00286709" w:rsidP="00286709">
      <w:pPr>
        <w:jc w:val="center"/>
        <w:rPr>
          <w:rFonts w:ascii="宋体" w:eastAsia="宋体" w:hAnsi="宋体"/>
          <w:b/>
          <w:sz w:val="24"/>
          <w:szCs w:val="24"/>
        </w:rPr>
      </w:pPr>
      <w:r w:rsidRPr="00286709">
        <w:rPr>
          <w:rFonts w:ascii="宋体" w:eastAsia="宋体" w:hAnsi="宋体" w:hint="eastAsia"/>
          <w:b/>
          <w:sz w:val="24"/>
          <w:szCs w:val="24"/>
        </w:rPr>
        <w:t>2020学年第二学期英语期末考试语法填空和应用文质量分析</w:t>
      </w:r>
    </w:p>
    <w:p w14:paraId="01F84767" w14:textId="1C6D9405" w:rsidR="00286709" w:rsidRPr="00286709" w:rsidRDefault="00286709" w:rsidP="00C86F43">
      <w:pPr>
        <w:ind w:firstLine="420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本次考试语法填空最高分15分，最低分0分，平均分8.72分，标准差3.14，难度系数0.58。</w:t>
      </w:r>
    </w:p>
    <w:p w14:paraId="2CD7F876" w14:textId="77777777" w:rsidR="00286709" w:rsidRPr="00286709" w:rsidRDefault="00286709" w:rsidP="00286709">
      <w:pPr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错题分析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2"/>
        <w:gridCol w:w="992"/>
        <w:gridCol w:w="2484"/>
        <w:gridCol w:w="4158"/>
      </w:tblGrid>
      <w:tr w:rsidR="00286709" w:rsidRPr="00286709" w14:paraId="0DBACFF6" w14:textId="77777777" w:rsidTr="00FE6B06">
        <w:trPr>
          <w:trHeight w:val="434"/>
        </w:trPr>
        <w:tc>
          <w:tcPr>
            <w:tcW w:w="674" w:type="dxa"/>
          </w:tcPr>
          <w:p w14:paraId="746389A1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题号</w:t>
            </w:r>
          </w:p>
        </w:tc>
        <w:tc>
          <w:tcPr>
            <w:tcW w:w="994" w:type="dxa"/>
          </w:tcPr>
          <w:p w14:paraId="29A3D043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proofErr w:type="gramStart"/>
            <w:r w:rsidRPr="00286709">
              <w:rPr>
                <w:rFonts w:ascii="宋体" w:eastAsia="宋体" w:hAnsi="宋体"/>
                <w:bCs/>
                <w:szCs w:val="21"/>
              </w:rPr>
              <w:t>正答</w:t>
            </w:r>
            <w:proofErr w:type="gramEnd"/>
          </w:p>
        </w:tc>
        <w:tc>
          <w:tcPr>
            <w:tcW w:w="2551" w:type="dxa"/>
          </w:tcPr>
          <w:p w14:paraId="0C796E0A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错答</w:t>
            </w:r>
          </w:p>
        </w:tc>
        <w:tc>
          <w:tcPr>
            <w:tcW w:w="4303" w:type="dxa"/>
          </w:tcPr>
          <w:p w14:paraId="297F24FD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分析</w:t>
            </w:r>
          </w:p>
        </w:tc>
      </w:tr>
      <w:tr w:rsidR="00286709" w:rsidRPr="00286709" w14:paraId="4634DFF3" w14:textId="77777777" w:rsidTr="00FE6B06">
        <w:tc>
          <w:tcPr>
            <w:tcW w:w="674" w:type="dxa"/>
          </w:tcPr>
          <w:p w14:paraId="52C8BFDF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36</w:t>
            </w:r>
          </w:p>
        </w:tc>
        <w:tc>
          <w:tcPr>
            <w:tcW w:w="994" w:type="dxa"/>
          </w:tcPr>
          <w:p w14:paraId="7A75ADFE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was/is known</w:t>
            </w:r>
          </w:p>
        </w:tc>
        <w:tc>
          <w:tcPr>
            <w:tcW w:w="2551" w:type="dxa"/>
          </w:tcPr>
          <w:p w14:paraId="0FA0DD44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1 known, </w:t>
            </w:r>
          </w:p>
          <w:p w14:paraId="29553413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2 knew, had known, </w:t>
            </w:r>
          </w:p>
          <w:p w14:paraId="44BB837C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3 was </w:t>
            </w:r>
            <w:proofErr w:type="spellStart"/>
            <w:r w:rsidRPr="00286709">
              <w:rPr>
                <w:rFonts w:ascii="宋体" w:eastAsia="宋体" w:hAnsi="宋体" w:hint="eastAsia"/>
                <w:bCs/>
                <w:szCs w:val="21"/>
              </w:rPr>
              <w:t>knowed</w:t>
            </w:r>
            <w:proofErr w:type="spellEnd"/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, </w:t>
            </w:r>
            <w:r w:rsidRPr="00286709">
              <w:rPr>
                <w:rFonts w:ascii="宋体" w:eastAsia="宋体" w:hAnsi="宋体"/>
                <w:bCs/>
                <w:szCs w:val="21"/>
              </w:rPr>
              <w:t>I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s/was knew,</w:t>
            </w:r>
          </w:p>
        </w:tc>
        <w:tc>
          <w:tcPr>
            <w:tcW w:w="4303" w:type="dxa"/>
          </w:tcPr>
          <w:p w14:paraId="68B009EE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本题考察句子谓语的被动语态，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be known as 作为</w:t>
            </w:r>
            <w:r w:rsidRPr="00286709">
              <w:rPr>
                <w:rFonts w:ascii="宋体" w:eastAsia="宋体" w:hAnsi="宋体"/>
                <w:bCs/>
                <w:szCs w:val="21"/>
              </w:rPr>
              <w:t>…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而出名的搭配</w:t>
            </w:r>
          </w:p>
          <w:p w14:paraId="4479E027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1</w:t>
            </w:r>
            <w:r w:rsidRPr="00286709">
              <w:rPr>
                <w:rFonts w:ascii="宋体" w:eastAsia="宋体" w:hAnsi="宋体"/>
                <w:bCs/>
                <w:szCs w:val="21"/>
              </w:rPr>
              <w:t>错误是误判为非谓语</w:t>
            </w:r>
          </w:p>
          <w:p w14:paraId="12991934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2错误是对固定搭配不熟悉</w:t>
            </w:r>
          </w:p>
          <w:p w14:paraId="16689BFC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3错误是对基础知识know不规则变化产生记忆错误</w:t>
            </w:r>
          </w:p>
        </w:tc>
      </w:tr>
      <w:tr w:rsidR="00286709" w:rsidRPr="00286709" w14:paraId="52A1A10B" w14:textId="77777777" w:rsidTr="00FE6B06">
        <w:tc>
          <w:tcPr>
            <w:tcW w:w="674" w:type="dxa"/>
          </w:tcPr>
          <w:p w14:paraId="7580391A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37</w:t>
            </w:r>
          </w:p>
        </w:tc>
        <w:tc>
          <w:tcPr>
            <w:tcW w:w="994" w:type="dxa"/>
          </w:tcPr>
          <w:p w14:paraId="531B93C1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roughly</w:t>
            </w:r>
          </w:p>
        </w:tc>
        <w:tc>
          <w:tcPr>
            <w:tcW w:w="2551" w:type="dxa"/>
          </w:tcPr>
          <w:p w14:paraId="64002FF3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1 roughed, roughing</w:t>
            </w:r>
          </w:p>
          <w:p w14:paraId="763C5923" w14:textId="01B58484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2 </w:t>
            </w:r>
            <w:proofErr w:type="spellStart"/>
            <w:r w:rsidRPr="00286709">
              <w:rPr>
                <w:rFonts w:ascii="宋体" w:eastAsia="宋体" w:hAnsi="宋体" w:hint="eastAsia"/>
                <w:bCs/>
                <w:szCs w:val="21"/>
              </w:rPr>
              <w:t>roughtly</w:t>
            </w:r>
            <w:proofErr w:type="spellEnd"/>
            <w:r w:rsidRPr="00286709">
              <w:rPr>
                <w:rFonts w:ascii="宋体" w:eastAsia="宋体" w:hAnsi="宋体" w:hint="eastAsia"/>
                <w:bCs/>
                <w:szCs w:val="21"/>
              </w:rPr>
              <w:t>,</w:t>
            </w:r>
          </w:p>
        </w:tc>
        <w:tc>
          <w:tcPr>
            <w:tcW w:w="4303" w:type="dxa"/>
          </w:tcPr>
          <w:p w14:paraId="04348815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本题考察副词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roughly</w:t>
            </w:r>
            <w:r w:rsidRPr="00286709">
              <w:rPr>
                <w:rFonts w:ascii="宋体" w:eastAsia="宋体" w:hAnsi="宋体"/>
                <w:bCs/>
                <w:szCs w:val="21"/>
              </w:rPr>
              <w:t>修饰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形容词percent</w:t>
            </w:r>
          </w:p>
          <w:p w14:paraId="6E55448D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1 不熟悉rough的词性，误以为是动词的分词形式</w:t>
            </w:r>
          </w:p>
          <w:p w14:paraId="5833B488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2 不熟悉形容词变副词的规则</w:t>
            </w:r>
          </w:p>
        </w:tc>
      </w:tr>
      <w:tr w:rsidR="00286709" w:rsidRPr="00286709" w14:paraId="0AA99E32" w14:textId="77777777" w:rsidTr="00FE6B06">
        <w:tc>
          <w:tcPr>
            <w:tcW w:w="674" w:type="dxa"/>
          </w:tcPr>
          <w:p w14:paraId="1DAC0275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38</w:t>
            </w:r>
          </w:p>
        </w:tc>
        <w:tc>
          <w:tcPr>
            <w:tcW w:w="994" w:type="dxa"/>
          </w:tcPr>
          <w:p w14:paraId="6AE705B6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and</w:t>
            </w:r>
          </w:p>
        </w:tc>
        <w:tc>
          <w:tcPr>
            <w:tcW w:w="2551" w:type="dxa"/>
          </w:tcPr>
          <w:p w14:paraId="3BD314B3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1 which, who, that,</w:t>
            </w:r>
          </w:p>
          <w:p w14:paraId="2BCDDAFD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2 it</w:t>
            </w:r>
          </w:p>
        </w:tc>
        <w:tc>
          <w:tcPr>
            <w:tcW w:w="4303" w:type="dxa"/>
          </w:tcPr>
          <w:p w14:paraId="1356EC16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本题考察并列连词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，连接两个谓语operated 和saved</w:t>
            </w:r>
          </w:p>
          <w:p w14:paraId="08ABC91C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1 能判断句子中的存在两个谓语，需要连词引导，但却误判为定语从句</w:t>
            </w:r>
          </w:p>
          <w:p w14:paraId="414EE4BB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2 句子分析错误</w:t>
            </w:r>
          </w:p>
        </w:tc>
      </w:tr>
      <w:tr w:rsidR="00286709" w:rsidRPr="00286709" w14:paraId="4EFC4A19" w14:textId="77777777" w:rsidTr="00FE6B06">
        <w:tc>
          <w:tcPr>
            <w:tcW w:w="674" w:type="dxa"/>
          </w:tcPr>
          <w:p w14:paraId="2826A9D9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39</w:t>
            </w:r>
          </w:p>
        </w:tc>
        <w:tc>
          <w:tcPr>
            <w:tcW w:w="994" w:type="dxa"/>
          </w:tcPr>
          <w:p w14:paraId="6E4EC0D2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singing</w:t>
            </w:r>
          </w:p>
        </w:tc>
        <w:tc>
          <w:tcPr>
            <w:tcW w:w="2551" w:type="dxa"/>
          </w:tcPr>
          <w:p w14:paraId="5E483412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was singing, have sang, sang</w:t>
            </w:r>
          </w:p>
        </w:tc>
        <w:tc>
          <w:tcPr>
            <w:tcW w:w="4303" w:type="dxa"/>
          </w:tcPr>
          <w:p w14:paraId="13027314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本题考察现介词</w:t>
            </w:r>
            <w:proofErr w:type="spellStart"/>
            <w:r w:rsidRPr="00286709">
              <w:rPr>
                <w:rFonts w:ascii="宋体" w:eastAsia="宋体" w:hAnsi="宋体"/>
                <w:bCs/>
                <w:szCs w:val="21"/>
              </w:rPr>
              <w:t>with+n</w:t>
            </w:r>
            <w:proofErr w:type="spellEnd"/>
            <w:r w:rsidRPr="00286709">
              <w:rPr>
                <w:rFonts w:ascii="宋体" w:eastAsia="宋体" w:hAnsi="宋体" w:hint="eastAsia"/>
                <w:bCs/>
                <w:szCs w:val="21"/>
              </w:rPr>
              <w:t>. +</w:t>
            </w:r>
            <w:r w:rsidRPr="00286709">
              <w:rPr>
                <w:rFonts w:ascii="宋体" w:eastAsia="宋体" w:hAnsi="宋体"/>
                <w:bCs/>
                <w:szCs w:val="21"/>
              </w:rPr>
              <w:t>分词做后置定语</w:t>
            </w:r>
          </w:p>
          <w:p w14:paraId="60058641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错误答案都是误判为做谓语</w:t>
            </w:r>
          </w:p>
        </w:tc>
      </w:tr>
      <w:tr w:rsidR="00286709" w:rsidRPr="00286709" w14:paraId="2F317A19" w14:textId="77777777" w:rsidTr="00FE6B06">
        <w:tc>
          <w:tcPr>
            <w:tcW w:w="674" w:type="dxa"/>
          </w:tcPr>
          <w:p w14:paraId="3FB37CCB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40</w:t>
            </w:r>
          </w:p>
        </w:tc>
        <w:tc>
          <w:tcPr>
            <w:tcW w:w="994" w:type="dxa"/>
          </w:tcPr>
          <w:p w14:paraId="63C75E2C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at</w:t>
            </w:r>
          </w:p>
        </w:tc>
        <w:tc>
          <w:tcPr>
            <w:tcW w:w="2551" w:type="dxa"/>
          </w:tcPr>
          <w:p w14:paraId="7274A36F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in</w:t>
            </w:r>
          </w:p>
        </w:tc>
        <w:tc>
          <w:tcPr>
            <w:tcW w:w="4303" w:type="dxa"/>
          </w:tcPr>
          <w:p w14:paraId="7FAED746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本题考察固定搭配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 at the age of </w:t>
            </w:r>
          </w:p>
          <w:p w14:paraId="7185A5AB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错误在于基础不扎实</w:t>
            </w:r>
          </w:p>
        </w:tc>
      </w:tr>
      <w:tr w:rsidR="00286709" w:rsidRPr="00286709" w14:paraId="5D68A644" w14:textId="77777777" w:rsidTr="00FE6B06">
        <w:tc>
          <w:tcPr>
            <w:tcW w:w="674" w:type="dxa"/>
          </w:tcPr>
          <w:p w14:paraId="1825D6FE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41</w:t>
            </w:r>
          </w:p>
        </w:tc>
        <w:tc>
          <w:tcPr>
            <w:tcW w:w="994" w:type="dxa"/>
          </w:tcPr>
          <w:p w14:paraId="7EB593CE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a</w:t>
            </w:r>
          </w:p>
        </w:tc>
        <w:tc>
          <w:tcPr>
            <w:tcW w:w="2551" w:type="dxa"/>
          </w:tcPr>
          <w:p w14:paraId="16F43542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from, the</w:t>
            </w:r>
          </w:p>
        </w:tc>
        <w:tc>
          <w:tcPr>
            <w:tcW w:w="4303" w:type="dxa"/>
          </w:tcPr>
          <w:p w14:paraId="31ABDC5A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本题考察固定搭配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make a difference</w:t>
            </w:r>
          </w:p>
          <w:p w14:paraId="29312517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错误在于基础不扎实</w:t>
            </w:r>
          </w:p>
        </w:tc>
      </w:tr>
      <w:tr w:rsidR="00286709" w:rsidRPr="00286709" w14:paraId="68F272DD" w14:textId="77777777" w:rsidTr="00FE6B06">
        <w:tc>
          <w:tcPr>
            <w:tcW w:w="674" w:type="dxa"/>
          </w:tcPr>
          <w:p w14:paraId="12BF606A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42</w:t>
            </w:r>
          </w:p>
        </w:tc>
        <w:tc>
          <w:tcPr>
            <w:tcW w:w="994" w:type="dxa"/>
          </w:tcPr>
          <w:p w14:paraId="52E27096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sadness</w:t>
            </w:r>
          </w:p>
        </w:tc>
        <w:tc>
          <w:tcPr>
            <w:tcW w:w="2551" w:type="dxa"/>
          </w:tcPr>
          <w:p w14:paraId="54061F87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sadly</w:t>
            </w:r>
          </w:p>
        </w:tc>
        <w:tc>
          <w:tcPr>
            <w:tcW w:w="4303" w:type="dxa"/>
          </w:tcPr>
          <w:p w14:paraId="09F4739C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本题考察词形变化，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介词of后加名词</w:t>
            </w:r>
          </w:p>
          <w:p w14:paraId="0203DAED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</w:p>
        </w:tc>
      </w:tr>
      <w:tr w:rsidR="00286709" w:rsidRPr="00286709" w14:paraId="6F952108" w14:textId="77777777" w:rsidTr="00FE6B06">
        <w:tc>
          <w:tcPr>
            <w:tcW w:w="674" w:type="dxa"/>
          </w:tcPr>
          <w:p w14:paraId="382D6E0A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43</w:t>
            </w:r>
          </w:p>
        </w:tc>
        <w:tc>
          <w:tcPr>
            <w:tcW w:w="994" w:type="dxa"/>
          </w:tcPr>
          <w:p w14:paraId="41E359BD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which</w:t>
            </w:r>
          </w:p>
        </w:tc>
        <w:tc>
          <w:tcPr>
            <w:tcW w:w="2551" w:type="dxa"/>
          </w:tcPr>
          <w:p w14:paraId="49F674E9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that, where, what, who, it</w:t>
            </w:r>
          </w:p>
        </w:tc>
        <w:tc>
          <w:tcPr>
            <w:tcW w:w="4303" w:type="dxa"/>
          </w:tcPr>
          <w:p w14:paraId="0EEFF2E7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本题考察非限定性定语从句</w:t>
            </w:r>
          </w:p>
          <w:p w14:paraId="26463CBF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错误答案估计在于收到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误判38</w:t>
            </w:r>
            <w:proofErr w:type="gramStart"/>
            <w:r w:rsidRPr="00286709">
              <w:rPr>
                <w:rFonts w:ascii="宋体" w:eastAsia="宋体" w:hAnsi="宋体" w:hint="eastAsia"/>
                <w:bCs/>
                <w:szCs w:val="21"/>
              </w:rPr>
              <w:t>题为非</w:t>
            </w:r>
            <w:proofErr w:type="gramEnd"/>
            <w:r w:rsidRPr="00286709">
              <w:rPr>
                <w:rFonts w:ascii="宋体" w:eastAsia="宋体" w:hAnsi="宋体" w:hint="eastAsia"/>
                <w:bCs/>
                <w:szCs w:val="21"/>
              </w:rPr>
              <w:t>限定性定从的影响，不敢在填which，而只能填其他连词</w:t>
            </w:r>
          </w:p>
        </w:tc>
      </w:tr>
      <w:tr w:rsidR="00286709" w:rsidRPr="00286709" w14:paraId="574237AD" w14:textId="77777777" w:rsidTr="00FE6B06">
        <w:tc>
          <w:tcPr>
            <w:tcW w:w="674" w:type="dxa"/>
          </w:tcPr>
          <w:p w14:paraId="47213235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44</w:t>
            </w:r>
          </w:p>
        </w:tc>
        <w:tc>
          <w:tcPr>
            <w:tcW w:w="994" w:type="dxa"/>
          </w:tcPr>
          <w:p w14:paraId="5F8FF04C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to carry</w:t>
            </w:r>
          </w:p>
        </w:tc>
        <w:tc>
          <w:tcPr>
            <w:tcW w:w="2551" w:type="dxa"/>
          </w:tcPr>
          <w:p w14:paraId="300273AB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carried, carrying, are carried</w:t>
            </w:r>
          </w:p>
        </w:tc>
        <w:tc>
          <w:tcPr>
            <w:tcW w:w="4303" w:type="dxa"/>
          </w:tcPr>
          <w:p w14:paraId="691C3BB7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 不定式，</w:t>
            </w:r>
            <w:r w:rsidRPr="00286709">
              <w:rPr>
                <w:rFonts w:ascii="宋体" w:eastAsia="宋体" w:hAnsi="宋体"/>
                <w:bCs/>
                <w:szCs w:val="21"/>
              </w:rPr>
              <w:t>need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,,, to do </w:t>
            </w:r>
            <w:proofErr w:type="spellStart"/>
            <w:r w:rsidRPr="00286709">
              <w:rPr>
                <w:rFonts w:ascii="宋体" w:eastAsia="宋体" w:hAnsi="宋体" w:hint="eastAsia"/>
                <w:bCs/>
                <w:szCs w:val="21"/>
              </w:rPr>
              <w:t>sth</w:t>
            </w:r>
            <w:proofErr w:type="spellEnd"/>
            <w:r w:rsidRPr="00286709">
              <w:rPr>
                <w:rFonts w:ascii="宋体" w:eastAsia="宋体" w:hAnsi="宋体" w:hint="eastAsia"/>
                <w:bCs/>
                <w:szCs w:val="21"/>
              </w:rPr>
              <w:t>.</w:t>
            </w:r>
          </w:p>
          <w:p w14:paraId="7B2BB817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错误答案有误判为谓语动词，没有判断句子的谓语为needs。</w:t>
            </w:r>
          </w:p>
        </w:tc>
      </w:tr>
      <w:tr w:rsidR="00286709" w:rsidRPr="00286709" w14:paraId="5E249C31" w14:textId="77777777" w:rsidTr="00FE6B06">
        <w:tc>
          <w:tcPr>
            <w:tcW w:w="674" w:type="dxa"/>
          </w:tcPr>
          <w:p w14:paraId="225EC24A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45</w:t>
            </w:r>
          </w:p>
        </w:tc>
        <w:tc>
          <w:tcPr>
            <w:tcW w:w="994" w:type="dxa"/>
          </w:tcPr>
          <w:p w14:paraId="28504D94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what</w:t>
            </w:r>
          </w:p>
        </w:tc>
        <w:tc>
          <w:tcPr>
            <w:tcW w:w="2551" w:type="dxa"/>
          </w:tcPr>
          <w:p w14:paraId="2BBCDF30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proofErr w:type="spellStart"/>
            <w:r w:rsidRPr="00286709">
              <w:rPr>
                <w:rFonts w:ascii="宋体" w:eastAsia="宋体" w:hAnsi="宋体" w:hint="eastAsia"/>
                <w:bCs/>
                <w:szCs w:val="21"/>
              </w:rPr>
              <w:t>their</w:t>
            </w:r>
            <w:proofErr w:type="spellEnd"/>
            <w:r w:rsidRPr="00286709">
              <w:rPr>
                <w:rFonts w:ascii="宋体" w:eastAsia="宋体" w:hAnsi="宋体" w:hint="eastAsia"/>
                <w:bCs/>
                <w:szCs w:val="21"/>
              </w:rPr>
              <w:t xml:space="preserve">, our, the, whose, which, and </w:t>
            </w:r>
          </w:p>
        </w:tc>
        <w:tc>
          <w:tcPr>
            <w:tcW w:w="4303" w:type="dxa"/>
          </w:tcPr>
          <w:p w14:paraId="07CB05AA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/>
                <w:bCs/>
                <w:szCs w:val="21"/>
              </w:rPr>
              <w:t>本题考察</w:t>
            </w:r>
            <w:r w:rsidRPr="00286709">
              <w:rPr>
                <w:rFonts w:ascii="宋体" w:eastAsia="宋体" w:hAnsi="宋体" w:hint="eastAsia"/>
                <w:bCs/>
                <w:szCs w:val="21"/>
              </w:rPr>
              <w:t>what引导的</w:t>
            </w:r>
            <w:r w:rsidRPr="00286709">
              <w:rPr>
                <w:rFonts w:ascii="宋体" w:eastAsia="宋体" w:hAnsi="宋体"/>
                <w:bCs/>
                <w:szCs w:val="21"/>
              </w:rPr>
              <w:t>名词性从句，属于介词of后面的宾语从句</w:t>
            </w:r>
          </w:p>
          <w:p w14:paraId="12A4FA57" w14:textId="77777777" w:rsidR="00286709" w:rsidRPr="00286709" w:rsidRDefault="00286709" w:rsidP="00FE6B06">
            <w:pPr>
              <w:rPr>
                <w:rFonts w:ascii="宋体" w:eastAsia="宋体" w:hAnsi="宋体"/>
                <w:bCs/>
                <w:szCs w:val="21"/>
              </w:rPr>
            </w:pPr>
            <w:r w:rsidRPr="00286709">
              <w:rPr>
                <w:rFonts w:ascii="宋体" w:eastAsia="宋体" w:hAnsi="宋体" w:hint="eastAsia"/>
                <w:bCs/>
                <w:szCs w:val="21"/>
              </w:rPr>
              <w:t>错误率很高，和学生对句子理解不透彻有关。</w:t>
            </w:r>
          </w:p>
        </w:tc>
      </w:tr>
    </w:tbl>
    <w:p w14:paraId="3D88F3AB" w14:textId="77777777" w:rsidR="00286709" w:rsidRPr="00286709" w:rsidRDefault="00286709" w:rsidP="00286709">
      <w:pPr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/>
          <w:bCs/>
          <w:szCs w:val="21"/>
        </w:rPr>
        <w:t>建议：</w:t>
      </w:r>
    </w:p>
    <w:p w14:paraId="49F8C83A" w14:textId="77777777" w:rsidR="00286709" w:rsidRPr="00286709" w:rsidRDefault="00286709" w:rsidP="00286709">
      <w:pPr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1 这次考试有很多错误都是和基础知识不扎实有关的错误，如36，37题，错误里面出现不规则动词变化错误和词形变化的错误，40，41题，是固定搭配的错误，在进入高</w:t>
      </w:r>
      <w:proofErr w:type="gramStart"/>
      <w:r w:rsidRPr="00286709">
        <w:rPr>
          <w:rFonts w:ascii="宋体" w:eastAsia="宋体" w:hAnsi="宋体" w:hint="eastAsia"/>
          <w:bCs/>
          <w:szCs w:val="21"/>
        </w:rPr>
        <w:t>三一</w:t>
      </w:r>
      <w:proofErr w:type="gramEnd"/>
      <w:r w:rsidRPr="00286709">
        <w:rPr>
          <w:rFonts w:ascii="宋体" w:eastAsia="宋体" w:hAnsi="宋体" w:hint="eastAsia"/>
          <w:bCs/>
          <w:szCs w:val="21"/>
        </w:rPr>
        <w:t>轮复习时，应重视英语基础知识的复习，避免低级错误失分。</w:t>
      </w:r>
    </w:p>
    <w:p w14:paraId="6826427E" w14:textId="77777777" w:rsidR="00286709" w:rsidRPr="00286709" w:rsidRDefault="00286709" w:rsidP="00286709">
      <w:pPr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2 复习并列句和三大从句，归纳区分连词的使用，做题时除了语法分析外，还应该从句意出</w:t>
      </w:r>
      <w:r w:rsidRPr="00286709">
        <w:rPr>
          <w:rFonts w:ascii="宋体" w:eastAsia="宋体" w:hAnsi="宋体" w:hint="eastAsia"/>
          <w:bCs/>
          <w:szCs w:val="21"/>
        </w:rPr>
        <w:lastRenderedPageBreak/>
        <w:t>发，符合文本上下文的语境，如38，43和45题</w:t>
      </w:r>
    </w:p>
    <w:p w14:paraId="1ED1CB6B" w14:textId="77777777" w:rsidR="00286709" w:rsidRPr="00286709" w:rsidRDefault="00286709" w:rsidP="00286709">
      <w:pPr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3 结合写作训练，重点复习谓语动词和非谓语动词，本考点是语法填空的重点得分点</w:t>
      </w:r>
    </w:p>
    <w:p w14:paraId="71759412" w14:textId="77777777" w:rsidR="00286709" w:rsidRPr="00286709" w:rsidRDefault="00286709" w:rsidP="00286709">
      <w:pPr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4 结合口语练习，多大声朗读语法填空文本，形成良好的语感。</w:t>
      </w:r>
    </w:p>
    <w:p w14:paraId="46BE6C54" w14:textId="77777777" w:rsidR="00286709" w:rsidRPr="00286709" w:rsidRDefault="00286709" w:rsidP="00286709">
      <w:pPr>
        <w:rPr>
          <w:rFonts w:ascii="宋体" w:eastAsia="宋体" w:hAnsi="宋体"/>
          <w:bCs/>
          <w:szCs w:val="21"/>
        </w:rPr>
      </w:pPr>
    </w:p>
    <w:p w14:paraId="328486D4" w14:textId="77777777" w:rsidR="00286709" w:rsidRPr="00286709" w:rsidRDefault="00286709" w:rsidP="00286709">
      <w:pPr>
        <w:spacing w:line="360" w:lineRule="auto"/>
        <w:jc w:val="center"/>
        <w:rPr>
          <w:rFonts w:ascii="宋体" w:eastAsia="宋体" w:hAnsi="宋体"/>
          <w:b/>
          <w:sz w:val="24"/>
          <w:szCs w:val="24"/>
        </w:rPr>
      </w:pPr>
      <w:r w:rsidRPr="00286709">
        <w:rPr>
          <w:rFonts w:ascii="宋体" w:eastAsia="宋体" w:hAnsi="宋体" w:hint="eastAsia"/>
          <w:b/>
          <w:sz w:val="24"/>
          <w:szCs w:val="24"/>
        </w:rPr>
        <w:t>2020学年高二第二学期期末考应用文</w:t>
      </w:r>
      <w:proofErr w:type="gramStart"/>
      <w:r w:rsidRPr="00286709">
        <w:rPr>
          <w:rFonts w:ascii="宋体" w:eastAsia="宋体" w:hAnsi="宋体" w:hint="eastAsia"/>
          <w:b/>
          <w:sz w:val="24"/>
          <w:szCs w:val="24"/>
        </w:rPr>
        <w:t>写作错例分析</w:t>
      </w:r>
      <w:proofErr w:type="gramEnd"/>
    </w:p>
    <w:p w14:paraId="72A94709" w14:textId="2F4977E4" w:rsidR="00286709" w:rsidRPr="00286709" w:rsidRDefault="00286709" w:rsidP="00286709">
      <w:pPr>
        <w:spacing w:line="360" w:lineRule="auto"/>
        <w:jc w:val="left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一</w:t>
      </w:r>
      <w:r>
        <w:rPr>
          <w:rFonts w:ascii="宋体" w:eastAsia="宋体" w:hAnsi="宋体" w:hint="eastAsia"/>
          <w:bCs/>
          <w:szCs w:val="21"/>
        </w:rPr>
        <w:t>、</w:t>
      </w:r>
      <w:r w:rsidRPr="00286709">
        <w:rPr>
          <w:rFonts w:ascii="宋体" w:eastAsia="宋体" w:hAnsi="宋体" w:hint="eastAsia"/>
          <w:bCs/>
          <w:szCs w:val="21"/>
        </w:rPr>
        <w:t xml:space="preserve"> 总体情况</w:t>
      </w:r>
    </w:p>
    <w:p w14:paraId="6317267E" w14:textId="77777777" w:rsidR="00286709" w:rsidRPr="00286709" w:rsidRDefault="00286709" w:rsidP="00286709">
      <w:pPr>
        <w:spacing w:line="360" w:lineRule="auto"/>
        <w:jc w:val="left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 xml:space="preserve">写作文体为申请信，满分15分，难度系数：0.64   </w:t>
      </w:r>
    </w:p>
    <w:p w14:paraId="6DA76FAA" w14:textId="1EB8B6CC" w:rsidR="00286709" w:rsidRPr="00286709" w:rsidRDefault="00286709" w:rsidP="00286709">
      <w:pPr>
        <w:spacing w:line="360" w:lineRule="auto"/>
        <w:jc w:val="left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平均分：9.65   最高分：14    最低分：0</w:t>
      </w:r>
    </w:p>
    <w:p w14:paraId="4B73C338" w14:textId="3089401E" w:rsidR="00286709" w:rsidRPr="00286709" w:rsidRDefault="00286709" w:rsidP="00286709">
      <w:pPr>
        <w:spacing w:line="360" w:lineRule="auto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二</w:t>
      </w:r>
      <w:r>
        <w:rPr>
          <w:rFonts w:ascii="宋体" w:eastAsia="宋体" w:hAnsi="宋体" w:hint="eastAsia"/>
          <w:bCs/>
          <w:szCs w:val="21"/>
        </w:rPr>
        <w:t>、</w:t>
      </w:r>
      <w:r w:rsidRPr="00286709">
        <w:rPr>
          <w:rFonts w:ascii="宋体" w:eastAsia="宋体" w:hAnsi="宋体" w:hint="eastAsia"/>
          <w:bCs/>
          <w:szCs w:val="21"/>
        </w:rPr>
        <w:t xml:space="preserve"> </w:t>
      </w:r>
      <w:proofErr w:type="gramStart"/>
      <w:r w:rsidRPr="00286709">
        <w:rPr>
          <w:rFonts w:ascii="宋体" w:eastAsia="宋体" w:hAnsi="宋体" w:hint="eastAsia"/>
          <w:bCs/>
          <w:szCs w:val="21"/>
        </w:rPr>
        <w:t>错例分析</w:t>
      </w:r>
      <w:proofErr w:type="gramEnd"/>
    </w:p>
    <w:p w14:paraId="33151BED" w14:textId="77777777" w:rsidR="00286709" w:rsidRPr="00286709" w:rsidRDefault="00286709" w:rsidP="00286709">
      <w:pPr>
        <w:numPr>
          <w:ilvl w:val="0"/>
          <w:numId w:val="1"/>
        </w:numPr>
        <w:spacing w:line="360" w:lineRule="auto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从内容来看，很多同学能够按照</w:t>
      </w:r>
      <w:proofErr w:type="gramStart"/>
      <w:r w:rsidRPr="00286709">
        <w:rPr>
          <w:rFonts w:ascii="宋体" w:eastAsia="宋体" w:hAnsi="宋体" w:hint="eastAsia"/>
          <w:bCs/>
          <w:szCs w:val="21"/>
        </w:rPr>
        <w:t>申请信</w:t>
      </w:r>
      <w:proofErr w:type="gramEnd"/>
      <w:r w:rsidRPr="00286709">
        <w:rPr>
          <w:rFonts w:ascii="宋体" w:eastAsia="宋体" w:hAnsi="宋体" w:hint="eastAsia"/>
          <w:bCs/>
          <w:szCs w:val="21"/>
        </w:rPr>
        <w:t>的基本写作范式来进行写作。但是存在以下三个需要改进的地方：</w:t>
      </w:r>
    </w:p>
    <w:p w14:paraId="4BDD321B" w14:textId="77777777" w:rsidR="00286709" w:rsidRPr="00286709" w:rsidRDefault="00286709" w:rsidP="00286709">
      <w:pPr>
        <w:numPr>
          <w:ilvl w:val="0"/>
          <w:numId w:val="2"/>
        </w:numPr>
        <w:spacing w:line="360" w:lineRule="auto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不少同学因拘泥于写作模板“写作目的（表达申请）-阐述个人优势-期待被给予机会”，或者第二段的个人优势写得过多，而漏了第三个要点“参加活动的打算”；</w:t>
      </w:r>
    </w:p>
    <w:p w14:paraId="7FD81BEF" w14:textId="77777777" w:rsidR="00286709" w:rsidRPr="00286709" w:rsidRDefault="00286709" w:rsidP="00286709">
      <w:pPr>
        <w:numPr>
          <w:ilvl w:val="0"/>
          <w:numId w:val="2"/>
        </w:numPr>
        <w:spacing w:line="360" w:lineRule="auto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部分同学注意到了第三个要点“参加活动的打算”，但是对“打算”理解不够到位，错误解读为“why I want to be a volunteer or what I can get from this volunteer work”。正确理解应该是“what I plan to do as a volunteer”；</w:t>
      </w:r>
    </w:p>
    <w:p w14:paraId="20B48FC5" w14:textId="77777777" w:rsidR="00286709" w:rsidRPr="00286709" w:rsidRDefault="00286709" w:rsidP="00286709">
      <w:pPr>
        <w:numPr>
          <w:ilvl w:val="0"/>
          <w:numId w:val="2"/>
        </w:numPr>
        <w:spacing w:line="360" w:lineRule="auto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题干中明确指出“申请信”，有些同学审题不够仔细，第一段的写作目表述不到位：I recommend myself to be a volunteer，把</w:t>
      </w:r>
      <w:proofErr w:type="gramStart"/>
      <w:r w:rsidRPr="00286709">
        <w:rPr>
          <w:rFonts w:ascii="宋体" w:eastAsia="宋体" w:hAnsi="宋体" w:hint="eastAsia"/>
          <w:bCs/>
          <w:szCs w:val="21"/>
        </w:rPr>
        <w:t>申请信</w:t>
      </w:r>
      <w:proofErr w:type="gramEnd"/>
      <w:r w:rsidRPr="00286709">
        <w:rPr>
          <w:rFonts w:ascii="宋体" w:eastAsia="宋体" w:hAnsi="宋体" w:hint="eastAsia"/>
          <w:bCs/>
          <w:szCs w:val="21"/>
        </w:rPr>
        <w:t>写成了推荐信。</w:t>
      </w:r>
    </w:p>
    <w:p w14:paraId="49FC3A6E" w14:textId="77777777" w:rsidR="00286709" w:rsidRPr="00286709" w:rsidRDefault="00286709" w:rsidP="00286709">
      <w:pPr>
        <w:spacing w:line="360" w:lineRule="auto"/>
        <w:rPr>
          <w:rFonts w:ascii="宋体" w:eastAsia="宋体" w:hAnsi="宋体"/>
          <w:bCs/>
          <w:szCs w:val="21"/>
        </w:rPr>
      </w:pPr>
    </w:p>
    <w:p w14:paraId="6C5A5AD6" w14:textId="77777777" w:rsidR="00286709" w:rsidRPr="00286709" w:rsidRDefault="00286709" w:rsidP="00286709">
      <w:pPr>
        <w:numPr>
          <w:ilvl w:val="0"/>
          <w:numId w:val="1"/>
        </w:numPr>
        <w:spacing w:line="360" w:lineRule="auto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从词汇语法来看，同学们大多掌握了</w:t>
      </w:r>
      <w:proofErr w:type="gramStart"/>
      <w:r w:rsidRPr="00286709">
        <w:rPr>
          <w:rFonts w:ascii="宋体" w:eastAsia="宋体" w:hAnsi="宋体" w:hint="eastAsia"/>
          <w:bCs/>
          <w:szCs w:val="21"/>
        </w:rPr>
        <w:t>申请信</w:t>
      </w:r>
      <w:proofErr w:type="gramEnd"/>
      <w:r w:rsidRPr="00286709">
        <w:rPr>
          <w:rFonts w:ascii="宋体" w:eastAsia="宋体" w:hAnsi="宋体" w:hint="eastAsia"/>
          <w:bCs/>
          <w:szCs w:val="21"/>
        </w:rPr>
        <w:t>的基本表达，有些同学也会尝试使用高级句型和词块，例如非谓语、定从、主从等。但总体来说，拼写的准确性、词汇的丰富性、句式的多样性有待提高。另外，有些同学混淆application和applicant。</w:t>
      </w:r>
    </w:p>
    <w:p w14:paraId="14CFD6D3" w14:textId="77777777" w:rsidR="00286709" w:rsidRPr="00286709" w:rsidRDefault="00286709" w:rsidP="00286709">
      <w:pPr>
        <w:spacing w:line="360" w:lineRule="auto"/>
        <w:rPr>
          <w:rFonts w:ascii="宋体" w:eastAsia="宋体" w:hAnsi="宋体"/>
          <w:bCs/>
          <w:szCs w:val="21"/>
        </w:rPr>
      </w:pPr>
    </w:p>
    <w:p w14:paraId="04711766" w14:textId="77777777" w:rsidR="00286709" w:rsidRPr="00286709" w:rsidRDefault="00286709" w:rsidP="00286709">
      <w:pPr>
        <w:numPr>
          <w:ilvl w:val="0"/>
          <w:numId w:val="1"/>
        </w:numPr>
        <w:spacing w:line="360" w:lineRule="auto"/>
        <w:rPr>
          <w:rFonts w:ascii="宋体" w:eastAsia="宋体" w:hAnsi="宋体"/>
          <w:bCs/>
          <w:szCs w:val="21"/>
        </w:rPr>
      </w:pPr>
      <w:r w:rsidRPr="00286709">
        <w:rPr>
          <w:rFonts w:ascii="宋体" w:eastAsia="宋体" w:hAnsi="宋体" w:hint="eastAsia"/>
          <w:bCs/>
          <w:szCs w:val="21"/>
        </w:rPr>
        <w:t>在篇章结构上，大部分同学都能遵循三段式的写法，但是也出现了三种需要纠正的情况：不分段，分段过多（尤其是第二段的优势被分解成了一个优势一段），有分段但是段首顶格书写，导致段落不够清楚。此外，有同学详略不够得当，第一段行数比其他段还多。</w:t>
      </w:r>
    </w:p>
    <w:p w14:paraId="20ABD928" w14:textId="77777777" w:rsidR="002E07FC" w:rsidRPr="00286709" w:rsidRDefault="002E07FC">
      <w:pPr>
        <w:rPr>
          <w:rFonts w:ascii="宋体" w:eastAsia="宋体" w:hAnsi="宋体"/>
          <w:bCs/>
          <w:szCs w:val="21"/>
        </w:rPr>
      </w:pPr>
    </w:p>
    <w:sectPr w:rsidR="002E07FC" w:rsidRPr="00286709" w:rsidSect="006008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DCF3F" w14:textId="77777777" w:rsidR="004C0B46" w:rsidRDefault="004C0B46" w:rsidP="00286709">
      <w:r>
        <w:separator/>
      </w:r>
    </w:p>
  </w:endnote>
  <w:endnote w:type="continuationSeparator" w:id="0">
    <w:p w14:paraId="3EAC1A21" w14:textId="77777777" w:rsidR="004C0B46" w:rsidRDefault="004C0B46" w:rsidP="00286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766E0" w14:textId="77777777" w:rsidR="004C0B46" w:rsidRDefault="004C0B46" w:rsidP="00286709">
      <w:r>
        <w:separator/>
      </w:r>
    </w:p>
  </w:footnote>
  <w:footnote w:type="continuationSeparator" w:id="0">
    <w:p w14:paraId="017E8635" w14:textId="77777777" w:rsidR="004C0B46" w:rsidRDefault="004C0B46" w:rsidP="00286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5C6E1E"/>
    <w:multiLevelType w:val="singleLevel"/>
    <w:tmpl w:val="FD5C6E1E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4750268"/>
    <w:multiLevelType w:val="singleLevel"/>
    <w:tmpl w:val="14750268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8E"/>
    <w:rsid w:val="00286709"/>
    <w:rsid w:val="002E07FC"/>
    <w:rsid w:val="00482AB5"/>
    <w:rsid w:val="004C0B46"/>
    <w:rsid w:val="006E4D9F"/>
    <w:rsid w:val="00A34136"/>
    <w:rsid w:val="00B5248E"/>
    <w:rsid w:val="00C8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3B5658"/>
  <w15:chartTrackingRefBased/>
  <w15:docId w15:val="{DB82D196-66B3-4007-93D5-3B55EF97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7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67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670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67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6709"/>
    <w:rPr>
      <w:sz w:val="18"/>
      <w:szCs w:val="18"/>
    </w:rPr>
  </w:style>
  <w:style w:type="table" w:styleId="a7">
    <w:name w:val="Table Grid"/>
    <w:basedOn w:val="a1"/>
    <w:uiPriority w:val="39"/>
    <w:rsid w:val="00286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6</cp:revision>
  <dcterms:created xsi:type="dcterms:W3CDTF">2021-07-07T02:45:00Z</dcterms:created>
  <dcterms:modified xsi:type="dcterms:W3CDTF">2021-07-07T02:52:00Z</dcterms:modified>
</cp:coreProperties>
</file>