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CD2324" w14:paraId="4CE941F1" w14:textId="77777777" w:rsidTr="00AB701B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7C1DA" w14:textId="77777777" w:rsidR="00CD2324" w:rsidRDefault="00CD2324" w:rsidP="00AB701B">
            <w:pPr>
              <w:spacing w:line="300" w:lineRule="exact"/>
            </w:pPr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48604" w14:textId="46EC4C6D" w:rsidR="00CD2324" w:rsidRDefault="00CD2324" w:rsidP="00AB701B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熊雪梅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5F550" w14:textId="5A6D5994" w:rsidR="00CD2324" w:rsidRDefault="00CD2324" w:rsidP="00AB701B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2021</w:t>
            </w:r>
            <w:r>
              <w:t>4.8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B7D4" w14:textId="6D9930FD" w:rsidR="00CD2324" w:rsidRDefault="00CD2324" w:rsidP="00AB701B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t>Old Tom, the killer whale</w:t>
            </w:r>
          </w:p>
        </w:tc>
      </w:tr>
      <w:tr w:rsidR="00CD2324" w14:paraId="6AEA715B" w14:textId="77777777" w:rsidTr="00AB701B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3930B" w14:textId="77777777" w:rsidR="00CD2324" w:rsidRDefault="00CD2324" w:rsidP="00AB701B">
            <w:pPr>
              <w:spacing w:line="300" w:lineRule="exact"/>
            </w:pPr>
            <w:r>
              <w:rPr>
                <w:rFonts w:hint="eastAsia"/>
              </w:rPr>
              <w:t>王橙橙</w:t>
            </w: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CD454" w14:textId="1B3A6865" w:rsidR="00CD2324" w:rsidRPr="002E60AD" w:rsidRDefault="00CD2324" w:rsidP="00AB701B">
            <w:pPr>
              <w:spacing w:line="300" w:lineRule="exact"/>
              <w:rPr>
                <w:bCs/>
              </w:rPr>
            </w:pPr>
            <w:r w:rsidRPr="002E60AD">
              <w:rPr>
                <w:rFonts w:hint="eastAsia"/>
                <w:bCs/>
              </w:rPr>
              <w:t>亮点：</w:t>
            </w:r>
            <w:r>
              <w:rPr>
                <w:rFonts w:hint="eastAsia"/>
                <w:bCs/>
              </w:rPr>
              <w:t>这是一堂区教研公开课，九十七中熊老师的课有以下几个亮点：语音非常地漂亮，这对学生形成了潜移默化的影响，虽然是普通班的学生，但有几个孩子的语音还是非常好的；小组合作进行了阅读圈模式的探索，人人都能积极参与，进行互评；对于读的大意、脉络、框架的技能训练都做到了，课堂完整度较高；超越本文的地方在于，与现实的联系，从old</w:t>
            </w:r>
            <w:r>
              <w:rPr>
                <w:bCs/>
              </w:rPr>
              <w:t xml:space="preserve"> </w:t>
            </w:r>
            <w:r>
              <w:rPr>
                <w:rFonts w:hint="eastAsia"/>
                <w:bCs/>
              </w:rPr>
              <w:t>Tom看到动物保护， 从文本本身延伸到读后续写的练习。一堂课能有这么大的容量，着实不易。</w:t>
            </w:r>
            <w:r w:rsidRPr="002E60AD">
              <w:rPr>
                <w:bCs/>
              </w:rPr>
              <w:t xml:space="preserve"> </w:t>
            </w:r>
          </w:p>
        </w:tc>
      </w:tr>
      <w:tr w:rsidR="00CD2324" w14:paraId="3EC2D102" w14:textId="77777777" w:rsidTr="00AB701B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B9DE7" w14:textId="77777777" w:rsidR="00CD2324" w:rsidRDefault="00CD2324" w:rsidP="00AB701B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8BD9" w14:textId="36D104DC" w:rsidR="00CD2324" w:rsidRPr="002E60AD" w:rsidRDefault="00CD2324" w:rsidP="00AB701B">
            <w:pPr>
              <w:spacing w:line="300" w:lineRule="exact"/>
              <w:rPr>
                <w:bCs/>
              </w:rPr>
            </w:pPr>
            <w:r w:rsidRPr="002E60AD">
              <w:rPr>
                <w:rFonts w:hint="eastAsia"/>
                <w:bCs/>
              </w:rPr>
              <w:t>不足</w:t>
            </w:r>
            <w:r>
              <w:rPr>
                <w:rFonts w:hint="eastAsia"/>
                <w:bCs/>
              </w:rPr>
              <w:t>：</w:t>
            </w:r>
            <w:r>
              <w:rPr>
                <w:rFonts w:hint="eastAsia"/>
                <w:bCs/>
              </w:rPr>
              <w:t>对文本的挖掘不够深入。</w:t>
            </w:r>
            <w:r w:rsidRPr="002E60AD">
              <w:rPr>
                <w:bCs/>
              </w:rPr>
              <w:t xml:space="preserve"> </w:t>
            </w:r>
          </w:p>
        </w:tc>
      </w:tr>
      <w:tr w:rsidR="00CD2324" w14:paraId="648CFDB1" w14:textId="77777777" w:rsidTr="00AB701B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1703" w14:textId="77777777" w:rsidR="00CD2324" w:rsidRDefault="00CD2324" w:rsidP="00AB701B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4AD65" w14:textId="794B762D" w:rsidR="00CD2324" w:rsidRPr="002E60AD" w:rsidRDefault="00CD2324" w:rsidP="00AB701B">
            <w:pPr>
              <w:spacing w:line="300" w:lineRule="exact"/>
              <w:rPr>
                <w:bCs/>
              </w:rPr>
            </w:pPr>
            <w:r>
              <w:rPr>
                <w:rFonts w:hint="eastAsia"/>
                <w:bCs/>
              </w:rPr>
              <w:t>改进建议：</w:t>
            </w:r>
            <w:r>
              <w:rPr>
                <w:rFonts w:hint="eastAsia"/>
                <w:bCs/>
              </w:rPr>
              <w:t>大部分基于文本的活动，只停留在浅层，不够深入。</w:t>
            </w:r>
            <w:r w:rsidR="00045F6C">
              <w:rPr>
                <w:rFonts w:hint="eastAsia"/>
                <w:bCs/>
              </w:rPr>
              <w:t>继续沿用阅读圈，但是改成两节课，真正让学生动起来，讨论，b</w:t>
            </w:r>
            <w:r w:rsidR="00045F6C">
              <w:rPr>
                <w:bCs/>
              </w:rPr>
              <w:t>attle</w:t>
            </w:r>
            <w:r w:rsidR="00045F6C">
              <w:rPr>
                <w:rFonts w:hint="eastAsia"/>
                <w:bCs/>
              </w:rPr>
              <w:t>。</w:t>
            </w:r>
          </w:p>
        </w:tc>
      </w:tr>
      <w:bookmarkEnd w:id="0"/>
    </w:tbl>
    <w:p w14:paraId="39958B94" w14:textId="77777777" w:rsidR="002E07FC" w:rsidRPr="00CD2324" w:rsidRDefault="002E07FC"/>
    <w:sectPr w:rsidR="002E07FC" w:rsidRPr="00CD23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BE7"/>
    <w:rsid w:val="00045F6C"/>
    <w:rsid w:val="00187BE7"/>
    <w:rsid w:val="002E07FC"/>
    <w:rsid w:val="00CD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D4ED6"/>
  <w15:chartTrackingRefBased/>
  <w15:docId w15:val="{637B77BB-DBDA-41C7-8A4C-466DF1B5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32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3</cp:revision>
  <dcterms:created xsi:type="dcterms:W3CDTF">2021-07-08T03:24:00Z</dcterms:created>
  <dcterms:modified xsi:type="dcterms:W3CDTF">2021-07-08T03:36:00Z</dcterms:modified>
</cp:coreProperties>
</file>